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2B6714" w:rsidRDefault="79A52F8C" w:rsidP="79A52F8C">
      <w:pPr>
        <w:spacing w:after="120" w:line="20" w:lineRule="atLeast"/>
        <w:contextualSpacing/>
        <w:jc w:val="center"/>
        <w:rPr>
          <w:b/>
          <w:bCs/>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32DBD6C6" w14:textId="77777777" w:rsidR="00FD5138" w:rsidRPr="002B6714" w:rsidRDefault="00FD5138" w:rsidP="00FD5138">
          <w:pPr>
            <w:spacing w:line="20" w:lineRule="atLeast"/>
            <w:contextualSpacing/>
            <w:jc w:val="center"/>
            <w:rPr>
              <w:rFonts w:cstheme="minorHAnsi"/>
              <w:b/>
              <w:bCs/>
              <w:sz w:val="24"/>
              <w:szCs w:val="24"/>
            </w:rPr>
          </w:pPr>
          <w:r w:rsidRPr="002B6714">
            <w:rPr>
              <w:rFonts w:cstheme="minorHAnsi"/>
              <w:b/>
              <w:bCs/>
              <w:sz w:val="24"/>
              <w:szCs w:val="24"/>
            </w:rPr>
            <w:t>JONAVOS RAJONO SAVIVALDYBĖS ADMINISTRACIJA</w:t>
          </w:r>
        </w:p>
        <w:p w14:paraId="36CB2A4B" w14:textId="77777777" w:rsidR="00FD5138" w:rsidRPr="002B6714" w:rsidRDefault="00FD5138" w:rsidP="00FD5138">
          <w:pPr>
            <w:spacing w:line="20" w:lineRule="atLeast"/>
            <w:contextualSpacing/>
            <w:jc w:val="center"/>
            <w:rPr>
              <w:rFonts w:cstheme="minorHAnsi"/>
              <w:sz w:val="24"/>
              <w:szCs w:val="24"/>
            </w:rPr>
          </w:pPr>
          <w:r w:rsidRPr="002B6714">
            <w:rPr>
              <w:rFonts w:cstheme="minorHAnsi"/>
              <w:sz w:val="24"/>
              <w:szCs w:val="24"/>
            </w:rPr>
            <w:t>Žeimių g. 13, LT-55158, Jonava</w:t>
          </w:r>
        </w:p>
        <w:p w14:paraId="2B225A36" w14:textId="4F946594" w:rsidR="00FD5138" w:rsidRPr="002B6714" w:rsidRDefault="00FD5138" w:rsidP="00FD5138">
          <w:pPr>
            <w:spacing w:line="20" w:lineRule="atLeast"/>
            <w:contextualSpacing/>
            <w:jc w:val="center"/>
            <w:rPr>
              <w:rFonts w:cstheme="minorHAnsi"/>
              <w:sz w:val="24"/>
              <w:szCs w:val="24"/>
            </w:rPr>
          </w:pPr>
          <w:r w:rsidRPr="002B6714">
            <w:rPr>
              <w:rFonts w:cstheme="minorHAnsi"/>
              <w:sz w:val="24"/>
              <w:szCs w:val="24"/>
            </w:rPr>
            <w:t xml:space="preserve">telefonas +370 349 501 54, el. paštas </w:t>
          </w:r>
          <w:hyperlink r:id="rId11" w:history="1">
            <w:r w:rsidRPr="002B6714">
              <w:rPr>
                <w:rStyle w:val="Hipersaitas"/>
                <w:rFonts w:cstheme="minorHAnsi"/>
                <w:sz w:val="24"/>
                <w:szCs w:val="24"/>
              </w:rPr>
              <w:t>administracija@jonava.lt</w:t>
            </w:r>
          </w:hyperlink>
          <w:r w:rsidRPr="002B6714">
            <w:rPr>
              <w:rFonts w:cstheme="minorHAnsi"/>
              <w:sz w:val="24"/>
              <w:szCs w:val="24"/>
            </w:rPr>
            <w:t xml:space="preserve"> </w:t>
          </w:r>
        </w:p>
        <w:p w14:paraId="5FEB90B9" w14:textId="77777777" w:rsidR="00FD5138" w:rsidRPr="002B6714" w:rsidRDefault="00FD5138" w:rsidP="00FD5138">
          <w:pPr>
            <w:spacing w:line="20" w:lineRule="atLeast"/>
            <w:contextualSpacing/>
            <w:jc w:val="center"/>
            <w:rPr>
              <w:rFonts w:cstheme="minorHAnsi"/>
              <w:sz w:val="24"/>
              <w:szCs w:val="24"/>
            </w:rPr>
          </w:pPr>
          <w:r w:rsidRPr="002B6714">
            <w:rPr>
              <w:rFonts w:cstheme="minorHAnsi"/>
              <w:sz w:val="24"/>
              <w:szCs w:val="24"/>
            </w:rPr>
            <w:t>Duomenys kaupiami ir saugomi Juridinių asmenų registre, kodas 188769070</w:t>
          </w:r>
        </w:p>
        <w:p w14:paraId="46315E48" w14:textId="6B1BF181" w:rsidR="00C32E53" w:rsidRPr="002B6714" w:rsidRDefault="00C32E53" w:rsidP="00FD5138">
          <w:pPr>
            <w:spacing w:after="120" w:line="20" w:lineRule="atLeast"/>
            <w:contextualSpacing/>
            <w:jc w:val="center"/>
            <w:rPr>
              <w:rFonts w:cstheme="minorHAnsi"/>
              <w:sz w:val="24"/>
              <w:szCs w:val="24"/>
            </w:rPr>
          </w:pPr>
        </w:p>
        <w:p w14:paraId="4B92F888" w14:textId="62A247AF" w:rsidR="00C32E53" w:rsidRPr="002B6714" w:rsidRDefault="00EB164F" w:rsidP="00DE7037">
          <w:pPr>
            <w:tabs>
              <w:tab w:val="left" w:pos="870"/>
            </w:tabs>
            <w:spacing w:after="120" w:line="20" w:lineRule="atLeast"/>
            <w:contextualSpacing/>
            <w:rPr>
              <w:rFonts w:cstheme="minorHAnsi"/>
              <w:sz w:val="24"/>
              <w:szCs w:val="24"/>
            </w:rPr>
          </w:pPr>
          <w:r w:rsidRPr="002B6714">
            <w:rPr>
              <w:rFonts w:cstheme="minorHAnsi"/>
              <w:sz w:val="24"/>
              <w:szCs w:val="24"/>
            </w:rPr>
            <w:tab/>
          </w:r>
        </w:p>
        <w:p w14:paraId="47B8E29B" w14:textId="1ADA2B87" w:rsidR="00D526C8" w:rsidRPr="002B6714" w:rsidRDefault="00D526C8" w:rsidP="004E4612">
          <w:pPr>
            <w:spacing w:after="120" w:line="20" w:lineRule="atLeast"/>
            <w:contextualSpacing/>
            <w:jc w:val="center"/>
            <w:rPr>
              <w:rFonts w:cstheme="minorHAnsi"/>
              <w:sz w:val="24"/>
              <w:szCs w:val="24"/>
            </w:rPr>
          </w:pPr>
        </w:p>
        <w:p w14:paraId="3EC49E01" w14:textId="7FA2180A" w:rsidR="00D526C8" w:rsidRPr="002B6714" w:rsidRDefault="00D526C8" w:rsidP="004E4612">
          <w:pPr>
            <w:spacing w:after="120" w:line="20" w:lineRule="atLeast"/>
            <w:ind w:left="5245"/>
            <w:contextualSpacing/>
            <w:rPr>
              <w:rFonts w:cstheme="minorHAnsi"/>
              <w:sz w:val="24"/>
              <w:szCs w:val="24"/>
            </w:rPr>
          </w:pPr>
          <w:r w:rsidRPr="002B6714">
            <w:rPr>
              <w:rFonts w:cstheme="minorHAnsi"/>
              <w:sz w:val="24"/>
              <w:szCs w:val="24"/>
            </w:rPr>
            <w:t xml:space="preserve">PATVIRTINTA </w:t>
          </w:r>
        </w:p>
        <w:p w14:paraId="3426E565" w14:textId="77777777" w:rsidR="00FD5138" w:rsidRPr="002B6714" w:rsidRDefault="00FD5138" w:rsidP="00FD5138">
          <w:pPr>
            <w:spacing w:after="0" w:line="20" w:lineRule="atLeast"/>
            <w:ind w:left="5245"/>
            <w:contextualSpacing/>
            <w:rPr>
              <w:rFonts w:cstheme="minorHAnsi"/>
              <w:sz w:val="24"/>
              <w:szCs w:val="24"/>
            </w:rPr>
          </w:pPr>
          <w:r w:rsidRPr="002B6714">
            <w:rPr>
              <w:rFonts w:cstheme="minorHAnsi"/>
              <w:sz w:val="24"/>
              <w:szCs w:val="24"/>
            </w:rPr>
            <w:t>Jonavos rajono savivaldybės administracijos</w:t>
          </w:r>
        </w:p>
        <w:p w14:paraId="533B2271" w14:textId="77777777" w:rsidR="00FD5138" w:rsidRPr="002B6714" w:rsidRDefault="00FD5138" w:rsidP="00FD5138">
          <w:pPr>
            <w:spacing w:after="0" w:line="20" w:lineRule="atLeast"/>
            <w:ind w:left="5245"/>
            <w:contextualSpacing/>
            <w:rPr>
              <w:rFonts w:cstheme="minorHAnsi"/>
              <w:sz w:val="24"/>
              <w:szCs w:val="24"/>
            </w:rPr>
          </w:pPr>
          <w:r w:rsidRPr="002B6714">
            <w:rPr>
              <w:rFonts w:cstheme="minorHAnsi"/>
              <w:sz w:val="24"/>
              <w:szCs w:val="24"/>
            </w:rPr>
            <w:t>direktorius</w:t>
          </w:r>
        </w:p>
        <w:p w14:paraId="1EA51F38" w14:textId="77777777" w:rsidR="00FD5138" w:rsidRPr="002B6714" w:rsidRDefault="00FD5138" w:rsidP="00FD5138">
          <w:pPr>
            <w:spacing w:after="0" w:line="20" w:lineRule="atLeast"/>
            <w:ind w:left="5245"/>
            <w:contextualSpacing/>
            <w:rPr>
              <w:rFonts w:cstheme="minorHAnsi"/>
              <w:sz w:val="24"/>
              <w:szCs w:val="24"/>
            </w:rPr>
          </w:pPr>
          <w:r w:rsidRPr="002B6714">
            <w:rPr>
              <w:rFonts w:cstheme="minorHAnsi"/>
              <w:sz w:val="24"/>
              <w:szCs w:val="24"/>
            </w:rPr>
            <w:t>Valdas Majauskas</w:t>
          </w:r>
        </w:p>
        <w:p w14:paraId="3FAB7CD6" w14:textId="77777777" w:rsidR="00FD5138" w:rsidRPr="002B6714" w:rsidRDefault="00FD5138" w:rsidP="00FD5138">
          <w:pPr>
            <w:spacing w:after="0" w:line="20" w:lineRule="atLeast"/>
            <w:ind w:left="5245"/>
            <w:contextualSpacing/>
            <w:rPr>
              <w:rFonts w:cstheme="minorHAnsi"/>
              <w:sz w:val="24"/>
              <w:szCs w:val="24"/>
            </w:rPr>
          </w:pPr>
        </w:p>
        <w:p w14:paraId="30E10140" w14:textId="77777777" w:rsidR="00FD5138" w:rsidRPr="002B6714" w:rsidRDefault="00FD5138" w:rsidP="00FD5138">
          <w:pPr>
            <w:spacing w:after="120" w:line="20" w:lineRule="atLeast"/>
            <w:ind w:left="5245"/>
            <w:contextualSpacing/>
            <w:rPr>
              <w:rFonts w:cstheme="minorHAnsi"/>
              <w:sz w:val="24"/>
              <w:szCs w:val="24"/>
            </w:rPr>
          </w:pPr>
          <w:r w:rsidRPr="002B6714">
            <w:rPr>
              <w:rFonts w:cstheme="minorHAnsi"/>
              <w:sz w:val="24"/>
              <w:szCs w:val="24"/>
            </w:rPr>
            <w:t>SUDERINTA</w:t>
          </w:r>
        </w:p>
        <w:p w14:paraId="42F9B01E" w14:textId="5851D746" w:rsidR="00FD5138" w:rsidRPr="002B6714" w:rsidRDefault="00FD5138" w:rsidP="00FD5138">
          <w:pPr>
            <w:spacing w:after="0" w:line="20" w:lineRule="atLeast"/>
            <w:ind w:left="5245"/>
            <w:contextualSpacing/>
            <w:rPr>
              <w:rFonts w:cstheme="minorHAnsi"/>
              <w:sz w:val="24"/>
              <w:szCs w:val="24"/>
            </w:rPr>
          </w:pPr>
          <w:r w:rsidRPr="002B6714">
            <w:rPr>
              <w:rFonts w:cstheme="minorHAnsi"/>
              <w:sz w:val="24"/>
              <w:szCs w:val="24"/>
            </w:rPr>
            <w:t>Jonavos rajono savivaldybės administracijos Viešųjų pirkimų komisijos 2026-03-</w:t>
          </w:r>
          <w:r w:rsidR="002B6714" w:rsidRPr="002B6714">
            <w:rPr>
              <w:rFonts w:cstheme="minorHAnsi"/>
              <w:sz w:val="24"/>
              <w:szCs w:val="24"/>
            </w:rPr>
            <w:t>26</w:t>
          </w:r>
          <w:r w:rsidRPr="002B6714">
            <w:rPr>
              <w:rFonts w:cstheme="minorHAnsi"/>
              <w:sz w:val="24"/>
              <w:szCs w:val="24"/>
            </w:rPr>
            <w:t xml:space="preserve"> protokolu Nr. 3Ū-</w:t>
          </w:r>
          <w:r w:rsidR="002B6714" w:rsidRPr="002B6714">
            <w:rPr>
              <w:rFonts w:cstheme="minorHAnsi"/>
              <w:sz w:val="24"/>
              <w:szCs w:val="24"/>
            </w:rPr>
            <w:t>82</w:t>
          </w:r>
        </w:p>
        <w:p w14:paraId="7FE64DC1" w14:textId="77777777" w:rsidR="00FD5138" w:rsidRPr="002B6714" w:rsidRDefault="00FD5138" w:rsidP="00FD5138">
          <w:pPr>
            <w:spacing w:after="0" w:line="20" w:lineRule="atLeast"/>
            <w:ind w:left="5245"/>
            <w:contextualSpacing/>
            <w:rPr>
              <w:rFonts w:cstheme="minorHAnsi"/>
              <w:sz w:val="24"/>
              <w:szCs w:val="24"/>
            </w:rPr>
          </w:pPr>
        </w:p>
        <w:p w14:paraId="4141E3AB" w14:textId="77777777" w:rsidR="00FD5138" w:rsidRPr="002B6714" w:rsidRDefault="00FD5138" w:rsidP="00FD5138">
          <w:pPr>
            <w:spacing w:after="0" w:line="20" w:lineRule="atLeast"/>
            <w:ind w:left="5245"/>
            <w:contextualSpacing/>
            <w:rPr>
              <w:rFonts w:cstheme="minorHAnsi"/>
              <w:sz w:val="24"/>
              <w:szCs w:val="24"/>
            </w:rPr>
          </w:pPr>
          <w:r w:rsidRPr="002B6714">
            <w:rPr>
              <w:rFonts w:cstheme="minorHAnsi"/>
              <w:sz w:val="24"/>
              <w:szCs w:val="24"/>
            </w:rPr>
            <w:t xml:space="preserve">PAKEITIMAI PATVIRTINTI: </w:t>
          </w:r>
        </w:p>
        <w:p w14:paraId="17C7E905" w14:textId="77777777" w:rsidR="00FD5138" w:rsidRPr="002B6714" w:rsidRDefault="00FD5138" w:rsidP="00FD5138">
          <w:pPr>
            <w:spacing w:after="0" w:line="20" w:lineRule="atLeast"/>
            <w:ind w:left="5245"/>
            <w:contextualSpacing/>
            <w:rPr>
              <w:rFonts w:cstheme="minorHAnsi"/>
              <w:i/>
              <w:iCs/>
              <w:sz w:val="24"/>
              <w:szCs w:val="24"/>
            </w:rPr>
          </w:pPr>
          <w:r w:rsidRPr="002B6714">
            <w:rPr>
              <w:rFonts w:cstheme="minorHAnsi"/>
              <w:i/>
              <w:iCs/>
              <w:sz w:val="24"/>
              <w:szCs w:val="24"/>
            </w:rPr>
            <w:t>NETAIKOMA</w:t>
          </w:r>
        </w:p>
        <w:p w14:paraId="54DCAA0C" w14:textId="5850F07E" w:rsidR="00D53BF4" w:rsidRPr="002B6714" w:rsidRDefault="00D53BF4" w:rsidP="004E4612">
          <w:pPr>
            <w:spacing w:after="120" w:line="20" w:lineRule="atLeast"/>
            <w:ind w:left="5245"/>
            <w:contextualSpacing/>
            <w:rPr>
              <w:rFonts w:cstheme="minorHAnsi"/>
              <w:i/>
              <w:iCs/>
              <w:sz w:val="24"/>
              <w:szCs w:val="24"/>
            </w:rPr>
          </w:pPr>
        </w:p>
        <w:p w14:paraId="47EF0C37" w14:textId="19126F9D" w:rsidR="00D526C8" w:rsidRPr="002B6714" w:rsidRDefault="00D526C8" w:rsidP="004E4612">
          <w:pPr>
            <w:spacing w:after="120" w:line="20" w:lineRule="atLeast"/>
            <w:contextualSpacing/>
            <w:jc w:val="center"/>
            <w:rPr>
              <w:rFonts w:cstheme="minorHAnsi"/>
              <w:sz w:val="24"/>
              <w:szCs w:val="24"/>
            </w:rPr>
          </w:pPr>
        </w:p>
        <w:p w14:paraId="7350A7E2" w14:textId="78457EBC" w:rsidR="00D526C8" w:rsidRPr="001A2F8C" w:rsidRDefault="00D526C8" w:rsidP="004E4612">
          <w:pPr>
            <w:spacing w:after="120" w:line="20" w:lineRule="atLeast"/>
            <w:contextualSpacing/>
            <w:jc w:val="center"/>
            <w:rPr>
              <w:rFonts w:cstheme="minorHAnsi"/>
              <w:sz w:val="24"/>
              <w:szCs w:val="24"/>
            </w:rPr>
          </w:pPr>
        </w:p>
        <w:p w14:paraId="1D1BF965" w14:textId="6CDF2107" w:rsidR="00D526C8" w:rsidRPr="001A2F8C" w:rsidRDefault="007A130B" w:rsidP="004E4612">
          <w:pPr>
            <w:spacing w:after="120" w:line="20" w:lineRule="atLeast"/>
            <w:contextualSpacing/>
            <w:jc w:val="center"/>
            <w:rPr>
              <w:rFonts w:cstheme="minorHAnsi"/>
              <w:b/>
              <w:bCs/>
              <w:sz w:val="28"/>
              <w:szCs w:val="28"/>
            </w:rPr>
          </w:pPr>
          <w:r w:rsidRPr="001A2F8C">
            <w:rPr>
              <w:rFonts w:cstheme="minorHAnsi"/>
              <w:b/>
              <w:bCs/>
              <w:sz w:val="28"/>
              <w:szCs w:val="28"/>
            </w:rPr>
            <w:t xml:space="preserve">TARPTAUTINIO </w:t>
          </w:r>
          <w:r w:rsidR="00D526C8" w:rsidRPr="001A2F8C">
            <w:rPr>
              <w:rFonts w:cstheme="minorHAnsi"/>
              <w:b/>
              <w:bCs/>
              <w:sz w:val="28"/>
              <w:szCs w:val="28"/>
            </w:rPr>
            <w:t>VIEŠOJO PIRKIMO „</w:t>
          </w:r>
          <w:r w:rsidR="00FD5138" w:rsidRPr="001A2F8C">
            <w:rPr>
              <w:rFonts w:cstheme="minorHAnsi"/>
              <w:b/>
              <w:bCs/>
              <w:sz w:val="28"/>
              <w:szCs w:val="28"/>
            </w:rPr>
            <w:t>ŽAIDIMO AIKŠTELIŲ ĮRENGINIŲ REMONTAS IR PRIEŽIŪRA</w:t>
          </w:r>
          <w:r w:rsidR="00D526C8" w:rsidRPr="001A2F8C">
            <w:rPr>
              <w:rFonts w:cstheme="minorHAnsi"/>
              <w:b/>
              <w:bCs/>
              <w:sz w:val="28"/>
              <w:szCs w:val="28"/>
            </w:rPr>
            <w:t>“</w:t>
          </w:r>
        </w:p>
        <w:p w14:paraId="18ACC6AD" w14:textId="287C3C22" w:rsidR="00D526C8" w:rsidRPr="001A2F8C" w:rsidRDefault="00D526C8" w:rsidP="004E4612">
          <w:pPr>
            <w:spacing w:after="120" w:line="20" w:lineRule="atLeast"/>
            <w:contextualSpacing/>
            <w:jc w:val="center"/>
            <w:rPr>
              <w:rFonts w:cstheme="minorHAnsi"/>
              <w:b/>
              <w:bCs/>
              <w:sz w:val="28"/>
              <w:szCs w:val="28"/>
            </w:rPr>
          </w:pPr>
          <w:r w:rsidRPr="001A2F8C">
            <w:rPr>
              <w:rFonts w:cstheme="minorHAnsi"/>
              <w:b/>
              <w:bCs/>
              <w:sz w:val="28"/>
              <w:szCs w:val="28"/>
            </w:rPr>
            <w:t xml:space="preserve">ATVIRO KONKURSO </w:t>
          </w:r>
          <w:r w:rsidR="00EB164F" w:rsidRPr="001A2F8C">
            <w:rPr>
              <w:rFonts w:cstheme="minorHAnsi"/>
              <w:b/>
              <w:bCs/>
              <w:sz w:val="28"/>
              <w:szCs w:val="28"/>
            </w:rPr>
            <w:t xml:space="preserve">SPECIALIOSIOS </w:t>
          </w:r>
          <w:r w:rsidRPr="001A2F8C">
            <w:rPr>
              <w:rFonts w:cstheme="minorHAnsi"/>
              <w:b/>
              <w:bCs/>
              <w:sz w:val="28"/>
              <w:szCs w:val="28"/>
            </w:rPr>
            <w:t>SĄLYGOS</w:t>
          </w:r>
          <w:r w:rsidR="00EC4CB7" w:rsidRPr="001A2F8C">
            <w:rPr>
              <w:rFonts w:cstheme="minorHAnsi"/>
              <w:b/>
              <w:bCs/>
              <w:sz w:val="28"/>
              <w:szCs w:val="28"/>
            </w:rPr>
            <w:t xml:space="preserve"> </w:t>
          </w:r>
        </w:p>
        <w:p w14:paraId="67D34D7E" w14:textId="5CA1DA68" w:rsidR="00D53BF4" w:rsidRPr="001A2F8C" w:rsidRDefault="00D53BF4" w:rsidP="004E4612">
          <w:pPr>
            <w:spacing w:after="120" w:line="20" w:lineRule="atLeast"/>
            <w:contextualSpacing/>
            <w:jc w:val="center"/>
            <w:rPr>
              <w:rFonts w:cstheme="minorHAnsi"/>
              <w:b/>
              <w:bCs/>
              <w:sz w:val="28"/>
              <w:szCs w:val="28"/>
            </w:rPr>
          </w:pPr>
          <w:r w:rsidRPr="001A2F8C">
            <w:rPr>
              <w:rFonts w:cstheme="minorHAnsi"/>
              <w:b/>
              <w:bCs/>
              <w:sz w:val="28"/>
              <w:szCs w:val="28"/>
            </w:rPr>
            <w:t>V</w:t>
          </w:r>
          <w:r w:rsidR="00755F3B" w:rsidRPr="001A2F8C">
            <w:rPr>
              <w:rFonts w:cstheme="minorHAnsi"/>
              <w:b/>
              <w:bCs/>
              <w:sz w:val="28"/>
              <w:szCs w:val="28"/>
            </w:rPr>
            <w:t>ersija</w:t>
          </w:r>
          <w:r w:rsidRPr="001A2F8C">
            <w:rPr>
              <w:rFonts w:cstheme="minorHAnsi"/>
              <w:b/>
              <w:bCs/>
              <w:sz w:val="28"/>
              <w:szCs w:val="28"/>
            </w:rPr>
            <w:t xml:space="preserve"> Nr. </w:t>
          </w:r>
          <w:r w:rsidR="00FD5138" w:rsidRPr="001A2F8C">
            <w:rPr>
              <w:rFonts w:cstheme="minorHAnsi"/>
              <w:b/>
              <w:bCs/>
              <w:sz w:val="28"/>
              <w:szCs w:val="28"/>
            </w:rPr>
            <w:t>1</w:t>
          </w:r>
        </w:p>
        <w:p w14:paraId="0FC90D8B" w14:textId="77777777" w:rsidR="00D526C8" w:rsidRPr="001A2F8C" w:rsidRDefault="00D526C8" w:rsidP="0048654D">
          <w:pPr>
            <w:spacing w:after="120" w:line="20" w:lineRule="atLeast"/>
            <w:contextualSpacing/>
            <w:rPr>
              <w:rFonts w:cstheme="minorHAnsi"/>
              <w:sz w:val="28"/>
              <w:szCs w:val="28"/>
            </w:rPr>
          </w:pPr>
        </w:p>
        <w:p w14:paraId="517C01D9" w14:textId="77777777" w:rsidR="001C24BC" w:rsidRPr="001A2F8C" w:rsidRDefault="005F13F0" w:rsidP="004E4612">
          <w:pPr>
            <w:spacing w:after="120" w:line="20" w:lineRule="atLeast"/>
            <w:contextualSpacing/>
            <w:rPr>
              <w:rFonts w:cstheme="minorHAnsi"/>
            </w:rPr>
          </w:pPr>
          <w:r w:rsidRPr="001A2F8C">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1A2F8C" w:rsidRDefault="001C24BC" w:rsidP="004E4612">
              <w:pPr>
                <w:pStyle w:val="Turinioantrat"/>
                <w:spacing w:before="0" w:line="20" w:lineRule="atLeast"/>
                <w:ind w:left="432" w:hanging="432"/>
                <w:contextualSpacing/>
                <w:rPr>
                  <w:rFonts w:asciiTheme="minorHAnsi" w:hAnsiTheme="minorHAnsi" w:cstheme="minorHAnsi"/>
                </w:rPr>
              </w:pPr>
              <w:r w:rsidRPr="001A2F8C">
                <w:rPr>
                  <w:rFonts w:asciiTheme="minorHAnsi" w:hAnsiTheme="minorHAnsi" w:cstheme="minorHAnsi"/>
                </w:rPr>
                <w:t>TURINYS</w:t>
              </w:r>
            </w:p>
            <w:p w14:paraId="27188613" w14:textId="0B46175D" w:rsidR="00BF64F8" w:rsidRDefault="001C24BC">
              <w:pPr>
                <w:pStyle w:val="Turinys1"/>
                <w:tabs>
                  <w:tab w:val="left" w:pos="720"/>
                </w:tabs>
                <w:rPr>
                  <w:noProof/>
                  <w:kern w:val="2"/>
                  <w:sz w:val="24"/>
                  <w:szCs w:val="24"/>
                  <w14:ligatures w14:val="standardContextual"/>
                </w:rPr>
              </w:pPr>
              <w:r w:rsidRPr="001A2F8C">
                <w:rPr>
                  <w:rFonts w:cstheme="minorHAnsi"/>
                  <w:color w:val="2B579A"/>
                  <w:shd w:val="clear" w:color="auto" w:fill="E6E6E6"/>
                </w:rPr>
                <w:fldChar w:fldCharType="begin"/>
              </w:r>
              <w:r w:rsidRPr="001A2F8C">
                <w:rPr>
                  <w:rFonts w:cstheme="minorHAnsi"/>
                </w:rPr>
                <w:instrText xml:space="preserve"> TOC \o "1-3" \h \z \u </w:instrText>
              </w:r>
              <w:r w:rsidRPr="001A2F8C">
                <w:rPr>
                  <w:rFonts w:cstheme="minorHAnsi"/>
                  <w:color w:val="2B579A"/>
                  <w:shd w:val="clear" w:color="auto" w:fill="E6E6E6"/>
                </w:rPr>
                <w:fldChar w:fldCharType="separate"/>
              </w:r>
              <w:hyperlink w:anchor="_Toc223946393" w:history="1">
                <w:r w:rsidR="00BF64F8" w:rsidRPr="00CF5164">
                  <w:rPr>
                    <w:rStyle w:val="Hipersaitas"/>
                    <w:rFonts w:cstheme="minorHAnsi"/>
                    <w:noProof/>
                  </w:rPr>
                  <w:t>1.</w:t>
                </w:r>
                <w:r w:rsidR="00BF64F8">
                  <w:rPr>
                    <w:noProof/>
                    <w:kern w:val="2"/>
                    <w:sz w:val="24"/>
                    <w:szCs w:val="24"/>
                    <w14:ligatures w14:val="standardContextual"/>
                  </w:rPr>
                  <w:tab/>
                </w:r>
                <w:r w:rsidR="00BF64F8" w:rsidRPr="00CF5164">
                  <w:rPr>
                    <w:rStyle w:val="Hipersaitas"/>
                    <w:rFonts w:cstheme="minorHAnsi"/>
                    <w:noProof/>
                  </w:rPr>
                  <w:t>Bendra informacija</w:t>
                </w:r>
                <w:r w:rsidR="00BF64F8">
                  <w:rPr>
                    <w:noProof/>
                    <w:webHidden/>
                  </w:rPr>
                  <w:tab/>
                </w:r>
                <w:r w:rsidR="00BF64F8">
                  <w:rPr>
                    <w:noProof/>
                    <w:webHidden/>
                  </w:rPr>
                  <w:fldChar w:fldCharType="begin"/>
                </w:r>
                <w:r w:rsidR="00BF64F8">
                  <w:rPr>
                    <w:noProof/>
                    <w:webHidden/>
                  </w:rPr>
                  <w:instrText xml:space="preserve"> PAGEREF _Toc223946393 \h </w:instrText>
                </w:r>
                <w:r w:rsidR="00BF64F8">
                  <w:rPr>
                    <w:noProof/>
                    <w:webHidden/>
                  </w:rPr>
                </w:r>
                <w:r w:rsidR="00BF64F8">
                  <w:rPr>
                    <w:noProof/>
                    <w:webHidden/>
                  </w:rPr>
                  <w:fldChar w:fldCharType="separate"/>
                </w:r>
                <w:r w:rsidR="00BF64F8">
                  <w:rPr>
                    <w:noProof/>
                    <w:webHidden/>
                  </w:rPr>
                  <w:t>2</w:t>
                </w:r>
                <w:r w:rsidR="00BF64F8">
                  <w:rPr>
                    <w:noProof/>
                    <w:webHidden/>
                  </w:rPr>
                  <w:fldChar w:fldCharType="end"/>
                </w:r>
              </w:hyperlink>
            </w:p>
            <w:p w14:paraId="72DC538D" w14:textId="29DF432D" w:rsidR="00BF64F8" w:rsidRDefault="00BF64F8">
              <w:pPr>
                <w:pStyle w:val="Turinys1"/>
                <w:tabs>
                  <w:tab w:val="left" w:pos="720"/>
                </w:tabs>
                <w:rPr>
                  <w:noProof/>
                  <w:kern w:val="2"/>
                  <w:sz w:val="24"/>
                  <w:szCs w:val="24"/>
                  <w14:ligatures w14:val="standardContextual"/>
                </w:rPr>
              </w:pPr>
              <w:hyperlink w:anchor="_Toc223946394" w:history="1">
                <w:r w:rsidRPr="00CF5164">
                  <w:rPr>
                    <w:rStyle w:val="Hipersaitas"/>
                    <w:noProof/>
                  </w:rPr>
                  <w:t>2.</w:t>
                </w:r>
                <w:r>
                  <w:rPr>
                    <w:noProof/>
                    <w:kern w:val="2"/>
                    <w:sz w:val="24"/>
                    <w:szCs w:val="24"/>
                    <w14:ligatures w14:val="standardContextual"/>
                  </w:rPr>
                  <w:tab/>
                </w:r>
                <w:r w:rsidRPr="00CF5164">
                  <w:rPr>
                    <w:rStyle w:val="Hipersaitas"/>
                    <w:rFonts w:cstheme="minorHAnsi"/>
                    <w:noProof/>
                  </w:rPr>
                  <w:t>Pirkimo objektas</w:t>
                </w:r>
                <w:r>
                  <w:rPr>
                    <w:noProof/>
                    <w:webHidden/>
                  </w:rPr>
                  <w:tab/>
                </w:r>
                <w:r>
                  <w:rPr>
                    <w:noProof/>
                    <w:webHidden/>
                  </w:rPr>
                  <w:fldChar w:fldCharType="begin"/>
                </w:r>
                <w:r>
                  <w:rPr>
                    <w:noProof/>
                    <w:webHidden/>
                  </w:rPr>
                  <w:instrText xml:space="preserve"> PAGEREF _Toc223946394 \h </w:instrText>
                </w:r>
                <w:r>
                  <w:rPr>
                    <w:noProof/>
                    <w:webHidden/>
                  </w:rPr>
                </w:r>
                <w:r>
                  <w:rPr>
                    <w:noProof/>
                    <w:webHidden/>
                  </w:rPr>
                  <w:fldChar w:fldCharType="separate"/>
                </w:r>
                <w:r>
                  <w:rPr>
                    <w:noProof/>
                    <w:webHidden/>
                  </w:rPr>
                  <w:t>2</w:t>
                </w:r>
                <w:r>
                  <w:rPr>
                    <w:noProof/>
                    <w:webHidden/>
                  </w:rPr>
                  <w:fldChar w:fldCharType="end"/>
                </w:r>
              </w:hyperlink>
            </w:p>
            <w:p w14:paraId="097E4176" w14:textId="0B42B916" w:rsidR="00BF64F8" w:rsidRDefault="00BF64F8">
              <w:pPr>
                <w:pStyle w:val="Turinys1"/>
                <w:tabs>
                  <w:tab w:val="left" w:pos="720"/>
                </w:tabs>
                <w:rPr>
                  <w:noProof/>
                  <w:kern w:val="2"/>
                  <w:sz w:val="24"/>
                  <w:szCs w:val="24"/>
                  <w14:ligatures w14:val="standardContextual"/>
                </w:rPr>
              </w:pPr>
              <w:hyperlink w:anchor="_Toc223946395" w:history="1">
                <w:r w:rsidRPr="00CF5164">
                  <w:rPr>
                    <w:rStyle w:val="Hipersaitas"/>
                    <w:rFonts w:cstheme="minorHAnsi"/>
                    <w:noProof/>
                  </w:rPr>
                  <w:t>3.</w:t>
                </w:r>
                <w:r>
                  <w:rPr>
                    <w:noProof/>
                    <w:kern w:val="2"/>
                    <w:sz w:val="24"/>
                    <w:szCs w:val="24"/>
                    <w14:ligatures w14:val="standardContextual"/>
                  </w:rPr>
                  <w:tab/>
                </w:r>
                <w:r w:rsidRPr="00CF5164">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_Toc223946395 \h </w:instrText>
                </w:r>
                <w:r>
                  <w:rPr>
                    <w:noProof/>
                    <w:webHidden/>
                  </w:rPr>
                </w:r>
                <w:r>
                  <w:rPr>
                    <w:noProof/>
                    <w:webHidden/>
                  </w:rPr>
                  <w:fldChar w:fldCharType="separate"/>
                </w:r>
                <w:r>
                  <w:rPr>
                    <w:noProof/>
                    <w:webHidden/>
                  </w:rPr>
                  <w:t>3</w:t>
                </w:r>
                <w:r>
                  <w:rPr>
                    <w:noProof/>
                    <w:webHidden/>
                  </w:rPr>
                  <w:fldChar w:fldCharType="end"/>
                </w:r>
              </w:hyperlink>
            </w:p>
            <w:p w14:paraId="4BA1FB72" w14:textId="736712BE" w:rsidR="00BF64F8" w:rsidRDefault="00BF64F8">
              <w:pPr>
                <w:pStyle w:val="Turinys1"/>
                <w:tabs>
                  <w:tab w:val="left" w:pos="720"/>
                </w:tabs>
                <w:rPr>
                  <w:noProof/>
                  <w:kern w:val="2"/>
                  <w:sz w:val="24"/>
                  <w:szCs w:val="24"/>
                  <w14:ligatures w14:val="standardContextual"/>
                </w:rPr>
              </w:pPr>
              <w:hyperlink w:anchor="_Toc223946396" w:history="1">
                <w:r w:rsidRPr="00CF5164">
                  <w:rPr>
                    <w:rStyle w:val="Hipersaitas"/>
                    <w:rFonts w:cstheme="minorHAnsi"/>
                    <w:noProof/>
                  </w:rPr>
                  <w:t>4.</w:t>
                </w:r>
                <w:r>
                  <w:rPr>
                    <w:noProof/>
                    <w:kern w:val="2"/>
                    <w:sz w:val="24"/>
                    <w:szCs w:val="24"/>
                    <w14:ligatures w14:val="standardContextual"/>
                  </w:rPr>
                  <w:tab/>
                </w:r>
                <w:r w:rsidRPr="00CF5164">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_Toc223946396 \h </w:instrText>
                </w:r>
                <w:r>
                  <w:rPr>
                    <w:noProof/>
                    <w:webHidden/>
                  </w:rPr>
                </w:r>
                <w:r>
                  <w:rPr>
                    <w:noProof/>
                    <w:webHidden/>
                  </w:rPr>
                  <w:fldChar w:fldCharType="separate"/>
                </w:r>
                <w:r>
                  <w:rPr>
                    <w:noProof/>
                    <w:webHidden/>
                  </w:rPr>
                  <w:t>3</w:t>
                </w:r>
                <w:r>
                  <w:rPr>
                    <w:noProof/>
                    <w:webHidden/>
                  </w:rPr>
                  <w:fldChar w:fldCharType="end"/>
                </w:r>
              </w:hyperlink>
            </w:p>
            <w:p w14:paraId="20382B5E" w14:textId="413CF1DF" w:rsidR="00BF64F8" w:rsidRDefault="00BF64F8">
              <w:pPr>
                <w:pStyle w:val="Turinys1"/>
                <w:tabs>
                  <w:tab w:val="left" w:pos="720"/>
                </w:tabs>
                <w:rPr>
                  <w:noProof/>
                  <w:kern w:val="2"/>
                  <w:sz w:val="24"/>
                  <w:szCs w:val="24"/>
                  <w14:ligatures w14:val="standardContextual"/>
                </w:rPr>
              </w:pPr>
              <w:hyperlink w:anchor="_Toc223946397" w:history="1">
                <w:r w:rsidRPr="00CF5164">
                  <w:rPr>
                    <w:rStyle w:val="Hipersaitas"/>
                    <w:noProof/>
                  </w:rPr>
                  <w:t>5.</w:t>
                </w:r>
                <w:r>
                  <w:rPr>
                    <w:noProof/>
                    <w:kern w:val="2"/>
                    <w:sz w:val="24"/>
                    <w:szCs w:val="24"/>
                    <w14:ligatures w14:val="standardContextual"/>
                  </w:rPr>
                  <w:tab/>
                </w:r>
                <w:r w:rsidRPr="00CF5164">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_Toc223946397 \h </w:instrText>
                </w:r>
                <w:r>
                  <w:rPr>
                    <w:noProof/>
                    <w:webHidden/>
                  </w:rPr>
                </w:r>
                <w:r>
                  <w:rPr>
                    <w:noProof/>
                    <w:webHidden/>
                  </w:rPr>
                  <w:fldChar w:fldCharType="separate"/>
                </w:r>
                <w:r>
                  <w:rPr>
                    <w:noProof/>
                    <w:webHidden/>
                  </w:rPr>
                  <w:t>3</w:t>
                </w:r>
                <w:r>
                  <w:rPr>
                    <w:noProof/>
                    <w:webHidden/>
                  </w:rPr>
                  <w:fldChar w:fldCharType="end"/>
                </w:r>
              </w:hyperlink>
            </w:p>
            <w:p w14:paraId="25E47EA8" w14:textId="5FB7BFE8" w:rsidR="00BF64F8" w:rsidRDefault="00BF64F8">
              <w:pPr>
                <w:pStyle w:val="Turinys1"/>
                <w:tabs>
                  <w:tab w:val="left" w:pos="720"/>
                </w:tabs>
                <w:rPr>
                  <w:noProof/>
                  <w:kern w:val="2"/>
                  <w:sz w:val="24"/>
                  <w:szCs w:val="24"/>
                  <w14:ligatures w14:val="standardContextual"/>
                </w:rPr>
              </w:pPr>
              <w:hyperlink w:anchor="_Toc223946398" w:history="1">
                <w:r w:rsidRPr="00CF5164">
                  <w:rPr>
                    <w:rStyle w:val="Hipersaitas"/>
                    <w:noProof/>
                  </w:rPr>
                  <w:t>6.</w:t>
                </w:r>
                <w:r>
                  <w:rPr>
                    <w:noProof/>
                    <w:kern w:val="2"/>
                    <w:sz w:val="24"/>
                    <w:szCs w:val="24"/>
                    <w14:ligatures w14:val="standardContextual"/>
                  </w:rPr>
                  <w:tab/>
                </w:r>
                <w:r w:rsidRPr="00CF5164">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_Toc223946398 \h </w:instrText>
                </w:r>
                <w:r>
                  <w:rPr>
                    <w:noProof/>
                    <w:webHidden/>
                  </w:rPr>
                </w:r>
                <w:r>
                  <w:rPr>
                    <w:noProof/>
                    <w:webHidden/>
                  </w:rPr>
                  <w:fldChar w:fldCharType="separate"/>
                </w:r>
                <w:r>
                  <w:rPr>
                    <w:noProof/>
                    <w:webHidden/>
                  </w:rPr>
                  <w:t>3</w:t>
                </w:r>
                <w:r>
                  <w:rPr>
                    <w:noProof/>
                    <w:webHidden/>
                  </w:rPr>
                  <w:fldChar w:fldCharType="end"/>
                </w:r>
              </w:hyperlink>
            </w:p>
            <w:p w14:paraId="49DBADC6" w14:textId="6138C478" w:rsidR="00BF64F8" w:rsidRDefault="00BF64F8">
              <w:pPr>
                <w:pStyle w:val="Turinys1"/>
                <w:tabs>
                  <w:tab w:val="left" w:pos="720"/>
                </w:tabs>
                <w:rPr>
                  <w:noProof/>
                  <w:kern w:val="2"/>
                  <w:sz w:val="24"/>
                  <w:szCs w:val="24"/>
                  <w14:ligatures w14:val="standardContextual"/>
                </w:rPr>
              </w:pPr>
              <w:hyperlink w:anchor="_Toc223946399" w:history="1">
                <w:r w:rsidRPr="00CF5164">
                  <w:rPr>
                    <w:rStyle w:val="Hipersaitas"/>
                    <w:rFonts w:cstheme="minorHAnsi"/>
                    <w:noProof/>
                  </w:rPr>
                  <w:t>7.</w:t>
                </w:r>
                <w:r>
                  <w:rPr>
                    <w:noProof/>
                    <w:kern w:val="2"/>
                    <w:sz w:val="24"/>
                    <w:szCs w:val="24"/>
                    <w14:ligatures w14:val="standardContextual"/>
                  </w:rPr>
                  <w:tab/>
                </w:r>
                <w:r w:rsidRPr="00CF5164">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_Toc223946399 \h </w:instrText>
                </w:r>
                <w:r>
                  <w:rPr>
                    <w:noProof/>
                    <w:webHidden/>
                  </w:rPr>
                </w:r>
                <w:r>
                  <w:rPr>
                    <w:noProof/>
                    <w:webHidden/>
                  </w:rPr>
                  <w:fldChar w:fldCharType="separate"/>
                </w:r>
                <w:r>
                  <w:rPr>
                    <w:noProof/>
                    <w:webHidden/>
                  </w:rPr>
                  <w:t>4</w:t>
                </w:r>
                <w:r>
                  <w:rPr>
                    <w:noProof/>
                    <w:webHidden/>
                  </w:rPr>
                  <w:fldChar w:fldCharType="end"/>
                </w:r>
              </w:hyperlink>
            </w:p>
            <w:p w14:paraId="0BA66E5B" w14:textId="067373A0" w:rsidR="00BF64F8" w:rsidRDefault="00BF64F8">
              <w:pPr>
                <w:pStyle w:val="Turinys1"/>
                <w:tabs>
                  <w:tab w:val="left" w:pos="720"/>
                </w:tabs>
                <w:rPr>
                  <w:noProof/>
                  <w:kern w:val="2"/>
                  <w:sz w:val="24"/>
                  <w:szCs w:val="24"/>
                  <w14:ligatures w14:val="standardContextual"/>
                </w:rPr>
              </w:pPr>
              <w:hyperlink w:anchor="_Toc223946400" w:history="1">
                <w:r w:rsidRPr="00CF5164">
                  <w:rPr>
                    <w:rStyle w:val="Hipersaitas"/>
                    <w:rFonts w:cstheme="minorHAnsi"/>
                    <w:noProof/>
                  </w:rPr>
                  <w:t>8.</w:t>
                </w:r>
                <w:r>
                  <w:rPr>
                    <w:noProof/>
                    <w:kern w:val="2"/>
                    <w:sz w:val="24"/>
                    <w:szCs w:val="24"/>
                    <w14:ligatures w14:val="standardContextual"/>
                  </w:rPr>
                  <w:tab/>
                </w:r>
                <w:r w:rsidRPr="00CF5164">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_Toc223946400 \h </w:instrText>
                </w:r>
                <w:r>
                  <w:rPr>
                    <w:noProof/>
                    <w:webHidden/>
                  </w:rPr>
                </w:r>
                <w:r>
                  <w:rPr>
                    <w:noProof/>
                    <w:webHidden/>
                  </w:rPr>
                  <w:fldChar w:fldCharType="separate"/>
                </w:r>
                <w:r>
                  <w:rPr>
                    <w:noProof/>
                    <w:webHidden/>
                  </w:rPr>
                  <w:t>4</w:t>
                </w:r>
                <w:r>
                  <w:rPr>
                    <w:noProof/>
                    <w:webHidden/>
                  </w:rPr>
                  <w:fldChar w:fldCharType="end"/>
                </w:r>
              </w:hyperlink>
            </w:p>
            <w:p w14:paraId="0AE46258" w14:textId="025DAD5F" w:rsidR="00BF64F8" w:rsidRDefault="00BF64F8">
              <w:pPr>
                <w:pStyle w:val="Turinys1"/>
                <w:tabs>
                  <w:tab w:val="left" w:pos="720"/>
                </w:tabs>
                <w:rPr>
                  <w:noProof/>
                  <w:kern w:val="2"/>
                  <w:sz w:val="24"/>
                  <w:szCs w:val="24"/>
                  <w14:ligatures w14:val="standardContextual"/>
                </w:rPr>
              </w:pPr>
              <w:hyperlink w:anchor="_Toc223946401" w:history="1">
                <w:r w:rsidRPr="00CF5164">
                  <w:rPr>
                    <w:rStyle w:val="Hipersaitas"/>
                    <w:rFonts w:cstheme="minorHAnsi"/>
                    <w:noProof/>
                  </w:rPr>
                  <w:t>9.</w:t>
                </w:r>
                <w:r>
                  <w:rPr>
                    <w:noProof/>
                    <w:kern w:val="2"/>
                    <w:sz w:val="24"/>
                    <w:szCs w:val="24"/>
                    <w14:ligatures w14:val="standardContextual"/>
                  </w:rPr>
                  <w:tab/>
                </w:r>
                <w:r w:rsidRPr="00CF5164">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_Toc223946401 \h </w:instrText>
                </w:r>
                <w:r>
                  <w:rPr>
                    <w:noProof/>
                    <w:webHidden/>
                  </w:rPr>
                </w:r>
                <w:r>
                  <w:rPr>
                    <w:noProof/>
                    <w:webHidden/>
                  </w:rPr>
                  <w:fldChar w:fldCharType="separate"/>
                </w:r>
                <w:r>
                  <w:rPr>
                    <w:noProof/>
                    <w:webHidden/>
                  </w:rPr>
                  <w:t>4</w:t>
                </w:r>
                <w:r>
                  <w:rPr>
                    <w:noProof/>
                    <w:webHidden/>
                  </w:rPr>
                  <w:fldChar w:fldCharType="end"/>
                </w:r>
              </w:hyperlink>
            </w:p>
            <w:p w14:paraId="769D6FCE" w14:textId="0B53BCBC" w:rsidR="00BF64F8" w:rsidRDefault="00BF64F8">
              <w:pPr>
                <w:pStyle w:val="Turinys1"/>
                <w:tabs>
                  <w:tab w:val="left" w:pos="720"/>
                </w:tabs>
                <w:rPr>
                  <w:noProof/>
                  <w:kern w:val="2"/>
                  <w:sz w:val="24"/>
                  <w:szCs w:val="24"/>
                  <w14:ligatures w14:val="standardContextual"/>
                </w:rPr>
              </w:pPr>
              <w:hyperlink w:anchor="_Toc223946402" w:history="1">
                <w:r w:rsidRPr="00CF5164">
                  <w:rPr>
                    <w:rStyle w:val="Hipersaitas"/>
                    <w:rFonts w:cstheme="minorHAnsi"/>
                    <w:noProof/>
                  </w:rPr>
                  <w:t>10.</w:t>
                </w:r>
                <w:r>
                  <w:rPr>
                    <w:noProof/>
                    <w:kern w:val="2"/>
                    <w:sz w:val="24"/>
                    <w:szCs w:val="24"/>
                    <w14:ligatures w14:val="standardContextual"/>
                  </w:rPr>
                  <w:tab/>
                </w:r>
                <w:r w:rsidRPr="00CF5164">
                  <w:rPr>
                    <w:rStyle w:val="Hipersaitas"/>
                    <w:rFonts w:cstheme="minorHAnsi"/>
                    <w:noProof/>
                  </w:rPr>
                  <w:t>Sutarties sudarymas</w:t>
                </w:r>
                <w:r>
                  <w:rPr>
                    <w:noProof/>
                    <w:webHidden/>
                  </w:rPr>
                  <w:tab/>
                </w:r>
                <w:r>
                  <w:rPr>
                    <w:noProof/>
                    <w:webHidden/>
                  </w:rPr>
                  <w:fldChar w:fldCharType="begin"/>
                </w:r>
                <w:r>
                  <w:rPr>
                    <w:noProof/>
                    <w:webHidden/>
                  </w:rPr>
                  <w:instrText xml:space="preserve"> PAGEREF _Toc223946402 \h </w:instrText>
                </w:r>
                <w:r>
                  <w:rPr>
                    <w:noProof/>
                    <w:webHidden/>
                  </w:rPr>
                </w:r>
                <w:r>
                  <w:rPr>
                    <w:noProof/>
                    <w:webHidden/>
                  </w:rPr>
                  <w:fldChar w:fldCharType="separate"/>
                </w:r>
                <w:r>
                  <w:rPr>
                    <w:noProof/>
                    <w:webHidden/>
                  </w:rPr>
                  <w:t>4</w:t>
                </w:r>
                <w:r>
                  <w:rPr>
                    <w:noProof/>
                    <w:webHidden/>
                  </w:rPr>
                  <w:fldChar w:fldCharType="end"/>
                </w:r>
              </w:hyperlink>
            </w:p>
            <w:p w14:paraId="10D727A0" w14:textId="040CE397" w:rsidR="00BF64F8" w:rsidRDefault="00BF64F8">
              <w:pPr>
                <w:pStyle w:val="Turinys1"/>
                <w:tabs>
                  <w:tab w:val="left" w:pos="720"/>
                </w:tabs>
                <w:rPr>
                  <w:noProof/>
                  <w:kern w:val="2"/>
                  <w:sz w:val="24"/>
                  <w:szCs w:val="24"/>
                  <w14:ligatures w14:val="standardContextual"/>
                </w:rPr>
              </w:pPr>
              <w:hyperlink w:anchor="_Toc223946403" w:history="1">
                <w:r w:rsidRPr="00CF5164">
                  <w:rPr>
                    <w:rStyle w:val="Hipersaitas"/>
                    <w:rFonts w:cstheme="minorHAnsi"/>
                    <w:noProof/>
                  </w:rPr>
                  <w:t>11.</w:t>
                </w:r>
                <w:r>
                  <w:rPr>
                    <w:noProof/>
                    <w:kern w:val="2"/>
                    <w:sz w:val="24"/>
                    <w:szCs w:val="24"/>
                    <w14:ligatures w14:val="standardContextual"/>
                  </w:rPr>
                  <w:tab/>
                </w:r>
                <w:r w:rsidRPr="00CF5164">
                  <w:rPr>
                    <w:rStyle w:val="Hipersaitas"/>
                    <w:rFonts w:cstheme="minorHAnsi"/>
                    <w:noProof/>
                  </w:rPr>
                  <w:t>Kitos sąlygos</w:t>
                </w:r>
                <w:r>
                  <w:rPr>
                    <w:noProof/>
                    <w:webHidden/>
                  </w:rPr>
                  <w:tab/>
                </w:r>
                <w:r>
                  <w:rPr>
                    <w:noProof/>
                    <w:webHidden/>
                  </w:rPr>
                  <w:fldChar w:fldCharType="begin"/>
                </w:r>
                <w:r>
                  <w:rPr>
                    <w:noProof/>
                    <w:webHidden/>
                  </w:rPr>
                  <w:instrText xml:space="preserve"> PAGEREF _Toc223946403 \h </w:instrText>
                </w:r>
                <w:r>
                  <w:rPr>
                    <w:noProof/>
                    <w:webHidden/>
                  </w:rPr>
                </w:r>
                <w:r>
                  <w:rPr>
                    <w:noProof/>
                    <w:webHidden/>
                  </w:rPr>
                  <w:fldChar w:fldCharType="separate"/>
                </w:r>
                <w:r>
                  <w:rPr>
                    <w:noProof/>
                    <w:webHidden/>
                  </w:rPr>
                  <w:t>4</w:t>
                </w:r>
                <w:r>
                  <w:rPr>
                    <w:noProof/>
                    <w:webHidden/>
                  </w:rPr>
                  <w:fldChar w:fldCharType="end"/>
                </w:r>
              </w:hyperlink>
            </w:p>
            <w:p w14:paraId="2917ED48" w14:textId="42E5DB85" w:rsidR="00BF64F8" w:rsidRDefault="00BF64F8">
              <w:pPr>
                <w:pStyle w:val="Turinys1"/>
                <w:rPr>
                  <w:noProof/>
                  <w:kern w:val="2"/>
                  <w:sz w:val="24"/>
                  <w:szCs w:val="24"/>
                  <w14:ligatures w14:val="standardContextual"/>
                </w:rPr>
              </w:pPr>
              <w:hyperlink w:anchor="_Toc223946404" w:history="1">
                <w:r w:rsidRPr="00CF5164">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_Toc223946404 \h </w:instrText>
                </w:r>
                <w:r>
                  <w:rPr>
                    <w:noProof/>
                    <w:webHidden/>
                  </w:rPr>
                </w:r>
                <w:r>
                  <w:rPr>
                    <w:noProof/>
                    <w:webHidden/>
                  </w:rPr>
                  <w:fldChar w:fldCharType="separate"/>
                </w:r>
                <w:r>
                  <w:rPr>
                    <w:noProof/>
                    <w:webHidden/>
                  </w:rPr>
                  <w:t>5</w:t>
                </w:r>
                <w:r>
                  <w:rPr>
                    <w:noProof/>
                    <w:webHidden/>
                  </w:rPr>
                  <w:fldChar w:fldCharType="end"/>
                </w:r>
              </w:hyperlink>
            </w:p>
            <w:p w14:paraId="15F6B9ED" w14:textId="6F7D861A" w:rsidR="00BF64F8" w:rsidRDefault="00BF64F8">
              <w:pPr>
                <w:pStyle w:val="Turinys2"/>
                <w:rPr>
                  <w:noProof/>
                  <w:kern w:val="2"/>
                  <w:sz w:val="24"/>
                  <w:szCs w:val="24"/>
                  <w14:ligatures w14:val="standardContextual"/>
                </w:rPr>
              </w:pPr>
              <w:hyperlink w:anchor="_Toc223946405" w:history="1">
                <w:r w:rsidRPr="00CF5164">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_Toc223946405 \h </w:instrText>
                </w:r>
                <w:r>
                  <w:rPr>
                    <w:noProof/>
                    <w:webHidden/>
                  </w:rPr>
                </w:r>
                <w:r>
                  <w:rPr>
                    <w:noProof/>
                    <w:webHidden/>
                  </w:rPr>
                  <w:fldChar w:fldCharType="separate"/>
                </w:r>
                <w:r>
                  <w:rPr>
                    <w:noProof/>
                    <w:webHidden/>
                  </w:rPr>
                  <w:t>8</w:t>
                </w:r>
                <w:r>
                  <w:rPr>
                    <w:noProof/>
                    <w:webHidden/>
                  </w:rPr>
                  <w:fldChar w:fldCharType="end"/>
                </w:r>
              </w:hyperlink>
            </w:p>
            <w:p w14:paraId="3547799D" w14:textId="1DEC0549" w:rsidR="00BF64F8" w:rsidRDefault="00BF64F8">
              <w:pPr>
                <w:pStyle w:val="Turinys2"/>
                <w:rPr>
                  <w:noProof/>
                  <w:kern w:val="2"/>
                  <w:sz w:val="24"/>
                  <w:szCs w:val="24"/>
                  <w14:ligatures w14:val="standardContextual"/>
                </w:rPr>
              </w:pPr>
              <w:hyperlink w:anchor="_Toc223946406" w:history="1">
                <w:r w:rsidRPr="00CF5164">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_Toc223946406 \h </w:instrText>
                </w:r>
                <w:r>
                  <w:rPr>
                    <w:noProof/>
                    <w:webHidden/>
                  </w:rPr>
                </w:r>
                <w:r>
                  <w:rPr>
                    <w:noProof/>
                    <w:webHidden/>
                  </w:rPr>
                  <w:fldChar w:fldCharType="separate"/>
                </w:r>
                <w:r>
                  <w:rPr>
                    <w:noProof/>
                    <w:webHidden/>
                  </w:rPr>
                  <w:t>18</w:t>
                </w:r>
                <w:r>
                  <w:rPr>
                    <w:noProof/>
                    <w:webHidden/>
                  </w:rPr>
                  <w:fldChar w:fldCharType="end"/>
                </w:r>
              </w:hyperlink>
            </w:p>
            <w:p w14:paraId="12113E93" w14:textId="6D751262" w:rsidR="00BF64F8" w:rsidRDefault="00BF64F8">
              <w:pPr>
                <w:pStyle w:val="Turinys2"/>
                <w:rPr>
                  <w:noProof/>
                  <w:kern w:val="2"/>
                  <w:sz w:val="24"/>
                  <w:szCs w:val="24"/>
                  <w14:ligatures w14:val="standardContextual"/>
                </w:rPr>
              </w:pPr>
              <w:hyperlink w:anchor="_Toc223946407" w:history="1">
                <w:r w:rsidRPr="00CF5164">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_Toc223946407 \h </w:instrText>
                </w:r>
                <w:r>
                  <w:rPr>
                    <w:noProof/>
                    <w:webHidden/>
                  </w:rPr>
                </w:r>
                <w:r>
                  <w:rPr>
                    <w:noProof/>
                    <w:webHidden/>
                  </w:rPr>
                  <w:fldChar w:fldCharType="separate"/>
                </w:r>
                <w:r>
                  <w:rPr>
                    <w:noProof/>
                    <w:webHidden/>
                  </w:rPr>
                  <w:t>26</w:t>
                </w:r>
                <w:r>
                  <w:rPr>
                    <w:noProof/>
                    <w:webHidden/>
                  </w:rPr>
                  <w:fldChar w:fldCharType="end"/>
                </w:r>
              </w:hyperlink>
            </w:p>
            <w:p w14:paraId="3A9A4C45" w14:textId="5DA01A21" w:rsidR="00BF64F8" w:rsidRDefault="00BF64F8">
              <w:pPr>
                <w:pStyle w:val="Turinys2"/>
                <w:rPr>
                  <w:noProof/>
                  <w:kern w:val="2"/>
                  <w:sz w:val="24"/>
                  <w:szCs w:val="24"/>
                  <w14:ligatures w14:val="standardContextual"/>
                </w:rPr>
              </w:pPr>
              <w:hyperlink w:anchor="_Toc223946408" w:history="1">
                <w:r w:rsidRPr="00CF5164">
                  <w:rPr>
                    <w:rStyle w:val="Hipersaitas"/>
                    <w:rFonts w:eastAsia="Calibri" w:cstheme="minorHAnsi"/>
                    <w:noProof/>
                  </w:rPr>
                  <w:t>Pirkimo sąlygų 5 priedas „EBVPD“</w:t>
                </w:r>
                <w:r>
                  <w:rPr>
                    <w:noProof/>
                    <w:webHidden/>
                  </w:rPr>
                  <w:tab/>
                </w:r>
                <w:r>
                  <w:rPr>
                    <w:noProof/>
                    <w:webHidden/>
                  </w:rPr>
                  <w:fldChar w:fldCharType="begin"/>
                </w:r>
                <w:r>
                  <w:rPr>
                    <w:noProof/>
                    <w:webHidden/>
                  </w:rPr>
                  <w:instrText xml:space="preserve"> PAGEREF _Toc223946408 \h </w:instrText>
                </w:r>
                <w:r>
                  <w:rPr>
                    <w:noProof/>
                    <w:webHidden/>
                  </w:rPr>
                </w:r>
                <w:r>
                  <w:rPr>
                    <w:noProof/>
                    <w:webHidden/>
                  </w:rPr>
                  <w:fldChar w:fldCharType="separate"/>
                </w:r>
                <w:r>
                  <w:rPr>
                    <w:noProof/>
                    <w:webHidden/>
                  </w:rPr>
                  <w:t>30</w:t>
                </w:r>
                <w:r>
                  <w:rPr>
                    <w:noProof/>
                    <w:webHidden/>
                  </w:rPr>
                  <w:fldChar w:fldCharType="end"/>
                </w:r>
              </w:hyperlink>
            </w:p>
            <w:p w14:paraId="4C6CB5C1" w14:textId="300DA6CD" w:rsidR="00BF64F8" w:rsidRDefault="00BF64F8">
              <w:pPr>
                <w:pStyle w:val="Turinys2"/>
                <w:rPr>
                  <w:noProof/>
                  <w:kern w:val="2"/>
                  <w:sz w:val="24"/>
                  <w:szCs w:val="24"/>
                  <w14:ligatures w14:val="standardContextual"/>
                </w:rPr>
              </w:pPr>
              <w:hyperlink w:anchor="_Toc223946409" w:history="1">
                <w:r w:rsidRPr="00CF5164">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_Toc223946409 \h </w:instrText>
                </w:r>
                <w:r>
                  <w:rPr>
                    <w:noProof/>
                    <w:webHidden/>
                  </w:rPr>
                </w:r>
                <w:r>
                  <w:rPr>
                    <w:noProof/>
                    <w:webHidden/>
                  </w:rPr>
                  <w:fldChar w:fldCharType="separate"/>
                </w:r>
                <w:r>
                  <w:rPr>
                    <w:noProof/>
                    <w:webHidden/>
                  </w:rPr>
                  <w:t>31</w:t>
                </w:r>
                <w:r>
                  <w:rPr>
                    <w:noProof/>
                    <w:webHidden/>
                  </w:rPr>
                  <w:fldChar w:fldCharType="end"/>
                </w:r>
              </w:hyperlink>
            </w:p>
            <w:p w14:paraId="018579EB" w14:textId="1945D597" w:rsidR="00BF64F8" w:rsidRDefault="00BF64F8">
              <w:pPr>
                <w:pStyle w:val="Turinys2"/>
                <w:rPr>
                  <w:noProof/>
                  <w:kern w:val="2"/>
                  <w:sz w:val="24"/>
                  <w:szCs w:val="24"/>
                  <w14:ligatures w14:val="standardContextual"/>
                </w:rPr>
              </w:pPr>
              <w:hyperlink w:anchor="_Toc223946410" w:history="1">
                <w:r w:rsidRPr="00CF5164">
                  <w:rPr>
                    <w:rStyle w:val="Hipersaitas"/>
                    <w:noProof/>
                  </w:rPr>
                  <w:t>Pirkimo sąlygų 7 priedas „Preliminarių kiekių lentelė“</w:t>
                </w:r>
                <w:r>
                  <w:rPr>
                    <w:noProof/>
                    <w:webHidden/>
                  </w:rPr>
                  <w:tab/>
                </w:r>
                <w:r>
                  <w:rPr>
                    <w:noProof/>
                    <w:webHidden/>
                  </w:rPr>
                  <w:fldChar w:fldCharType="begin"/>
                </w:r>
                <w:r>
                  <w:rPr>
                    <w:noProof/>
                    <w:webHidden/>
                  </w:rPr>
                  <w:instrText xml:space="preserve"> PAGEREF _Toc223946410 \h </w:instrText>
                </w:r>
                <w:r>
                  <w:rPr>
                    <w:noProof/>
                    <w:webHidden/>
                  </w:rPr>
                </w:r>
                <w:r>
                  <w:rPr>
                    <w:noProof/>
                    <w:webHidden/>
                  </w:rPr>
                  <w:fldChar w:fldCharType="separate"/>
                </w:r>
                <w:r>
                  <w:rPr>
                    <w:noProof/>
                    <w:webHidden/>
                  </w:rPr>
                  <w:t>35</w:t>
                </w:r>
                <w:r>
                  <w:rPr>
                    <w:noProof/>
                    <w:webHidden/>
                  </w:rPr>
                  <w:fldChar w:fldCharType="end"/>
                </w:r>
              </w:hyperlink>
            </w:p>
            <w:p w14:paraId="78A2E6D0" w14:textId="0A67826B" w:rsidR="00BF64F8" w:rsidRDefault="00BF64F8">
              <w:pPr>
                <w:pStyle w:val="Turinys2"/>
                <w:rPr>
                  <w:noProof/>
                  <w:kern w:val="2"/>
                  <w:sz w:val="24"/>
                  <w:szCs w:val="24"/>
                  <w14:ligatures w14:val="standardContextual"/>
                </w:rPr>
              </w:pPr>
              <w:hyperlink w:anchor="_Toc223946411" w:history="1">
                <w:r w:rsidRPr="00CF5164">
                  <w:rPr>
                    <w:rStyle w:val="Hipersaitas"/>
                    <w:rFonts w:eastAsia="Calibri" w:cstheme="minorHAnsi"/>
                    <w:noProof/>
                  </w:rPr>
                  <w:t>Pirkimo sąlygų 8 priedas „Pasiūlymų vertinimo kriterijai ir sąlygos“</w:t>
                </w:r>
                <w:r>
                  <w:rPr>
                    <w:noProof/>
                    <w:webHidden/>
                  </w:rPr>
                  <w:tab/>
                </w:r>
                <w:r>
                  <w:rPr>
                    <w:noProof/>
                    <w:webHidden/>
                  </w:rPr>
                  <w:fldChar w:fldCharType="begin"/>
                </w:r>
                <w:r>
                  <w:rPr>
                    <w:noProof/>
                    <w:webHidden/>
                  </w:rPr>
                  <w:instrText xml:space="preserve"> PAGEREF _Toc223946411 \h </w:instrText>
                </w:r>
                <w:r>
                  <w:rPr>
                    <w:noProof/>
                    <w:webHidden/>
                  </w:rPr>
                </w:r>
                <w:r>
                  <w:rPr>
                    <w:noProof/>
                    <w:webHidden/>
                  </w:rPr>
                  <w:fldChar w:fldCharType="separate"/>
                </w:r>
                <w:r>
                  <w:rPr>
                    <w:noProof/>
                    <w:webHidden/>
                  </w:rPr>
                  <w:t>36</w:t>
                </w:r>
                <w:r>
                  <w:rPr>
                    <w:noProof/>
                    <w:webHidden/>
                  </w:rPr>
                  <w:fldChar w:fldCharType="end"/>
                </w:r>
              </w:hyperlink>
            </w:p>
            <w:p w14:paraId="1C7DAD7B" w14:textId="4F8E8506" w:rsidR="00BF64F8" w:rsidRDefault="00BF64F8">
              <w:pPr>
                <w:pStyle w:val="Turinys2"/>
                <w:rPr>
                  <w:noProof/>
                  <w:kern w:val="2"/>
                  <w:sz w:val="24"/>
                  <w:szCs w:val="24"/>
                  <w14:ligatures w14:val="standardContextual"/>
                </w:rPr>
              </w:pPr>
              <w:hyperlink w:anchor="_Toc223946412" w:history="1">
                <w:r w:rsidRPr="00CF5164">
                  <w:rPr>
                    <w:rStyle w:val="Hipersaitas"/>
                    <w:noProof/>
                  </w:rPr>
                  <w:t>Pirkimo sąlygų 9 priedas „Tiekėjo deklaracija dėl atitikties Reglamento nuostatoms“</w:t>
                </w:r>
                <w:r>
                  <w:rPr>
                    <w:noProof/>
                    <w:webHidden/>
                  </w:rPr>
                  <w:tab/>
                </w:r>
                <w:r>
                  <w:rPr>
                    <w:noProof/>
                    <w:webHidden/>
                  </w:rPr>
                  <w:fldChar w:fldCharType="begin"/>
                </w:r>
                <w:r>
                  <w:rPr>
                    <w:noProof/>
                    <w:webHidden/>
                  </w:rPr>
                  <w:instrText xml:space="preserve"> PAGEREF _Toc223946412 \h </w:instrText>
                </w:r>
                <w:r>
                  <w:rPr>
                    <w:noProof/>
                    <w:webHidden/>
                  </w:rPr>
                </w:r>
                <w:r>
                  <w:rPr>
                    <w:noProof/>
                    <w:webHidden/>
                  </w:rPr>
                  <w:fldChar w:fldCharType="separate"/>
                </w:r>
                <w:r>
                  <w:rPr>
                    <w:noProof/>
                    <w:webHidden/>
                  </w:rPr>
                  <w:t>38</w:t>
                </w:r>
                <w:r>
                  <w:rPr>
                    <w:noProof/>
                    <w:webHidden/>
                  </w:rPr>
                  <w:fldChar w:fldCharType="end"/>
                </w:r>
              </w:hyperlink>
            </w:p>
            <w:p w14:paraId="1C7506B3" w14:textId="6710770B" w:rsidR="00BF64F8" w:rsidRDefault="00BF64F8">
              <w:pPr>
                <w:pStyle w:val="Turinys2"/>
                <w:rPr>
                  <w:noProof/>
                  <w:kern w:val="2"/>
                  <w:sz w:val="24"/>
                  <w:szCs w:val="24"/>
                  <w14:ligatures w14:val="standardContextual"/>
                </w:rPr>
              </w:pPr>
              <w:hyperlink w:anchor="_Toc223946413" w:history="1">
                <w:r w:rsidRPr="00CF5164">
                  <w:rPr>
                    <w:rStyle w:val="Hipersaitas"/>
                    <w:rFonts w:ascii="Calibri" w:eastAsia="Calibri" w:hAnsi="Calibri" w:cs="Calibri Light"/>
                    <w:noProof/>
                  </w:rPr>
                  <w:t>Pirkimo sąlygų 10 priedas „Deklaracijos dėl tiekėjo atsakingų asmenų forma“</w:t>
                </w:r>
                <w:r>
                  <w:rPr>
                    <w:noProof/>
                    <w:webHidden/>
                  </w:rPr>
                  <w:tab/>
                </w:r>
                <w:r>
                  <w:rPr>
                    <w:noProof/>
                    <w:webHidden/>
                  </w:rPr>
                  <w:fldChar w:fldCharType="begin"/>
                </w:r>
                <w:r>
                  <w:rPr>
                    <w:noProof/>
                    <w:webHidden/>
                  </w:rPr>
                  <w:instrText xml:space="preserve"> PAGEREF _Toc223946413 \h </w:instrText>
                </w:r>
                <w:r>
                  <w:rPr>
                    <w:noProof/>
                    <w:webHidden/>
                  </w:rPr>
                </w:r>
                <w:r>
                  <w:rPr>
                    <w:noProof/>
                    <w:webHidden/>
                  </w:rPr>
                  <w:fldChar w:fldCharType="separate"/>
                </w:r>
                <w:r>
                  <w:rPr>
                    <w:noProof/>
                    <w:webHidden/>
                  </w:rPr>
                  <w:t>39</w:t>
                </w:r>
                <w:r>
                  <w:rPr>
                    <w:noProof/>
                    <w:webHidden/>
                  </w:rPr>
                  <w:fldChar w:fldCharType="end"/>
                </w:r>
              </w:hyperlink>
            </w:p>
            <w:p w14:paraId="508ED1A6" w14:textId="745E068A" w:rsidR="00BF64F8" w:rsidRDefault="00BF64F8">
              <w:pPr>
                <w:pStyle w:val="Turinys2"/>
                <w:rPr>
                  <w:noProof/>
                  <w:kern w:val="2"/>
                  <w:sz w:val="24"/>
                  <w:szCs w:val="24"/>
                  <w14:ligatures w14:val="standardContextual"/>
                </w:rPr>
              </w:pPr>
              <w:hyperlink w:anchor="_Toc223946414" w:history="1">
                <w:r w:rsidRPr="00CF5164">
                  <w:rPr>
                    <w:rStyle w:val="Hipersaitas"/>
                    <w:noProof/>
                  </w:rPr>
                  <w:t>Pirkimo sąlygų 11 priedas „Sutarties projektas“</w:t>
                </w:r>
                <w:r>
                  <w:rPr>
                    <w:noProof/>
                    <w:webHidden/>
                  </w:rPr>
                  <w:tab/>
                </w:r>
                <w:r>
                  <w:rPr>
                    <w:noProof/>
                    <w:webHidden/>
                  </w:rPr>
                  <w:fldChar w:fldCharType="begin"/>
                </w:r>
                <w:r>
                  <w:rPr>
                    <w:noProof/>
                    <w:webHidden/>
                  </w:rPr>
                  <w:instrText xml:space="preserve"> PAGEREF _Toc223946414 \h </w:instrText>
                </w:r>
                <w:r>
                  <w:rPr>
                    <w:noProof/>
                    <w:webHidden/>
                  </w:rPr>
                </w:r>
                <w:r>
                  <w:rPr>
                    <w:noProof/>
                    <w:webHidden/>
                  </w:rPr>
                  <w:fldChar w:fldCharType="separate"/>
                </w:r>
                <w:r>
                  <w:rPr>
                    <w:noProof/>
                    <w:webHidden/>
                  </w:rPr>
                  <w:t>40</w:t>
                </w:r>
                <w:r>
                  <w:rPr>
                    <w:noProof/>
                    <w:webHidden/>
                  </w:rPr>
                  <w:fldChar w:fldCharType="end"/>
                </w:r>
              </w:hyperlink>
            </w:p>
            <w:p w14:paraId="120DB83B" w14:textId="3653F90B" w:rsidR="00BF64F8" w:rsidRDefault="00BF64F8">
              <w:pPr>
                <w:pStyle w:val="Turinys2"/>
                <w:rPr>
                  <w:noProof/>
                  <w:kern w:val="2"/>
                  <w:sz w:val="24"/>
                  <w:szCs w:val="24"/>
                  <w14:ligatures w14:val="standardContextual"/>
                </w:rPr>
              </w:pPr>
              <w:hyperlink w:anchor="_Toc223946415" w:history="1">
                <w:r w:rsidRPr="00CF5164">
                  <w:rPr>
                    <w:rStyle w:val="Hipersaitas"/>
                    <w:rFonts w:cstheme="majorHAnsi"/>
                    <w:noProof/>
                  </w:rPr>
                  <w:t>Pirkimo sąlygų 12 priedas „Suteiktų paslaugų sąrašas“</w:t>
                </w:r>
                <w:r>
                  <w:rPr>
                    <w:noProof/>
                    <w:webHidden/>
                  </w:rPr>
                  <w:tab/>
                </w:r>
                <w:r>
                  <w:rPr>
                    <w:noProof/>
                    <w:webHidden/>
                  </w:rPr>
                  <w:fldChar w:fldCharType="begin"/>
                </w:r>
                <w:r>
                  <w:rPr>
                    <w:noProof/>
                    <w:webHidden/>
                  </w:rPr>
                  <w:instrText xml:space="preserve"> PAGEREF _Toc223946415 \h </w:instrText>
                </w:r>
                <w:r>
                  <w:rPr>
                    <w:noProof/>
                    <w:webHidden/>
                  </w:rPr>
                </w:r>
                <w:r>
                  <w:rPr>
                    <w:noProof/>
                    <w:webHidden/>
                  </w:rPr>
                  <w:fldChar w:fldCharType="separate"/>
                </w:r>
                <w:r>
                  <w:rPr>
                    <w:noProof/>
                    <w:webHidden/>
                  </w:rPr>
                  <w:t>41</w:t>
                </w:r>
                <w:r>
                  <w:rPr>
                    <w:noProof/>
                    <w:webHidden/>
                  </w:rPr>
                  <w:fldChar w:fldCharType="end"/>
                </w:r>
              </w:hyperlink>
            </w:p>
            <w:p w14:paraId="0DDC40AE" w14:textId="33616AA1" w:rsidR="001C24BC" w:rsidRPr="001A2F8C" w:rsidRDefault="001C24BC" w:rsidP="004E4612">
              <w:pPr>
                <w:spacing w:after="120" w:line="20" w:lineRule="atLeast"/>
                <w:contextualSpacing/>
                <w:rPr>
                  <w:rFonts w:cstheme="minorHAnsi"/>
                </w:rPr>
              </w:pPr>
              <w:r w:rsidRPr="001A2F8C">
                <w:rPr>
                  <w:rFonts w:cstheme="minorHAnsi"/>
                  <w:b/>
                  <w:bCs/>
                  <w:color w:val="2B579A"/>
                  <w:shd w:val="clear" w:color="auto" w:fill="E6E6E6"/>
                </w:rPr>
                <w:fldChar w:fldCharType="end"/>
              </w:r>
            </w:p>
          </w:sdtContent>
        </w:sdt>
        <w:p w14:paraId="73CCB438" w14:textId="0E813B55" w:rsidR="005F13F0" w:rsidRPr="001A2F8C" w:rsidRDefault="001C24BC" w:rsidP="004E4612">
          <w:pPr>
            <w:spacing w:after="120" w:line="20" w:lineRule="atLeast"/>
            <w:contextualSpacing/>
            <w:rPr>
              <w:rFonts w:cstheme="minorHAnsi"/>
            </w:rPr>
          </w:pPr>
          <w:r w:rsidRPr="001A2F8C">
            <w:rPr>
              <w:rFonts w:cstheme="minorHAnsi"/>
            </w:rPr>
            <w:br w:type="page"/>
          </w:r>
        </w:p>
      </w:sdtContent>
    </w:sdt>
    <w:p w14:paraId="7DBFF88B" w14:textId="0FE73970" w:rsidR="002415C7" w:rsidRPr="001A2F8C" w:rsidRDefault="00263B34" w:rsidP="00FD5138">
      <w:pPr>
        <w:pStyle w:val="Antrat1"/>
        <w:numPr>
          <w:ilvl w:val="0"/>
          <w:numId w:val="18"/>
        </w:numPr>
        <w:spacing w:line="20" w:lineRule="atLeast"/>
        <w:contextualSpacing/>
        <w:rPr>
          <w:rFonts w:asciiTheme="minorHAnsi" w:hAnsiTheme="minorHAnsi" w:cstheme="minorHAnsi"/>
        </w:rPr>
      </w:pPr>
      <w:bookmarkStart w:id="0" w:name="_Toc223946393"/>
      <w:bookmarkStart w:id="1" w:name="_Toc335201954"/>
      <w:bookmarkStart w:id="2" w:name="_Toc147739116"/>
      <w:r w:rsidRPr="001A2F8C">
        <w:rPr>
          <w:rFonts w:asciiTheme="minorHAnsi" w:hAnsiTheme="minorHAnsi" w:cstheme="minorHAnsi"/>
        </w:rPr>
        <w:lastRenderedPageBreak/>
        <w:t>Bendra informacija</w:t>
      </w:r>
      <w:bookmarkEnd w:id="0"/>
    </w:p>
    <w:p w14:paraId="064D9154" w14:textId="0F118548" w:rsidR="005B5ED5" w:rsidRPr="001A2F8C" w:rsidRDefault="00E05E2D" w:rsidP="005960B6">
      <w:pPr>
        <w:pStyle w:val="Sraopastraipa"/>
        <w:numPr>
          <w:ilvl w:val="1"/>
          <w:numId w:val="18"/>
        </w:numPr>
        <w:spacing w:after="0" w:line="240" w:lineRule="auto"/>
        <w:ind w:left="0" w:firstLine="567"/>
        <w:jc w:val="both"/>
        <w:rPr>
          <w:rFonts w:cstheme="minorHAnsi"/>
        </w:rPr>
      </w:pPr>
      <w:r w:rsidRPr="001A2F8C">
        <w:rPr>
          <w:rFonts w:cstheme="minorHAnsi"/>
        </w:rPr>
        <w:t xml:space="preserve">Perkančioji organizacija – </w:t>
      </w:r>
      <w:r w:rsidR="00FD5138" w:rsidRPr="001A2F8C">
        <w:rPr>
          <w:rFonts w:cstheme="minorHAnsi"/>
        </w:rPr>
        <w:t>Jonavos rajono savivaldybės administracija</w:t>
      </w:r>
      <w:r w:rsidR="00FD5138" w:rsidRPr="001A2F8C">
        <w:rPr>
          <w:rFonts w:eastAsia="Calibri" w:cstheme="minorHAnsi"/>
        </w:rPr>
        <w:t>,</w:t>
      </w:r>
      <w:r w:rsidR="00FD5138" w:rsidRPr="001A2F8C">
        <w:rPr>
          <w:rFonts w:eastAsia="Calibri" w:cstheme="minorHAnsi"/>
          <w:color w:val="00B050"/>
        </w:rPr>
        <w:t xml:space="preserve"> </w:t>
      </w:r>
      <w:r w:rsidR="00FD5138" w:rsidRPr="001A2F8C">
        <w:rPr>
          <w:rFonts w:eastAsia="Calibri" w:cstheme="minorHAnsi"/>
        </w:rPr>
        <w:t xml:space="preserve">juridinio asmens kodas 188769070, adresas Žeimių g. 13, LT-55158 Jonava. Darbo laikas Pr. 8.00-18.00 (pietų pertrauka 12.00 - 12.45), </w:t>
      </w:r>
      <w:proofErr w:type="spellStart"/>
      <w:r w:rsidR="00FD5138" w:rsidRPr="001A2F8C">
        <w:rPr>
          <w:rFonts w:eastAsia="Calibri" w:cstheme="minorHAnsi"/>
        </w:rPr>
        <w:t>An</w:t>
      </w:r>
      <w:proofErr w:type="spellEnd"/>
      <w:r w:rsidR="00FD5138" w:rsidRPr="001A2F8C">
        <w:rPr>
          <w:rFonts w:eastAsia="Calibri" w:cstheme="minorHAnsi"/>
        </w:rPr>
        <w:t xml:space="preserve">. – Kt. 8.00 – 17.00 (pietų pertrauka 12.00 – 12.45), </w:t>
      </w:r>
      <w:proofErr w:type="spellStart"/>
      <w:r w:rsidR="00FD5138" w:rsidRPr="001A2F8C">
        <w:rPr>
          <w:rFonts w:eastAsia="Calibri" w:cstheme="minorHAnsi"/>
        </w:rPr>
        <w:t>Pn</w:t>
      </w:r>
      <w:proofErr w:type="spellEnd"/>
      <w:r w:rsidR="00FD5138" w:rsidRPr="001A2F8C">
        <w:rPr>
          <w:rFonts w:eastAsia="Calibri" w:cstheme="minorHAnsi"/>
        </w:rPr>
        <w:t xml:space="preserve">. 8.00 – 14.00 (be pietų pertraukos). </w:t>
      </w:r>
      <w:r w:rsidR="00FD5138" w:rsidRPr="001A2F8C">
        <w:rPr>
          <w:rFonts w:cstheme="minorHAnsi"/>
        </w:rPr>
        <w:t>Perkančioji organizacija nėra PVM mokė</w:t>
      </w:r>
      <w:r w:rsidR="00FD5138" w:rsidRPr="001A2F8C">
        <w:rPr>
          <w:rFonts w:cstheme="minorHAnsi"/>
          <w:color w:val="000000" w:themeColor="text1"/>
        </w:rPr>
        <w:t>toja</w:t>
      </w:r>
      <w:r w:rsidR="00FD5138" w:rsidRPr="001A2F8C">
        <w:rPr>
          <w:rFonts w:eastAsia="Calibri" w:cstheme="minorHAnsi"/>
        </w:rPr>
        <w:t>.</w:t>
      </w:r>
    </w:p>
    <w:p w14:paraId="181A221E" w14:textId="0120C921" w:rsidR="00FD5138" w:rsidRPr="001A2F8C" w:rsidRDefault="00FD5138" w:rsidP="00FD5138">
      <w:pPr>
        <w:pStyle w:val="Sraopastraipa"/>
        <w:numPr>
          <w:ilvl w:val="1"/>
          <w:numId w:val="18"/>
        </w:numPr>
        <w:spacing w:after="0" w:line="20" w:lineRule="atLeast"/>
        <w:ind w:left="0" w:firstLine="567"/>
        <w:jc w:val="both"/>
        <w:rPr>
          <w:rStyle w:val="cf01"/>
          <w:rFonts w:asciiTheme="minorHAnsi" w:hAnsiTheme="minorHAnsi" w:cstheme="minorHAnsi"/>
          <w:sz w:val="21"/>
          <w:szCs w:val="21"/>
        </w:rPr>
      </w:pPr>
      <w:r w:rsidRPr="001A2F8C">
        <w:rPr>
          <w:color w:val="000000" w:themeColor="text1"/>
        </w:rPr>
        <w:t xml:space="preserve">Pirkimas neatliekamas naudojantis centralizuotų pirkimų katalogu, nes </w:t>
      </w:r>
      <w:r w:rsidRPr="001A2F8C">
        <w:rPr>
          <w:rStyle w:val="cf01"/>
          <w:rFonts w:asciiTheme="minorHAnsi" w:hAnsiTheme="minorHAnsi" w:cstheme="minorHAnsi"/>
          <w:sz w:val="21"/>
          <w:szCs w:val="21"/>
        </w:rPr>
        <w:t>Vyriausybės sprendimu įsteigtos centrinės perkančiosios organizacijos centralizuotų pirkimų kataloge nesiūloma šiuo pirkimu siekiamų įsigyti paslaugų</w:t>
      </w:r>
      <w:r w:rsidR="005960B6" w:rsidRPr="001A2F8C">
        <w:rPr>
          <w:rStyle w:val="cf01"/>
          <w:rFonts w:asciiTheme="minorHAnsi" w:hAnsiTheme="minorHAnsi" w:cstheme="minorHAnsi"/>
          <w:sz w:val="21"/>
          <w:szCs w:val="21"/>
        </w:rPr>
        <w:t>.</w:t>
      </w:r>
    </w:p>
    <w:p w14:paraId="62DF64D0" w14:textId="77777777" w:rsidR="00AA23FB" w:rsidRPr="001A2F8C" w:rsidRDefault="00AA23FB" w:rsidP="005960B6">
      <w:pPr>
        <w:pStyle w:val="Sraopastraipa"/>
        <w:numPr>
          <w:ilvl w:val="1"/>
          <w:numId w:val="18"/>
        </w:numPr>
        <w:spacing w:after="0" w:line="20" w:lineRule="atLeast"/>
        <w:ind w:left="0" w:firstLine="567"/>
        <w:jc w:val="both"/>
        <w:rPr>
          <w:rFonts w:cstheme="minorHAnsi"/>
        </w:rPr>
      </w:pPr>
      <w:r w:rsidRPr="001A2F8C">
        <w:rPr>
          <w:rFonts w:eastAsia="Times New Roman" w:cstheme="minorHAnsi"/>
        </w:rPr>
        <w:t>Perkančioji organizacija nerezervuoja teisės dalyvauti pirkime.</w:t>
      </w:r>
    </w:p>
    <w:p w14:paraId="573233DF" w14:textId="379AF007" w:rsidR="00E32C8E" w:rsidRPr="001A2F8C" w:rsidRDefault="00E32C8E" w:rsidP="005960B6">
      <w:pPr>
        <w:pStyle w:val="Sraopastraipa"/>
        <w:numPr>
          <w:ilvl w:val="1"/>
          <w:numId w:val="18"/>
        </w:numPr>
        <w:spacing w:after="0" w:line="20" w:lineRule="atLeast"/>
        <w:ind w:left="0" w:firstLine="567"/>
        <w:jc w:val="both"/>
        <w:rPr>
          <w:rFonts w:cstheme="minorHAnsi"/>
        </w:rPr>
      </w:pPr>
      <w:r w:rsidRPr="001A2F8C">
        <w:rPr>
          <w:rFonts w:cstheme="minorHAnsi"/>
        </w:rPr>
        <w:t xml:space="preserve">Stebėtojai dalyvauti </w:t>
      </w:r>
      <w:r w:rsidR="008A3C98" w:rsidRPr="001A2F8C">
        <w:rPr>
          <w:rFonts w:cstheme="minorHAnsi"/>
        </w:rPr>
        <w:t>K</w:t>
      </w:r>
      <w:r w:rsidRPr="001A2F8C">
        <w:rPr>
          <w:rFonts w:cstheme="minorHAnsi"/>
        </w:rPr>
        <w:t>omisijos posėdžiuose nėra kviečiami.</w:t>
      </w:r>
    </w:p>
    <w:p w14:paraId="70509253" w14:textId="6C177C3C" w:rsidR="005960B6" w:rsidRPr="001A2F8C" w:rsidRDefault="005960B6" w:rsidP="005960B6">
      <w:pPr>
        <w:pStyle w:val="Sraopastraipa"/>
        <w:numPr>
          <w:ilvl w:val="1"/>
          <w:numId w:val="18"/>
        </w:numPr>
        <w:spacing w:after="0" w:line="20" w:lineRule="atLeast"/>
        <w:ind w:left="0" w:firstLine="567"/>
        <w:jc w:val="both"/>
        <w:rPr>
          <w:rFonts w:cstheme="minorHAnsi"/>
        </w:rPr>
      </w:pPr>
      <w:r w:rsidRPr="001A2F8C">
        <w:rPr>
          <w:rFonts w:cstheme="minorHAnsi"/>
        </w:rPr>
        <w:t>Atliekamas žaliasis pirkimas. Pirkimas vykdomas vadovaujantis Lietuvos Respublikos aplinkos ministro 2011 m. birželio 28 d. įsakymu Nr. D1-508 „</w:t>
      </w:r>
      <w:hyperlink r:id="rId12" w:history="1">
        <w:r w:rsidRPr="001A2F8C">
          <w:rPr>
            <w:rStyle w:val="Hipersaitas"/>
            <w:rFonts w:cstheme="minorHAnsi"/>
            <w:color w:val="0070C0"/>
            <w:u w:val="single"/>
          </w:rPr>
          <w:t>Dėl Aplinkos apsaugos kriterijų taikymo, vykdant žaliuosius pirkimus, tvarkos aprašo patvirtinimo</w:t>
        </w:r>
      </w:hyperlink>
      <w:r w:rsidRPr="001A2F8C">
        <w:rPr>
          <w:rFonts w:cstheme="minorHAnsi"/>
        </w:rPr>
        <w:t xml:space="preserve">“ patvirtinto Aplinkos apsaugos kriterijų taikymo, vykdant žaliuosius pirkimus, tvarkos aprašo </w:t>
      </w:r>
      <w:r w:rsidRPr="001A2F8C">
        <w:rPr>
          <w:rFonts w:cstheme="minorHAnsi"/>
          <w:b/>
          <w:bCs/>
        </w:rPr>
        <w:t>4.3</w:t>
      </w:r>
      <w:r w:rsidRPr="001A2F8C">
        <w:rPr>
          <w:rFonts w:cstheme="minorHAnsi"/>
        </w:rPr>
        <w:t xml:space="preserve"> </w:t>
      </w:r>
      <w:r w:rsidRPr="001A2F8C">
        <w:rPr>
          <w:rFonts w:cstheme="minorHAnsi"/>
          <w:b/>
          <w:bCs/>
        </w:rPr>
        <w:t>punktu</w:t>
      </w:r>
      <w:r w:rsidRPr="001A2F8C">
        <w:rPr>
          <w:rFonts w:cstheme="minorHAnsi"/>
        </w:rPr>
        <w:t xml:space="preserve">. Aplinkos apaugos kriterijai nustatyti </w:t>
      </w:r>
      <w:r w:rsidRPr="001A2F8C">
        <w:rPr>
          <w:rFonts w:cstheme="minorHAnsi"/>
          <w:b/>
        </w:rPr>
        <w:t xml:space="preserve">4 </w:t>
      </w:r>
      <w:r w:rsidRPr="001A2F8C">
        <w:rPr>
          <w:rFonts w:cstheme="minorHAnsi"/>
        </w:rPr>
        <w:t>ir</w:t>
      </w:r>
      <w:r w:rsidRPr="001A2F8C">
        <w:rPr>
          <w:rFonts w:cstheme="minorHAnsi"/>
          <w:b/>
        </w:rPr>
        <w:t xml:space="preserve"> 1</w:t>
      </w:r>
      <w:r w:rsidR="00EE55F4">
        <w:rPr>
          <w:rFonts w:cstheme="minorHAnsi"/>
          <w:b/>
        </w:rPr>
        <w:t>1</w:t>
      </w:r>
      <w:r w:rsidRPr="001A2F8C">
        <w:rPr>
          <w:rFonts w:cstheme="minorHAnsi"/>
          <w:b/>
        </w:rPr>
        <w:t xml:space="preserve"> prieduose.</w:t>
      </w:r>
    </w:p>
    <w:p w14:paraId="14EF0C2E" w14:textId="075B8BD6" w:rsidR="00E35E7C" w:rsidRPr="001A2F8C" w:rsidRDefault="00E35E7C" w:rsidP="005960B6">
      <w:pPr>
        <w:pStyle w:val="Sraopastraipa"/>
        <w:numPr>
          <w:ilvl w:val="1"/>
          <w:numId w:val="18"/>
        </w:numPr>
        <w:tabs>
          <w:tab w:val="left" w:pos="1134"/>
        </w:tabs>
        <w:spacing w:after="0" w:line="240" w:lineRule="auto"/>
        <w:ind w:left="0" w:firstLine="567"/>
        <w:jc w:val="both"/>
        <w:rPr>
          <w:rFonts w:cstheme="minorHAnsi"/>
          <w:b/>
        </w:rPr>
      </w:pPr>
      <w:r w:rsidRPr="001A2F8C">
        <w:rPr>
          <w:rFonts w:cstheme="minorHAnsi"/>
          <w:sz w:val="22"/>
          <w:szCs w:val="22"/>
        </w:rPr>
        <w:t xml:space="preserve">Šiame pirkime taikomi socialiniai kriterijai, kurie nustatyti </w:t>
      </w:r>
      <w:r w:rsidR="00AD7300">
        <w:rPr>
          <w:rFonts w:cstheme="minorHAnsi"/>
          <w:sz w:val="22"/>
          <w:szCs w:val="22"/>
        </w:rPr>
        <w:t>8</w:t>
      </w:r>
      <w:r w:rsidR="005960B6" w:rsidRPr="001A2F8C">
        <w:rPr>
          <w:rFonts w:cstheme="minorHAnsi"/>
          <w:sz w:val="22"/>
          <w:szCs w:val="22"/>
        </w:rPr>
        <w:t xml:space="preserve"> priede. </w:t>
      </w:r>
    </w:p>
    <w:p w14:paraId="782F10C3" w14:textId="4956E00D" w:rsidR="005960B6" w:rsidRPr="001A2F8C" w:rsidRDefault="00E32C8E" w:rsidP="005960B6">
      <w:pPr>
        <w:pStyle w:val="Sraopastraipa"/>
        <w:numPr>
          <w:ilvl w:val="1"/>
          <w:numId w:val="18"/>
        </w:numPr>
        <w:tabs>
          <w:tab w:val="left" w:pos="1134"/>
        </w:tabs>
        <w:spacing w:after="0" w:line="240" w:lineRule="auto"/>
        <w:ind w:left="0" w:firstLine="567"/>
        <w:jc w:val="both"/>
        <w:rPr>
          <w:rFonts w:cstheme="minorHAnsi"/>
          <w:b/>
        </w:rPr>
      </w:pPr>
      <w:r w:rsidRPr="001A2F8C">
        <w:rPr>
          <w:rFonts w:eastAsia="Arial"/>
        </w:rPr>
        <w:t xml:space="preserve">Išankstinis skelbimas apie </w:t>
      </w:r>
      <w:r w:rsidR="007A68AD" w:rsidRPr="001A2F8C">
        <w:rPr>
          <w:rFonts w:eastAsia="Arial"/>
        </w:rPr>
        <w:t>p</w:t>
      </w:r>
      <w:r w:rsidRPr="001A2F8C">
        <w:rPr>
          <w:rFonts w:eastAsia="Arial"/>
        </w:rPr>
        <w:t>irkimą nebuvo paskelbtas</w:t>
      </w:r>
      <w:r w:rsidR="005960B6" w:rsidRPr="001A2F8C">
        <w:rPr>
          <w:rFonts w:eastAsia="Arial"/>
        </w:rPr>
        <w:t>.</w:t>
      </w:r>
    </w:p>
    <w:p w14:paraId="72EF28E7" w14:textId="5239383B" w:rsidR="00AF1430" w:rsidRPr="001A2F8C" w:rsidRDefault="00015FC9" w:rsidP="005960B6">
      <w:pPr>
        <w:pStyle w:val="Sraopastraipa"/>
        <w:numPr>
          <w:ilvl w:val="1"/>
          <w:numId w:val="18"/>
        </w:numPr>
        <w:tabs>
          <w:tab w:val="left" w:pos="1134"/>
        </w:tabs>
        <w:spacing w:after="0" w:line="240" w:lineRule="auto"/>
        <w:ind w:left="0" w:firstLine="567"/>
        <w:jc w:val="both"/>
        <w:rPr>
          <w:rFonts w:cstheme="minorHAnsi"/>
          <w:b/>
        </w:rPr>
      </w:pPr>
      <w:r w:rsidRPr="001A2F8C">
        <w:rPr>
          <w:rFonts w:cstheme="minorHAnsi"/>
          <w:lang w:eastAsia="en-US"/>
        </w:rPr>
        <w:t>P</w:t>
      </w:r>
      <w:r w:rsidR="00E32C8E" w:rsidRPr="001A2F8C">
        <w:rPr>
          <w:rFonts w:cstheme="minorHAnsi"/>
          <w:lang w:eastAsia="en-US"/>
        </w:rPr>
        <w:t xml:space="preserve">irkime </w:t>
      </w:r>
      <w:r w:rsidR="00E32C8E" w:rsidRPr="001A2F8C">
        <w:rPr>
          <w:rFonts w:cstheme="minorHAnsi"/>
        </w:rPr>
        <w:t xml:space="preserve"> </w:t>
      </w:r>
      <w:r w:rsidR="007A68AD" w:rsidRPr="001A2F8C">
        <w:rPr>
          <w:rFonts w:cstheme="minorHAnsi"/>
        </w:rPr>
        <w:t>perkančioji organizacija</w:t>
      </w:r>
      <w:r w:rsidR="00E32C8E" w:rsidRPr="001A2F8C">
        <w:rPr>
          <w:rFonts w:cstheme="minorHAnsi"/>
          <w:lang w:eastAsia="en-US"/>
        </w:rPr>
        <w:t xml:space="preserve"> nenumato skelbti pranešimo dėl savanoriško </w:t>
      </w:r>
      <w:proofErr w:type="spellStart"/>
      <w:r w:rsidR="00E32C8E" w:rsidRPr="001A2F8C">
        <w:rPr>
          <w:rFonts w:cstheme="minorHAnsi"/>
          <w:i/>
          <w:iCs/>
          <w:lang w:eastAsia="en-US"/>
        </w:rPr>
        <w:t>ex</w:t>
      </w:r>
      <w:proofErr w:type="spellEnd"/>
      <w:r w:rsidR="00E32C8E" w:rsidRPr="001A2F8C">
        <w:rPr>
          <w:rFonts w:cstheme="minorHAnsi"/>
          <w:i/>
          <w:iCs/>
          <w:lang w:eastAsia="en-US"/>
        </w:rPr>
        <w:t xml:space="preserve"> ante</w:t>
      </w:r>
      <w:r w:rsidR="00E32C8E" w:rsidRPr="001A2F8C">
        <w:rPr>
          <w:rFonts w:cstheme="minorHAnsi"/>
          <w:lang w:eastAsia="en-US"/>
        </w:rPr>
        <w:t xml:space="preserve"> skaidrumo.</w:t>
      </w:r>
    </w:p>
    <w:p w14:paraId="54F87F9F" w14:textId="46578053" w:rsidR="004D070C" w:rsidRPr="001A2F8C" w:rsidRDefault="007466F8" w:rsidP="005960B6">
      <w:pPr>
        <w:pStyle w:val="Sraopastraipa"/>
        <w:numPr>
          <w:ilvl w:val="1"/>
          <w:numId w:val="18"/>
        </w:numPr>
        <w:tabs>
          <w:tab w:val="left" w:pos="1134"/>
        </w:tabs>
        <w:spacing w:after="0" w:line="240" w:lineRule="auto"/>
        <w:ind w:left="0" w:firstLine="567"/>
        <w:jc w:val="both"/>
        <w:rPr>
          <w:rFonts w:cstheme="minorHAnsi"/>
          <w:b/>
        </w:rPr>
      </w:pPr>
      <w:r w:rsidRPr="001A2F8C">
        <w:rPr>
          <w:rFonts w:cstheme="minorHAnsi"/>
        </w:rPr>
        <w:t>Pirkime neleidžia</w:t>
      </w:r>
      <w:r w:rsidR="00216820" w:rsidRPr="001A2F8C">
        <w:rPr>
          <w:rFonts w:cstheme="minorHAnsi"/>
        </w:rPr>
        <w:t>ma</w:t>
      </w:r>
      <w:r w:rsidRPr="001A2F8C">
        <w:rPr>
          <w:rFonts w:cstheme="minorHAnsi"/>
        </w:rPr>
        <w:t xml:space="preserve"> pateikti alternatyvių </w:t>
      </w:r>
      <w:r w:rsidR="00D27E76" w:rsidRPr="001A2F8C">
        <w:rPr>
          <w:rFonts w:cstheme="minorHAnsi"/>
        </w:rPr>
        <w:t>p</w:t>
      </w:r>
      <w:r w:rsidRPr="001A2F8C">
        <w:rPr>
          <w:rFonts w:cstheme="minorHAnsi"/>
        </w:rPr>
        <w:t>asiūlymų.</w:t>
      </w:r>
    </w:p>
    <w:p w14:paraId="0C002F05" w14:textId="313BA8BE" w:rsidR="00E32C8E" w:rsidRPr="001A2F8C" w:rsidRDefault="00E32C8E" w:rsidP="005960B6">
      <w:pPr>
        <w:pStyle w:val="Sraopastraipa"/>
        <w:numPr>
          <w:ilvl w:val="1"/>
          <w:numId w:val="18"/>
        </w:numPr>
        <w:tabs>
          <w:tab w:val="left" w:pos="1134"/>
        </w:tabs>
        <w:spacing w:after="0" w:line="240" w:lineRule="auto"/>
        <w:ind w:left="0" w:firstLine="567"/>
        <w:jc w:val="both"/>
        <w:rPr>
          <w:rFonts w:cstheme="minorHAnsi"/>
          <w:b/>
        </w:rPr>
      </w:pPr>
      <w:r w:rsidRPr="001A2F8C">
        <w:rPr>
          <w:rFonts w:eastAsia="Arial" w:cstheme="minorHAnsi"/>
        </w:rPr>
        <w:t xml:space="preserve">Bendrosios </w:t>
      </w:r>
      <w:r w:rsidR="007E5F55" w:rsidRPr="001A2F8C">
        <w:rPr>
          <w:rFonts w:eastAsia="Arial" w:cstheme="minorHAnsi"/>
        </w:rPr>
        <w:t xml:space="preserve">pirkimo </w:t>
      </w:r>
      <w:r w:rsidRPr="001A2F8C">
        <w:rPr>
          <w:rFonts w:eastAsia="Arial" w:cstheme="minorHAnsi"/>
        </w:rPr>
        <w:t>sąlygos yra neatskiriama ši</w:t>
      </w:r>
      <w:r w:rsidR="00C07F25" w:rsidRPr="001A2F8C">
        <w:rPr>
          <w:rFonts w:eastAsia="Arial" w:cstheme="minorHAnsi"/>
        </w:rPr>
        <w:t>ų</w:t>
      </w:r>
      <w:r w:rsidRPr="001A2F8C">
        <w:rPr>
          <w:rFonts w:eastAsia="Arial" w:cstheme="minorHAnsi"/>
        </w:rPr>
        <w:t xml:space="preserve"> </w:t>
      </w:r>
      <w:r w:rsidR="00F4541C" w:rsidRPr="001A2F8C">
        <w:rPr>
          <w:rFonts w:eastAsia="Arial" w:cstheme="minorHAnsi"/>
        </w:rPr>
        <w:t>p</w:t>
      </w:r>
      <w:r w:rsidRPr="001A2F8C">
        <w:rPr>
          <w:rFonts w:eastAsia="Arial" w:cstheme="minorHAnsi"/>
        </w:rPr>
        <w:t>irkimo sąlygų dalis.</w:t>
      </w:r>
    </w:p>
    <w:p w14:paraId="5DEDEBC7" w14:textId="48644747" w:rsidR="00B41C66" w:rsidRPr="001A2F8C" w:rsidRDefault="00B41C66" w:rsidP="005960B6">
      <w:pPr>
        <w:pStyle w:val="Antrat1"/>
        <w:numPr>
          <w:ilvl w:val="0"/>
          <w:numId w:val="18"/>
        </w:numPr>
        <w:spacing w:line="20" w:lineRule="atLeast"/>
        <w:contextualSpacing/>
      </w:pPr>
      <w:bookmarkStart w:id="3" w:name="_Ref39426332"/>
      <w:bookmarkStart w:id="4" w:name="_Ref39426338"/>
      <w:bookmarkStart w:id="5" w:name="_Toc223946394"/>
      <w:bookmarkEnd w:id="1"/>
      <w:r w:rsidRPr="001A2F8C">
        <w:rPr>
          <w:rFonts w:asciiTheme="minorHAnsi" w:hAnsiTheme="minorHAnsi" w:cstheme="minorHAnsi"/>
        </w:rPr>
        <w:t>Pirkimo objektas</w:t>
      </w:r>
      <w:bookmarkEnd w:id="3"/>
      <w:bookmarkEnd w:id="4"/>
      <w:bookmarkEnd w:id="5"/>
    </w:p>
    <w:p w14:paraId="0B7B0A50" w14:textId="56BC6D9F" w:rsidR="00B41C66" w:rsidRPr="002B6714" w:rsidRDefault="00B41C66" w:rsidP="001376A2">
      <w:pPr>
        <w:pStyle w:val="Betarp"/>
        <w:numPr>
          <w:ilvl w:val="1"/>
          <w:numId w:val="18"/>
        </w:numPr>
        <w:spacing w:after="120"/>
        <w:ind w:left="0" w:firstLine="567"/>
        <w:contextualSpacing/>
        <w:jc w:val="both"/>
        <w:rPr>
          <w:rFonts w:cstheme="minorHAnsi"/>
        </w:rPr>
      </w:pPr>
      <w:r w:rsidRPr="001A2F8C">
        <w:rPr>
          <w:rFonts w:eastAsia="Calibri"/>
          <w:color w:val="000000" w:themeColor="text1"/>
        </w:rPr>
        <w:t>Perkančioji organizacija numato įsigyti</w:t>
      </w:r>
      <w:r w:rsidR="001376A2" w:rsidRPr="001A2F8C">
        <w:rPr>
          <w:rFonts w:eastAsia="Calibri"/>
          <w:color w:val="000000" w:themeColor="text1"/>
        </w:rPr>
        <w:t xml:space="preserve"> į</w:t>
      </w:r>
      <w:r w:rsidR="001376A2" w:rsidRPr="001A2F8C">
        <w:rPr>
          <w:color w:val="000000"/>
        </w:rPr>
        <w:t xml:space="preserve">rengtų ir planuojamų įrengti </w:t>
      </w:r>
      <w:r w:rsidR="001376A2" w:rsidRPr="001A2F8C">
        <w:rPr>
          <w:rFonts w:eastAsia="Calibri"/>
          <w:color w:val="000000" w:themeColor="text1"/>
        </w:rPr>
        <w:t xml:space="preserve">vaikų žaidimo aikštelių </w:t>
      </w:r>
      <w:r w:rsidR="001376A2" w:rsidRPr="002B6714">
        <w:rPr>
          <w:rFonts w:eastAsia="Calibri"/>
        </w:rPr>
        <w:t>priežiūros ir remonto paslaugas (toliau – Paslaugos).</w:t>
      </w:r>
      <w:r w:rsidRPr="002B6714">
        <w:rPr>
          <w:rFonts w:cstheme="minorHAnsi"/>
        </w:rPr>
        <w:t xml:space="preserve"> Reikalavimai pirkimo objektui nustatyti </w:t>
      </w:r>
      <w:r w:rsidR="00704310" w:rsidRPr="002B6714">
        <w:rPr>
          <w:rFonts w:cstheme="minorHAnsi"/>
        </w:rPr>
        <w:t>s</w:t>
      </w:r>
      <w:r w:rsidR="00444CAF" w:rsidRPr="002B6714">
        <w:rPr>
          <w:rFonts w:cstheme="minorHAnsi"/>
        </w:rPr>
        <w:t xml:space="preserve">pecialiųjų </w:t>
      </w:r>
      <w:r w:rsidR="00CE7209" w:rsidRPr="002B6714">
        <w:rPr>
          <w:rFonts w:cstheme="minorHAnsi"/>
        </w:rPr>
        <w:t xml:space="preserve">pirkimo </w:t>
      </w:r>
      <w:r w:rsidR="00444CAF" w:rsidRPr="002B6714">
        <w:rPr>
          <w:rFonts w:cstheme="minorHAnsi"/>
        </w:rPr>
        <w:t>sąlygų</w:t>
      </w:r>
      <w:r w:rsidR="001376A2" w:rsidRPr="002B6714">
        <w:rPr>
          <w:rFonts w:cstheme="minorHAnsi"/>
        </w:rPr>
        <w:t xml:space="preserve"> 2 priede. </w:t>
      </w:r>
    </w:p>
    <w:p w14:paraId="67C77438" w14:textId="77777777" w:rsidR="0096239C" w:rsidRPr="002B6714" w:rsidRDefault="00B41C66" w:rsidP="00711F7B">
      <w:pPr>
        <w:pStyle w:val="Betarp"/>
        <w:numPr>
          <w:ilvl w:val="1"/>
          <w:numId w:val="18"/>
        </w:numPr>
        <w:ind w:left="0" w:firstLine="567"/>
        <w:contextualSpacing/>
        <w:jc w:val="both"/>
        <w:rPr>
          <w:rFonts w:cstheme="minorHAnsi"/>
          <w:i/>
          <w:iCs/>
        </w:rPr>
      </w:pPr>
      <w:r w:rsidRPr="002B6714">
        <w:rPr>
          <w:rFonts w:cstheme="minorHAnsi"/>
        </w:rPr>
        <w:t>Pirkimo objektas į dalis neskaidomas</w:t>
      </w:r>
      <w:r w:rsidR="00632CC9" w:rsidRPr="002B6714">
        <w:rPr>
          <w:rFonts w:cstheme="minorHAnsi"/>
        </w:rPr>
        <w:t>, kadangi įrengtų ir planuojamų įrengti vaikų žaidimo aikštelių priežiūros ir remonto paslaugos sudaro vientisą, tarpusavyje glaudžiai susijusių veiklų visumą, apimančią periodines (planines) apžiūras, saugos patikras, prevencinę priežiūrą, gedimų diagnostiką, skubius (avarinius) remonto darbus, susidėvėjusių ar pažeistų įrenginių ir jų dalių keitimą bei kitus su sauga ir tinkamu eksploatavimu susijusius veiksmus. Šių paslaugų skaidymas į dalis padidintų veiklų koordinavimo sudėtingumą, administracinę naštą bei atsakomybės ribų neapibrėžtumo riziką (ypač nustatant defektų ar pažeidimų priežastis), taip pat galėtų neigiamai paveikti reagavimo į gedimus operatyvumą. Siekiant užtikrinti vieningą saugos ir kokybės standartų taikymą, aiškią atsakomybę ir efektyvų sutarties vykdymą, pirkimas neskaidomas į dalis.</w:t>
      </w:r>
      <w:r w:rsidRPr="002B6714">
        <w:rPr>
          <w:rFonts w:cstheme="minorHAnsi"/>
        </w:rPr>
        <w:t xml:space="preserve"> </w:t>
      </w:r>
      <w:r w:rsidR="007554D6" w:rsidRPr="002B6714">
        <w:rPr>
          <w:rFonts w:cstheme="minorHAnsi"/>
        </w:rPr>
        <w:t xml:space="preserve">Pirkimo apimtys, reikalavimai ir techninė specifikacija apibrėžti </w:t>
      </w:r>
      <w:r w:rsidR="007204DB" w:rsidRPr="002B6714">
        <w:rPr>
          <w:rFonts w:cstheme="minorHAnsi"/>
        </w:rPr>
        <w:t xml:space="preserve">specialiųjų </w:t>
      </w:r>
      <w:r w:rsidR="007554D6" w:rsidRPr="002B6714">
        <w:rPr>
          <w:rFonts w:cstheme="minorHAnsi"/>
        </w:rPr>
        <w:t xml:space="preserve">pirkimo sąlygų </w:t>
      </w:r>
      <w:r w:rsidR="00632CC9" w:rsidRPr="002B6714">
        <w:rPr>
          <w:rFonts w:cstheme="minorHAnsi"/>
          <w:b/>
          <w:bCs/>
        </w:rPr>
        <w:t>2</w:t>
      </w:r>
      <w:r w:rsidR="007554D6" w:rsidRPr="002B6714">
        <w:rPr>
          <w:rFonts w:cstheme="minorHAnsi"/>
          <w:b/>
          <w:bCs/>
        </w:rPr>
        <w:t xml:space="preserve"> priede</w:t>
      </w:r>
      <w:r w:rsidR="007554D6" w:rsidRPr="002B6714">
        <w:rPr>
          <w:rFonts w:cstheme="minorHAnsi"/>
        </w:rPr>
        <w:t xml:space="preserve">. </w:t>
      </w:r>
    </w:p>
    <w:p w14:paraId="0CA81FB8" w14:textId="35742CF9" w:rsidR="00325243" w:rsidRDefault="003B0F1F" w:rsidP="003920BB">
      <w:pPr>
        <w:pStyle w:val="Betarp"/>
        <w:numPr>
          <w:ilvl w:val="1"/>
          <w:numId w:val="18"/>
        </w:numPr>
        <w:ind w:left="0" w:firstLine="567"/>
        <w:contextualSpacing/>
        <w:jc w:val="both"/>
        <w:rPr>
          <w:rFonts w:cstheme="minorHAnsi"/>
        </w:rPr>
      </w:pPr>
      <w:r w:rsidRPr="002B6714">
        <w:rPr>
          <w:rFonts w:cstheme="minorHAnsi"/>
        </w:rPr>
        <w:t xml:space="preserve"> </w:t>
      </w:r>
      <w:r w:rsidR="00E53E12" w:rsidRPr="002B6714">
        <w:rPr>
          <w:rFonts w:cstheme="minorHAnsi"/>
        </w:rPr>
        <w:t xml:space="preserve">Jeigu apibūdinant pirkimo objektą techninėje specifikacijoje </w:t>
      </w:r>
      <w:r w:rsidR="0096239C" w:rsidRPr="002B6714">
        <w:rPr>
          <w:rFonts w:cstheme="minorHAnsi"/>
        </w:rPr>
        <w:t xml:space="preserve">ar kituose pirkimo dokumentuose </w:t>
      </w:r>
      <w:r w:rsidR="00E53E12" w:rsidRPr="001A2F8C">
        <w:rPr>
          <w:rFonts w:cstheme="minorHAnsi"/>
        </w:rPr>
        <w:t xml:space="preserve">nurodytas konkretus modelis ar tiekimo šaltinis, konkretus procesas, būdingas konkretaus tiekėjo tiekiamoms prekėms ar teikiamoms paslaugoms, ar prekių ženklas, patentas, tipai, konkreti kilmė ar gamyba, </w:t>
      </w:r>
      <w:r w:rsidR="00245655" w:rsidRPr="001A2F8C">
        <w:rPr>
          <w:rFonts w:cstheme="minorHAnsi"/>
        </w:rPr>
        <w:t xml:space="preserve">turi būti </w:t>
      </w:r>
      <w:r w:rsidR="00AE7624" w:rsidRPr="001A2F8C">
        <w:rPr>
          <w:rFonts w:cstheme="minorHAnsi"/>
        </w:rPr>
        <w:t xml:space="preserve">laikoma, kad kiekviena tokia nuoroda yra pateikta su žodžiais „arba lygiavertis“. </w:t>
      </w:r>
    </w:p>
    <w:p w14:paraId="3031DC86" w14:textId="46E0E95A" w:rsidR="00004521" w:rsidRPr="00AD7300" w:rsidRDefault="00AD7300" w:rsidP="00AD7300">
      <w:pPr>
        <w:pStyle w:val="Betarp"/>
        <w:numPr>
          <w:ilvl w:val="1"/>
          <w:numId w:val="18"/>
        </w:numPr>
        <w:ind w:left="0" w:firstLine="567"/>
        <w:contextualSpacing/>
        <w:jc w:val="both"/>
        <w:rPr>
          <w:rFonts w:cstheme="minorHAnsi"/>
        </w:rPr>
      </w:pPr>
      <w:r>
        <w:rPr>
          <w:rFonts w:cstheme="minorHAnsi"/>
        </w:rPr>
        <w:t>J</w:t>
      </w:r>
      <w:r w:rsidR="00004521" w:rsidRPr="00AD7300">
        <w:rPr>
          <w:rFonts w:cstheme="minorHAnsi"/>
        </w:rPr>
        <w:t xml:space="preserve">eigu apibūdinant pirkimo objektą techninėje specifikacijoje </w:t>
      </w:r>
      <w:r w:rsidR="0096239C" w:rsidRPr="00AD7300">
        <w:rPr>
          <w:rFonts w:cstheme="minorHAnsi"/>
        </w:rPr>
        <w:t xml:space="preserve">ar kituose pirkimo dokumentuose </w:t>
      </w:r>
      <w:r w:rsidR="00004521" w:rsidRPr="00AD7300">
        <w:rPr>
          <w:rFonts w:cstheme="minorHAnsi"/>
        </w:rPr>
        <w:t>nurodytas standartas</w:t>
      </w:r>
      <w:r w:rsidR="00245655" w:rsidRPr="00AD7300">
        <w:rPr>
          <w:rFonts w:cstheme="minorHAnsi"/>
        </w:rPr>
        <w:t xml:space="preserve">, </w:t>
      </w:r>
      <w:r w:rsidR="00245655" w:rsidRPr="00AD7300">
        <w:rPr>
          <w:color w:val="000000"/>
        </w:rPr>
        <w:t>techninis liudijimas ar bendrosios techninės specifikacijos</w:t>
      </w:r>
      <w:r w:rsidR="00046522" w:rsidRPr="00AD7300">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D7300">
        <w:rPr>
          <w:color w:val="000000"/>
        </w:rPr>
        <w:t xml:space="preserve">, </w:t>
      </w:r>
      <w:r w:rsidR="00245655" w:rsidRPr="00AD7300">
        <w:rPr>
          <w:rFonts w:cstheme="minorHAnsi"/>
        </w:rPr>
        <w:t xml:space="preserve">turi būti laikoma, kad kiekviena tokia nuoroda yra pateikta su žodžiais „arba lygiavertis“. </w:t>
      </w:r>
    </w:p>
    <w:p w14:paraId="7B478B03" w14:textId="71819653" w:rsidR="00D22226" w:rsidRPr="002B6714" w:rsidRDefault="00D22226" w:rsidP="0096239C">
      <w:pPr>
        <w:pStyle w:val="Antrat1"/>
        <w:numPr>
          <w:ilvl w:val="0"/>
          <w:numId w:val="18"/>
        </w:numPr>
        <w:spacing w:line="20" w:lineRule="atLeast"/>
        <w:contextualSpacing/>
        <w:rPr>
          <w:rFonts w:asciiTheme="minorHAnsi" w:hAnsiTheme="minorHAnsi" w:cstheme="minorHAnsi"/>
          <w:color w:val="auto"/>
        </w:rPr>
      </w:pPr>
      <w:bookmarkStart w:id="6" w:name="_Ref39427921"/>
      <w:bookmarkStart w:id="7" w:name="_Ref39427927"/>
      <w:bookmarkStart w:id="8" w:name="_Ref39740354"/>
      <w:bookmarkStart w:id="9" w:name="_Toc223946395"/>
      <w:r w:rsidRPr="002B6714">
        <w:rPr>
          <w:rFonts w:asciiTheme="minorHAnsi" w:hAnsiTheme="minorHAnsi" w:cstheme="minorHAnsi"/>
          <w:color w:val="auto"/>
        </w:rPr>
        <w:lastRenderedPageBreak/>
        <w:t>Susitikimai su tiekėjais</w:t>
      </w:r>
      <w:bookmarkEnd w:id="6"/>
      <w:bookmarkEnd w:id="7"/>
      <w:r w:rsidR="003B6924" w:rsidRPr="002B6714">
        <w:rPr>
          <w:rFonts w:asciiTheme="minorHAnsi" w:hAnsiTheme="minorHAnsi" w:cstheme="minorHAnsi"/>
          <w:color w:val="auto"/>
        </w:rPr>
        <w:t xml:space="preserve"> ir objekto apžiūra</w:t>
      </w:r>
      <w:bookmarkEnd w:id="8"/>
      <w:bookmarkEnd w:id="9"/>
    </w:p>
    <w:p w14:paraId="3A422005" w14:textId="098B01B1" w:rsidR="00B176FD" w:rsidRPr="002B6714" w:rsidRDefault="00B176FD" w:rsidP="0096239C">
      <w:pPr>
        <w:pStyle w:val="Sraopastraipa"/>
        <w:numPr>
          <w:ilvl w:val="1"/>
          <w:numId w:val="18"/>
        </w:numPr>
        <w:spacing w:after="0" w:line="240" w:lineRule="auto"/>
        <w:ind w:left="0" w:firstLine="567"/>
        <w:jc w:val="both"/>
        <w:rPr>
          <w:rFonts w:cstheme="minorHAnsi"/>
          <w:i/>
        </w:rPr>
      </w:pPr>
      <w:r w:rsidRPr="002B6714">
        <w:rPr>
          <w:rFonts w:cstheme="minorHAnsi"/>
        </w:rPr>
        <w:t xml:space="preserve">Perkančioji organizacija nerengs susitikimo su tiekėjais dėl pirkimo </w:t>
      </w:r>
      <w:r w:rsidR="004257A5" w:rsidRPr="002B6714">
        <w:rPr>
          <w:rFonts w:cstheme="minorHAnsi"/>
        </w:rPr>
        <w:t>sąlyg</w:t>
      </w:r>
      <w:r w:rsidRPr="002B6714">
        <w:rPr>
          <w:rFonts w:cstheme="minorHAnsi"/>
        </w:rPr>
        <w:t>ų</w:t>
      </w:r>
      <w:r w:rsidR="00946722" w:rsidRPr="002B6714">
        <w:rPr>
          <w:rFonts w:cstheme="minorHAnsi"/>
        </w:rPr>
        <w:t xml:space="preserve"> paaiškinimo</w:t>
      </w:r>
      <w:r w:rsidRPr="002B6714">
        <w:rPr>
          <w:rFonts w:cstheme="minorHAnsi"/>
        </w:rPr>
        <w:t>.</w:t>
      </w:r>
    </w:p>
    <w:p w14:paraId="29086CB3" w14:textId="77777777" w:rsidR="0096239C" w:rsidRPr="002B6714" w:rsidRDefault="0096239C" w:rsidP="0096239C">
      <w:pPr>
        <w:pStyle w:val="Sraopastraipa"/>
        <w:numPr>
          <w:ilvl w:val="1"/>
          <w:numId w:val="18"/>
        </w:numPr>
        <w:tabs>
          <w:tab w:val="left" w:pos="0"/>
        </w:tabs>
        <w:spacing w:line="240" w:lineRule="auto"/>
        <w:ind w:left="0" w:firstLine="567"/>
        <w:jc w:val="both"/>
      </w:pPr>
      <w:r w:rsidRPr="002B6714">
        <w:rPr>
          <w:rFonts w:cstheme="minorHAnsi"/>
        </w:rPr>
        <w:t xml:space="preserve">Perkančioji organizacija suteiks galimybę apžiūrėti objektus -  paslaugų teikimo vietas. </w:t>
      </w:r>
      <w:r w:rsidRPr="002B6714">
        <w:t>Tiekėjai, norintys apžiūrėti objektus, turi specialiųjų pirkimo sąlygų 1 priede nustatytais terminais pateikti prašymą, nurodydami pageidaujamą apžiūros laiką. Perkančioji organizacija turi teisę su tiekėju suderinti kitą, nei jo prašyme nurodytas susitikimo laiką.</w:t>
      </w:r>
    </w:p>
    <w:p w14:paraId="6443D2FF" w14:textId="168C944F" w:rsidR="00C94B9F" w:rsidRPr="001A2F8C" w:rsidRDefault="00173ACB" w:rsidP="0096239C">
      <w:pPr>
        <w:pStyle w:val="Antrat1"/>
        <w:numPr>
          <w:ilvl w:val="0"/>
          <w:numId w:val="18"/>
        </w:numPr>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23946396"/>
      <w:r w:rsidRPr="001A2F8C">
        <w:rPr>
          <w:rFonts w:asciiTheme="minorHAnsi" w:hAnsiTheme="minorHAnsi" w:cstheme="minorHAnsi"/>
        </w:rPr>
        <w:t>Tiekėjų pašalinimo pagrindai</w:t>
      </w:r>
      <w:bookmarkEnd w:id="10"/>
      <w:bookmarkEnd w:id="11"/>
      <w:bookmarkEnd w:id="12"/>
      <w:r w:rsidR="00975F1F" w:rsidRPr="001A2F8C">
        <w:rPr>
          <w:rFonts w:asciiTheme="minorHAnsi" w:hAnsiTheme="minorHAnsi" w:cstheme="minorHAnsi"/>
        </w:rPr>
        <w:t xml:space="preserve"> ir kvalifikacijos reikalavimai</w:t>
      </w:r>
      <w:bookmarkEnd w:id="13"/>
    </w:p>
    <w:p w14:paraId="23B058CE" w14:textId="3565BB6E" w:rsidR="002C5249" w:rsidRPr="001A2F8C" w:rsidRDefault="0096239C" w:rsidP="0096239C">
      <w:pPr>
        <w:pStyle w:val="Sraopastraipa"/>
        <w:numPr>
          <w:ilvl w:val="1"/>
          <w:numId w:val="18"/>
        </w:numPr>
        <w:spacing w:after="120" w:line="20" w:lineRule="atLeast"/>
        <w:ind w:left="0" w:firstLine="567"/>
        <w:jc w:val="both"/>
      </w:pPr>
      <w:bookmarkStart w:id="14" w:name="_Hlk41039660"/>
      <w:r w:rsidRPr="001A2F8C">
        <w:t xml:space="preserve">Reikalavimai dėl tiekėjo (kai pasiūlymą teikia ūkio subjektų grupė – visų tos grupės narių) ir ūkio subjektų, kurių pajėgumais tiekėjas remiasi (išskyrus kvazisubtiekėjus), </w:t>
      </w:r>
      <w:bookmarkEnd w:id="14"/>
      <w:r w:rsidRPr="001A2F8C">
        <w:t xml:space="preserve">pašalinimo pagrindų nebuvimo bei jų nebuvimą patvirtinantys dokumentai nurodyti specialiųjų </w:t>
      </w:r>
      <w:r w:rsidRPr="001A2F8C">
        <w:rPr>
          <w:rFonts w:eastAsia="Calibri"/>
        </w:rPr>
        <w:t xml:space="preserve">pirkimo sąlygų </w:t>
      </w:r>
      <w:r w:rsidRPr="001A2F8C">
        <w:rPr>
          <w:b/>
          <w:bCs/>
        </w:rPr>
        <w:t xml:space="preserve">3 </w:t>
      </w:r>
      <w:r w:rsidRPr="001A2F8C">
        <w:rPr>
          <w:rFonts w:eastAsia="Calibri"/>
          <w:b/>
          <w:bCs/>
        </w:rPr>
        <w:t>priede</w:t>
      </w:r>
      <w:r w:rsidR="002C5249" w:rsidRPr="001A2F8C">
        <w:t xml:space="preserve">. </w:t>
      </w:r>
    </w:p>
    <w:p w14:paraId="34E32D48" w14:textId="7C24E0F7" w:rsidR="007B6F6D" w:rsidRPr="001A2F8C" w:rsidRDefault="00A6625B" w:rsidP="0096239C">
      <w:pPr>
        <w:pStyle w:val="Sraopastraipa"/>
        <w:numPr>
          <w:ilvl w:val="1"/>
          <w:numId w:val="18"/>
        </w:numPr>
        <w:spacing w:after="120" w:line="20" w:lineRule="atLeast"/>
        <w:ind w:left="0" w:firstLine="567"/>
        <w:jc w:val="both"/>
      </w:pPr>
      <w:r w:rsidRPr="001A2F8C">
        <w:t xml:space="preserve">Tiekėjams nustatomi kvalifikacijos reikalavimai ir (arba) reikalavimai dėl kokybės vadybos sistemos ir (arba) aplinkos apsaugos vadybos sistemos standartų laikymosi ir jų atitiktį patvirtinantys dokumentai nurodyti </w:t>
      </w:r>
      <w:r w:rsidR="00765189" w:rsidRPr="001A2F8C">
        <w:t>specialiųjų p</w:t>
      </w:r>
      <w:r w:rsidR="00551FA7" w:rsidRPr="001A2F8C">
        <w:t xml:space="preserve">irkimo </w:t>
      </w:r>
      <w:r w:rsidRPr="001A2F8C">
        <w:t xml:space="preserve">sąlygų </w:t>
      </w:r>
      <w:r w:rsidR="0096239C" w:rsidRPr="001A2F8C">
        <w:rPr>
          <w:b/>
          <w:bCs/>
        </w:rPr>
        <w:t>4</w:t>
      </w:r>
      <w:r w:rsidRPr="001A2F8C">
        <w:rPr>
          <w:b/>
          <w:bCs/>
        </w:rPr>
        <w:t xml:space="preserve"> priede.</w:t>
      </w:r>
      <w:r w:rsidRPr="001A2F8C">
        <w:t xml:space="preserve"> </w:t>
      </w:r>
    </w:p>
    <w:p w14:paraId="69D62E2B" w14:textId="384D3A29" w:rsidR="00A000BE" w:rsidRPr="001A2F8C" w:rsidRDefault="009743D3" w:rsidP="009B200E">
      <w:pPr>
        <w:pStyle w:val="Antrat1"/>
        <w:numPr>
          <w:ilvl w:val="0"/>
          <w:numId w:val="18"/>
        </w:numPr>
        <w:tabs>
          <w:tab w:val="left" w:pos="567"/>
        </w:tabs>
        <w:spacing w:after="0"/>
        <w:contextualSpacing/>
        <w:jc w:val="both"/>
        <w:rPr>
          <w:rFonts w:cstheme="minorBidi"/>
        </w:rPr>
      </w:pPr>
      <w:bookmarkStart w:id="15" w:name="_Toc223946397"/>
      <w:r w:rsidRPr="001A2F8C">
        <w:rPr>
          <w:rFonts w:ascii="Calibri" w:hAnsi="Calibri" w:cs="Calibri"/>
        </w:rPr>
        <w:t>Reikalavimai, susiję su nacionaliniu saugumu</w:t>
      </w:r>
      <w:bookmarkEnd w:id="15"/>
      <w:r w:rsidRPr="001A2F8C">
        <w:t xml:space="preserve"> </w:t>
      </w:r>
    </w:p>
    <w:p w14:paraId="48D5A642" w14:textId="65325287" w:rsidR="009B200E" w:rsidRPr="001A2F8C" w:rsidRDefault="009B200E" w:rsidP="009B200E">
      <w:pPr>
        <w:pStyle w:val="Sraopastraipa"/>
        <w:numPr>
          <w:ilvl w:val="1"/>
          <w:numId w:val="18"/>
        </w:numPr>
        <w:spacing w:before="240" w:line="240" w:lineRule="auto"/>
        <w:ind w:left="0" w:firstLine="567"/>
        <w:jc w:val="both"/>
      </w:pPr>
      <w:r w:rsidRPr="001A2F8C">
        <w:rPr>
          <w:rFonts w:cstheme="minorHAnsi"/>
          <w:color w:val="000000" w:themeColor="text1"/>
        </w:rPr>
        <w:t xml:space="preserve">Pirkimui taikomos Reglamento nuostatos. Kartu su pasiūlymu tiekėjas turi pateikti užpildytą deklaraciją dėl (ne)atitikties Reglamento nuostatoms, kuri pateikta specialiųjų pirkimo sąlygų </w:t>
      </w:r>
      <w:r w:rsidR="00AD7300">
        <w:rPr>
          <w:rFonts w:cstheme="minorHAnsi"/>
          <w:b/>
          <w:bCs/>
        </w:rPr>
        <w:t>9</w:t>
      </w:r>
      <w:r w:rsidRPr="001A2F8C">
        <w:rPr>
          <w:rFonts w:cstheme="minorHAnsi"/>
          <w:b/>
          <w:bCs/>
        </w:rPr>
        <w:t xml:space="preserve"> priede</w:t>
      </w:r>
      <w:r w:rsidRPr="001A2F8C">
        <w:rPr>
          <w:rFonts w:cstheme="minorHAnsi"/>
          <w:color w:val="000000" w:themeColor="text1"/>
        </w:rPr>
        <w:t>. Kilus abejonių dėl tiekėjo (ne)atitikties Reglamento nuostatoms, perkančioji organizacija iš galimo laimėtojo prašys pateikti dokumentus, įrodančius deklaracijoje pateiktų duomenų teisingumą.</w:t>
      </w:r>
    </w:p>
    <w:p w14:paraId="4D4F16E3" w14:textId="58668A1E" w:rsidR="00701577" w:rsidRPr="001A2F8C" w:rsidRDefault="009B200E" w:rsidP="009B200E">
      <w:pPr>
        <w:pStyle w:val="Sraopastraipa"/>
        <w:numPr>
          <w:ilvl w:val="1"/>
          <w:numId w:val="18"/>
        </w:numPr>
        <w:spacing w:before="240" w:line="240" w:lineRule="auto"/>
        <w:ind w:left="0" w:firstLine="567"/>
        <w:jc w:val="both"/>
      </w:pPr>
      <w:r w:rsidRPr="001A2F8C">
        <w:rPr>
          <w:rFonts w:cstheme="minorHAnsi"/>
          <w:color w:val="000000" w:themeColor="text1"/>
        </w:rPr>
        <w:t xml:space="preserve">Perkančioji organizacija nustačiusi, kad tiekėjo pasitelktas subtiekėjas ar ūkio subjektas, kurio pajėgumais remiamasi, tenkina Reglamente nustatytus ribojimus, reikalaus tiekėjo juos pakeisti kitais, pirkimo sąlygų reikalavimus atitinkančiais, subjektais. </w:t>
      </w:r>
    </w:p>
    <w:p w14:paraId="4BEDE7AF" w14:textId="7BAF9597" w:rsidR="00AF62E6" w:rsidRPr="001A2F8C" w:rsidRDefault="00220588" w:rsidP="009B200E">
      <w:pPr>
        <w:pStyle w:val="Antrat1"/>
        <w:numPr>
          <w:ilvl w:val="0"/>
          <w:numId w:val="18"/>
        </w:numPr>
        <w:spacing w:line="20" w:lineRule="atLeast"/>
        <w:contextualSpacing/>
        <w:rPr>
          <w:rFonts w:asciiTheme="minorHAnsi" w:hAnsiTheme="minorHAnsi" w:cstheme="minorBidi"/>
        </w:rPr>
      </w:pPr>
      <w:bookmarkStart w:id="16" w:name="_Ref39666794"/>
      <w:bookmarkStart w:id="17" w:name="_Ref39666796"/>
      <w:bookmarkStart w:id="18" w:name="_Toc223946398"/>
      <w:r w:rsidRPr="001A2F8C">
        <w:rPr>
          <w:rFonts w:asciiTheme="minorHAnsi" w:hAnsiTheme="minorHAnsi" w:cstheme="minorBidi"/>
        </w:rPr>
        <w:t>Specialieji r</w:t>
      </w:r>
      <w:r w:rsidR="00DF58E2" w:rsidRPr="001A2F8C">
        <w:rPr>
          <w:rFonts w:asciiTheme="minorHAnsi" w:hAnsiTheme="minorHAnsi" w:cstheme="minorBidi"/>
        </w:rPr>
        <w:t>eikalavimai pasiūlymų rengimui ir pateikimui</w:t>
      </w:r>
      <w:bookmarkEnd w:id="16"/>
      <w:bookmarkEnd w:id="17"/>
      <w:bookmarkEnd w:id="18"/>
    </w:p>
    <w:p w14:paraId="3D47F821" w14:textId="3DD587E8" w:rsidR="00EF5623" w:rsidRPr="002B6714" w:rsidRDefault="00EF5623" w:rsidP="002B6714">
      <w:pPr>
        <w:pStyle w:val="Sraopastraipa"/>
        <w:numPr>
          <w:ilvl w:val="1"/>
          <w:numId w:val="18"/>
        </w:numPr>
        <w:spacing w:after="0" w:line="240" w:lineRule="auto"/>
        <w:ind w:left="0" w:firstLine="567"/>
        <w:jc w:val="both"/>
        <w:rPr>
          <w:rFonts w:ascii="Calibri" w:hAnsi="Calibri" w:cs="Calibri"/>
          <w:i/>
          <w:iCs/>
        </w:rPr>
      </w:pPr>
      <w:r w:rsidRPr="002B6714">
        <w:rPr>
          <w:rFonts w:ascii="Calibri" w:hAnsi="Calibri" w:cs="Calibri"/>
        </w:rPr>
        <w:t xml:space="preserve">Tiekėjo </w:t>
      </w:r>
      <w:r w:rsidR="0058726C" w:rsidRPr="002B6714">
        <w:rPr>
          <w:rFonts w:ascii="Calibri" w:hAnsi="Calibri" w:cs="Calibri"/>
        </w:rPr>
        <w:t>p</w:t>
      </w:r>
      <w:r w:rsidRPr="002B6714">
        <w:rPr>
          <w:rFonts w:ascii="Calibri" w:hAnsi="Calibri" w:cs="Calibri"/>
        </w:rPr>
        <w:t>asiūlymą sudaro CVP IS pateikiamų ir žemiau nurodytų dokumentų visuma</w:t>
      </w:r>
      <w:r w:rsidR="00FD53CF" w:rsidRPr="002B6714">
        <w:rPr>
          <w:rFonts w:ascii="Calibri" w:hAnsi="Calibri" w:cs="Calibri"/>
        </w:rPr>
        <w:t>:</w:t>
      </w:r>
    </w:p>
    <w:p w14:paraId="0B17BEF7" w14:textId="6E1BAF60" w:rsidR="00FF12F1" w:rsidRPr="002B6714" w:rsidRDefault="003F0DA7" w:rsidP="002B6714">
      <w:pPr>
        <w:pStyle w:val="Sraopastraipa"/>
        <w:numPr>
          <w:ilvl w:val="2"/>
          <w:numId w:val="18"/>
        </w:numPr>
        <w:tabs>
          <w:tab w:val="left" w:pos="1560"/>
        </w:tabs>
        <w:spacing w:after="0" w:line="240" w:lineRule="auto"/>
        <w:ind w:left="0" w:firstLine="851"/>
        <w:jc w:val="both"/>
        <w:rPr>
          <w:rFonts w:ascii="Calibri" w:hAnsi="Calibri" w:cs="Calibri"/>
          <w:i/>
          <w:iCs/>
        </w:rPr>
      </w:pPr>
      <w:r w:rsidRPr="002B6714">
        <w:t xml:space="preserve">tiekėjo </w:t>
      </w:r>
      <w:r w:rsidR="009B200E" w:rsidRPr="002B6714">
        <w:t>pateiktas</w:t>
      </w:r>
      <w:r w:rsidRPr="002B6714">
        <w:t xml:space="preserve"> </w:t>
      </w:r>
      <w:r w:rsidR="005A195F" w:rsidRPr="002B6714">
        <w:t>p</w:t>
      </w:r>
      <w:r w:rsidRPr="002B6714">
        <w:t xml:space="preserve">asiūlymas, parengtas pagal </w:t>
      </w:r>
      <w:r w:rsidR="007C1C57" w:rsidRPr="002B6714">
        <w:t>specialiųjų p</w:t>
      </w:r>
      <w:r w:rsidR="00551FA7" w:rsidRPr="002B6714">
        <w:t xml:space="preserve">irkimo </w:t>
      </w:r>
      <w:r w:rsidR="00476F8C" w:rsidRPr="002B6714">
        <w:t>sąlygų</w:t>
      </w:r>
      <w:r w:rsidR="00DE5F20" w:rsidRPr="002B6714">
        <w:t xml:space="preserve"> </w:t>
      </w:r>
      <w:r w:rsidR="009B200E" w:rsidRPr="002B6714">
        <w:rPr>
          <w:b/>
          <w:bCs/>
          <w:shd w:val="clear" w:color="auto" w:fill="FFFFFF"/>
        </w:rPr>
        <w:t>6</w:t>
      </w:r>
      <w:r w:rsidR="00DE5F20" w:rsidRPr="002B6714">
        <w:rPr>
          <w:b/>
          <w:bCs/>
          <w:shd w:val="clear" w:color="auto" w:fill="FFFFFF"/>
        </w:rPr>
        <w:t xml:space="preserve"> </w:t>
      </w:r>
      <w:r w:rsidR="00476F8C" w:rsidRPr="002B6714">
        <w:rPr>
          <w:b/>
          <w:bCs/>
        </w:rPr>
        <w:t>priede</w:t>
      </w:r>
      <w:r w:rsidR="00476F8C" w:rsidRPr="002B6714">
        <w:t xml:space="preserve"> </w:t>
      </w:r>
      <w:r w:rsidRPr="002B6714">
        <w:t xml:space="preserve">pateiktą </w:t>
      </w:r>
      <w:r w:rsidR="00C35C26" w:rsidRPr="002B6714">
        <w:t>p</w:t>
      </w:r>
      <w:r w:rsidRPr="002B6714">
        <w:t>asiūlymo formą</w:t>
      </w:r>
      <w:r w:rsidR="009B200E" w:rsidRPr="002B6714">
        <w:t>;</w:t>
      </w:r>
    </w:p>
    <w:p w14:paraId="3459FD0B" w14:textId="7F4D9832" w:rsidR="009C1155" w:rsidRPr="002B6714" w:rsidRDefault="009C1155" w:rsidP="002B6714">
      <w:pPr>
        <w:pStyle w:val="Sraopastraipa"/>
        <w:numPr>
          <w:ilvl w:val="2"/>
          <w:numId w:val="18"/>
        </w:numPr>
        <w:tabs>
          <w:tab w:val="left" w:pos="1560"/>
        </w:tabs>
        <w:spacing w:after="0" w:line="240" w:lineRule="auto"/>
        <w:ind w:left="0" w:firstLine="851"/>
        <w:jc w:val="both"/>
        <w:rPr>
          <w:rFonts w:ascii="Calibri" w:hAnsi="Calibri" w:cs="Calibri"/>
          <w:i/>
          <w:iCs/>
        </w:rPr>
      </w:pPr>
      <w:r w:rsidRPr="002B6714">
        <w:rPr>
          <w:rFonts w:cstheme="minorHAnsi"/>
        </w:rPr>
        <w:t xml:space="preserve">užpildytas EBVPD (specialiųjų pirkimo sąlygų </w:t>
      </w:r>
      <w:r w:rsidR="009B200E" w:rsidRPr="002B6714">
        <w:rPr>
          <w:rFonts w:cstheme="minorHAnsi"/>
          <w:b/>
          <w:bCs/>
        </w:rPr>
        <w:t>5</w:t>
      </w:r>
      <w:r w:rsidRPr="002B6714">
        <w:rPr>
          <w:rFonts w:cstheme="minorHAnsi"/>
          <w:b/>
          <w:bCs/>
        </w:rPr>
        <w:t xml:space="preserve"> priedas</w:t>
      </w:r>
      <w:r w:rsidRPr="002B6714">
        <w:rPr>
          <w:rFonts w:cstheme="minorHAnsi"/>
        </w:rPr>
        <w:t xml:space="preserve">). </w:t>
      </w:r>
      <w:r w:rsidR="0008659E" w:rsidRPr="002B6714">
        <w:rPr>
          <w:rFonts w:cstheme="minorHAnsi"/>
        </w:rPr>
        <w:t xml:space="preserve">Pateikdamas </w:t>
      </w:r>
      <w:r w:rsidR="00C35C26" w:rsidRPr="002B6714">
        <w:rPr>
          <w:rFonts w:cstheme="minorHAnsi"/>
        </w:rPr>
        <w:t>p</w:t>
      </w:r>
      <w:r w:rsidRPr="002B6714">
        <w:rPr>
          <w:rFonts w:cstheme="minorHAnsi"/>
        </w:rPr>
        <w:t>asiūlymą, tiekėjas patvirtina ir EBVPD tikrumą;</w:t>
      </w:r>
    </w:p>
    <w:p w14:paraId="074C7D2F" w14:textId="099B5FB2" w:rsidR="009B200E" w:rsidRPr="002B6714" w:rsidRDefault="009B200E" w:rsidP="002B6714">
      <w:pPr>
        <w:pStyle w:val="Sraopastraipa"/>
        <w:numPr>
          <w:ilvl w:val="2"/>
          <w:numId w:val="18"/>
        </w:numPr>
        <w:tabs>
          <w:tab w:val="left" w:pos="1560"/>
        </w:tabs>
        <w:spacing w:after="0" w:line="240" w:lineRule="auto"/>
        <w:ind w:left="0" w:firstLine="851"/>
        <w:jc w:val="both"/>
        <w:rPr>
          <w:rFonts w:ascii="Calibri" w:hAnsi="Calibri" w:cs="Calibri"/>
          <w:i/>
          <w:iCs/>
        </w:rPr>
      </w:pPr>
      <w:r w:rsidRPr="002B6714">
        <w:rPr>
          <w:rFonts w:cstheme="minorHAnsi"/>
        </w:rPr>
        <w:t xml:space="preserve">užpildyta lentelė „Įkainiai“, specialiųjų pirkimo sąlygų </w:t>
      </w:r>
      <w:r w:rsidRPr="002B6714">
        <w:rPr>
          <w:rFonts w:cstheme="minorHAnsi"/>
          <w:b/>
          <w:bCs/>
        </w:rPr>
        <w:t>7 priedas;</w:t>
      </w:r>
    </w:p>
    <w:p w14:paraId="021CA68F" w14:textId="346D8E49" w:rsidR="007C1C57" w:rsidRPr="002B6714" w:rsidRDefault="000C55D6" w:rsidP="002B6714">
      <w:pPr>
        <w:pStyle w:val="Sraopastraipa"/>
        <w:numPr>
          <w:ilvl w:val="2"/>
          <w:numId w:val="18"/>
        </w:numPr>
        <w:tabs>
          <w:tab w:val="left" w:pos="1560"/>
        </w:tabs>
        <w:spacing w:after="0" w:line="240" w:lineRule="auto"/>
        <w:ind w:left="0" w:firstLine="851"/>
        <w:jc w:val="both"/>
        <w:rPr>
          <w:rFonts w:ascii="Calibri" w:hAnsi="Calibri" w:cs="Calibri"/>
          <w:i/>
          <w:iCs/>
        </w:rPr>
      </w:pPr>
      <w:r w:rsidRPr="002B6714">
        <w:rPr>
          <w:rFonts w:cstheme="minorHAnsi"/>
        </w:rPr>
        <w:t xml:space="preserve">jungtinės veiklos sutarties kopija (jeigu </w:t>
      </w:r>
      <w:r w:rsidR="00C35C26" w:rsidRPr="002B6714">
        <w:rPr>
          <w:rFonts w:cstheme="minorHAnsi"/>
        </w:rPr>
        <w:t>p</w:t>
      </w:r>
      <w:r w:rsidRPr="002B6714">
        <w:rPr>
          <w:rFonts w:cstheme="minorHAnsi"/>
        </w:rPr>
        <w:t>irkime dalyvauja ūkio subjektų grupė jungtinės veiklos sutarties pagrindu)</w:t>
      </w:r>
      <w:r w:rsidR="007C1C57" w:rsidRPr="002B6714">
        <w:rPr>
          <w:rFonts w:cstheme="minorHAnsi"/>
        </w:rPr>
        <w:t>;</w:t>
      </w:r>
    </w:p>
    <w:p w14:paraId="50A0B33A" w14:textId="58B1A6EF" w:rsidR="006D0EC0" w:rsidRPr="002B6714" w:rsidRDefault="006D0EC0" w:rsidP="002B6714">
      <w:pPr>
        <w:pStyle w:val="Sraopastraipa"/>
        <w:numPr>
          <w:ilvl w:val="2"/>
          <w:numId w:val="18"/>
        </w:numPr>
        <w:tabs>
          <w:tab w:val="left" w:pos="1560"/>
        </w:tabs>
        <w:spacing w:after="0" w:line="240" w:lineRule="auto"/>
        <w:ind w:left="0" w:firstLine="851"/>
        <w:jc w:val="both"/>
        <w:rPr>
          <w:rFonts w:ascii="Calibri" w:hAnsi="Calibri" w:cs="Calibri"/>
          <w:i/>
          <w:iCs/>
        </w:rPr>
      </w:pPr>
      <w:r w:rsidRPr="002B6714">
        <w:rPr>
          <w:rFonts w:cstheme="minorHAnsi"/>
        </w:rPr>
        <w:t xml:space="preserve">dokumentas, patvirtinantis, kad asmuo, kuris </w:t>
      </w:r>
      <w:r w:rsidR="0008659E" w:rsidRPr="002B6714">
        <w:rPr>
          <w:rFonts w:cstheme="minorHAnsi"/>
        </w:rPr>
        <w:t xml:space="preserve">pateikė </w:t>
      </w:r>
      <w:r w:rsidR="00212F68" w:rsidRPr="002B6714">
        <w:rPr>
          <w:rFonts w:cstheme="minorHAnsi"/>
        </w:rPr>
        <w:t>p</w:t>
      </w:r>
      <w:r w:rsidRPr="002B6714">
        <w:rPr>
          <w:rFonts w:cstheme="minorHAnsi"/>
        </w:rPr>
        <w:t xml:space="preserve">asiūlymą (jei jis ne tiekėjo vadovas), turėjo teisę jį </w:t>
      </w:r>
      <w:r w:rsidR="0008659E" w:rsidRPr="002B6714">
        <w:rPr>
          <w:rFonts w:cstheme="minorHAnsi"/>
        </w:rPr>
        <w:t>pateikti</w:t>
      </w:r>
      <w:r w:rsidRPr="002B6714">
        <w:rPr>
          <w:rFonts w:cstheme="minorHAnsi"/>
        </w:rPr>
        <w:t>;</w:t>
      </w:r>
    </w:p>
    <w:p w14:paraId="53A8B5A3" w14:textId="109B0BB3" w:rsidR="00450415" w:rsidRPr="002B6714" w:rsidRDefault="00450415" w:rsidP="002B6714">
      <w:pPr>
        <w:pStyle w:val="Sraopastraipa"/>
        <w:numPr>
          <w:ilvl w:val="2"/>
          <w:numId w:val="18"/>
        </w:numPr>
        <w:tabs>
          <w:tab w:val="left" w:pos="1560"/>
        </w:tabs>
        <w:spacing w:after="0" w:line="240" w:lineRule="auto"/>
        <w:ind w:left="0" w:firstLine="851"/>
        <w:jc w:val="both"/>
        <w:rPr>
          <w:rFonts w:ascii="Calibri" w:hAnsi="Calibri" w:cs="Calibri"/>
          <w:i/>
          <w:iCs/>
        </w:rPr>
      </w:pPr>
      <w:r w:rsidRPr="002B6714">
        <w:rPr>
          <w:rFonts w:cstheme="minorHAnsi"/>
        </w:rPr>
        <w:t>jei tiekėjas pasitelkia ūkio subjektus, kurių pajėgumais remiasi, – įrodymai, kad šie ištekliai bus prieinami per visą sutartinių įsipareigojimų vykdymo laikotarpį;</w:t>
      </w:r>
    </w:p>
    <w:p w14:paraId="0A4D1BFD" w14:textId="001CB954" w:rsidR="00450415" w:rsidRPr="002B6714" w:rsidRDefault="00450415" w:rsidP="002B6714">
      <w:pPr>
        <w:pStyle w:val="Sraopastraipa"/>
        <w:numPr>
          <w:ilvl w:val="2"/>
          <w:numId w:val="18"/>
        </w:numPr>
        <w:tabs>
          <w:tab w:val="left" w:pos="1560"/>
        </w:tabs>
        <w:spacing w:after="0" w:line="240" w:lineRule="auto"/>
        <w:ind w:left="0" w:firstLine="851"/>
        <w:jc w:val="both"/>
        <w:rPr>
          <w:rFonts w:ascii="Calibri" w:hAnsi="Calibri" w:cs="Calibri"/>
          <w:i/>
          <w:iCs/>
        </w:rPr>
      </w:pPr>
      <w:r w:rsidRPr="002B6714">
        <w:rPr>
          <w:rFonts w:cstheme="minorHAnsi"/>
        </w:rPr>
        <w:t xml:space="preserve">jei tiekėjas pasitelkia subtiekėjus, subtiekėjo deklaracija ar kitas dokumentas, patvirtinantis jo sutikimą būti subtiekėju </w:t>
      </w:r>
      <w:r w:rsidR="00212F68" w:rsidRPr="002B6714">
        <w:rPr>
          <w:rFonts w:cstheme="minorHAnsi"/>
        </w:rPr>
        <w:t>p</w:t>
      </w:r>
      <w:r w:rsidRPr="002B6714">
        <w:rPr>
          <w:rFonts w:cstheme="minorHAnsi"/>
        </w:rPr>
        <w:t>irkime;</w:t>
      </w:r>
    </w:p>
    <w:p w14:paraId="054A3B95" w14:textId="10E95C94" w:rsidR="00450415" w:rsidRPr="002B6714" w:rsidRDefault="009B200E" w:rsidP="002B6714">
      <w:pPr>
        <w:pStyle w:val="Sraopastraipa"/>
        <w:numPr>
          <w:ilvl w:val="2"/>
          <w:numId w:val="18"/>
        </w:numPr>
        <w:tabs>
          <w:tab w:val="left" w:pos="1560"/>
        </w:tabs>
        <w:spacing w:after="0" w:line="240" w:lineRule="auto"/>
        <w:ind w:left="0" w:firstLine="851"/>
        <w:jc w:val="both"/>
        <w:rPr>
          <w:rFonts w:ascii="Calibri" w:hAnsi="Calibri" w:cs="Calibri"/>
          <w:i/>
          <w:iCs/>
        </w:rPr>
      </w:pPr>
      <w:r w:rsidRPr="002B6714">
        <w:t xml:space="preserve">Užpildyta tiekėjo deklaracija dėl atitikties Reglamento nuostatoms pagal specialiųjų pirkimo sąlygų </w:t>
      </w:r>
      <w:r w:rsidR="00231222" w:rsidRPr="002B6714">
        <w:rPr>
          <w:b/>
          <w:bCs/>
        </w:rPr>
        <w:t>9</w:t>
      </w:r>
      <w:r w:rsidRPr="002B6714">
        <w:rPr>
          <w:b/>
          <w:bCs/>
        </w:rPr>
        <w:t xml:space="preserve"> priede</w:t>
      </w:r>
      <w:r w:rsidRPr="002B6714">
        <w:t xml:space="preserve"> pateiktą formą</w:t>
      </w:r>
      <w:r w:rsidR="00AD7300" w:rsidRPr="002B6714">
        <w:t>.</w:t>
      </w:r>
    </w:p>
    <w:p w14:paraId="76AA8174" w14:textId="6DEF4F24" w:rsidR="00E266C4" w:rsidRPr="002B6714" w:rsidRDefault="0062366A" w:rsidP="002B6714">
      <w:pPr>
        <w:pStyle w:val="Sraopastraipa"/>
        <w:numPr>
          <w:ilvl w:val="1"/>
          <w:numId w:val="18"/>
        </w:numPr>
        <w:tabs>
          <w:tab w:val="left" w:pos="1560"/>
        </w:tabs>
        <w:spacing w:after="0" w:line="240" w:lineRule="auto"/>
        <w:ind w:left="0" w:firstLine="567"/>
        <w:jc w:val="both"/>
        <w:rPr>
          <w:rFonts w:ascii="Calibri" w:hAnsi="Calibri" w:cs="Calibri"/>
          <w:i/>
          <w:iCs/>
        </w:rPr>
      </w:pPr>
      <w:r w:rsidRPr="002B6714">
        <w:rPr>
          <w:rFonts w:cstheme="minorHAnsi"/>
        </w:rPr>
        <w:t>Perkančioji organizacija nereikalauja, kad pasiūlymas būtų pasirašytas</w:t>
      </w:r>
      <w:r w:rsidR="004D5C8D" w:rsidRPr="002B6714">
        <w:rPr>
          <w:rFonts w:cstheme="minorHAnsi"/>
        </w:rPr>
        <w:t>.</w:t>
      </w:r>
    </w:p>
    <w:p w14:paraId="6602056D" w14:textId="4113BA02" w:rsidR="0096678C" w:rsidRPr="001A2F8C" w:rsidRDefault="0099696F" w:rsidP="009B200E">
      <w:pPr>
        <w:pStyle w:val="Sraopastraipa"/>
        <w:numPr>
          <w:ilvl w:val="1"/>
          <w:numId w:val="18"/>
        </w:numPr>
        <w:tabs>
          <w:tab w:val="left" w:pos="1560"/>
        </w:tabs>
        <w:spacing w:after="0" w:line="20" w:lineRule="atLeast"/>
        <w:ind w:left="0" w:firstLine="567"/>
        <w:jc w:val="both"/>
        <w:rPr>
          <w:rFonts w:ascii="Calibri" w:hAnsi="Calibri" w:cs="Calibri"/>
          <w:i/>
          <w:iCs/>
        </w:rPr>
      </w:pPr>
      <w:r w:rsidRPr="001A2F8C">
        <w:lastRenderedPageBreak/>
        <w:t>P</w:t>
      </w:r>
      <w:r w:rsidR="0048587E" w:rsidRPr="001A2F8C">
        <w:t>asiūlymas turi būti parengtas</w:t>
      </w:r>
      <w:r w:rsidR="00EE44B0" w:rsidRPr="001A2F8C">
        <w:t xml:space="preserve"> </w:t>
      </w:r>
      <w:r w:rsidR="0048587E" w:rsidRPr="001A2F8C">
        <w:t>lietuvių</w:t>
      </w:r>
      <w:r w:rsidR="009B200E" w:rsidRPr="001A2F8C">
        <w:t xml:space="preserve"> kalba</w:t>
      </w:r>
      <w:r w:rsidR="00D17972" w:rsidRPr="001A2F8C">
        <w:rPr>
          <w:color w:val="7030A0"/>
        </w:rPr>
        <w:t>.</w:t>
      </w:r>
      <w:r w:rsidR="0048587E" w:rsidRPr="001A2F8C">
        <w:rPr>
          <w:color w:val="7030A0"/>
        </w:rPr>
        <w:t xml:space="preserve"> </w:t>
      </w:r>
      <w:r w:rsidR="00F17A1F" w:rsidRPr="001A2F8C">
        <w:rPr>
          <w:rFonts w:eastAsia="Arial"/>
        </w:rPr>
        <w:t>Jei kurie nors su pasiūlymu teikiami dokumentai parengti ne</w:t>
      </w:r>
      <w:r w:rsidR="001427AB" w:rsidRPr="001A2F8C">
        <w:rPr>
          <w:rFonts w:eastAsia="Arial"/>
        </w:rPr>
        <w:t xml:space="preserve"> ta kalba, kuria</w:t>
      </w:r>
      <w:r w:rsidR="00F17A1F" w:rsidRPr="001A2F8C">
        <w:rPr>
          <w:rFonts w:eastAsia="Arial"/>
        </w:rPr>
        <w:t xml:space="preserve"> </w:t>
      </w:r>
      <w:r w:rsidR="0BCA4ED4" w:rsidRPr="001A2F8C">
        <w:rPr>
          <w:rFonts w:eastAsia="Arial"/>
        </w:rPr>
        <w:t>reikalaujama</w:t>
      </w:r>
      <w:r w:rsidR="001427AB" w:rsidRPr="001A2F8C">
        <w:rPr>
          <w:rFonts w:eastAsia="Arial"/>
        </w:rPr>
        <w:t xml:space="preserve">, </w:t>
      </w:r>
      <w:r w:rsidR="003F1D78" w:rsidRPr="001A2F8C">
        <w:rPr>
          <w:rFonts w:eastAsia="Arial"/>
        </w:rPr>
        <w:t xml:space="preserve">turi būti pateiktas tikslus vertimas į </w:t>
      </w:r>
      <w:r w:rsidR="40DC6EFC" w:rsidRPr="001A2F8C">
        <w:rPr>
          <w:rFonts w:eastAsia="Arial"/>
        </w:rPr>
        <w:t>reikalaujamą</w:t>
      </w:r>
      <w:r w:rsidR="001427AB" w:rsidRPr="001A2F8C">
        <w:rPr>
          <w:rFonts w:eastAsia="Arial"/>
        </w:rPr>
        <w:t xml:space="preserve"> </w:t>
      </w:r>
      <w:r w:rsidR="00141BF1" w:rsidRPr="001A2F8C">
        <w:rPr>
          <w:rFonts w:eastAsia="Arial"/>
        </w:rPr>
        <w:t>kalbą</w:t>
      </w:r>
      <w:r w:rsidR="00F17A1F" w:rsidRPr="001A2F8C">
        <w:rPr>
          <w:rFonts w:eastAsia="Arial"/>
        </w:rPr>
        <w:t xml:space="preserve">. </w:t>
      </w:r>
      <w:r w:rsidR="0085364E" w:rsidRPr="001A2F8C">
        <w:t>Perkančiajai organizacijai turint įtarimų</w:t>
      </w:r>
      <w:r w:rsidR="0048587E" w:rsidRPr="001A2F8C">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35517EA5" w:rsidR="00380B99" w:rsidRPr="001A2F8C" w:rsidRDefault="008D03B2" w:rsidP="009B200E">
      <w:pPr>
        <w:pStyle w:val="Sraopastraipa"/>
        <w:numPr>
          <w:ilvl w:val="1"/>
          <w:numId w:val="18"/>
        </w:numPr>
        <w:tabs>
          <w:tab w:val="left" w:pos="1560"/>
        </w:tabs>
        <w:spacing w:after="0" w:line="20" w:lineRule="atLeast"/>
        <w:ind w:left="0" w:firstLine="567"/>
        <w:jc w:val="both"/>
        <w:rPr>
          <w:rFonts w:ascii="Calibri" w:hAnsi="Calibri" w:cs="Calibri"/>
          <w:i/>
          <w:iCs/>
        </w:rPr>
      </w:pPr>
      <w:r w:rsidRPr="001A2F8C">
        <w:rPr>
          <w:rFonts w:eastAsia="Arial"/>
        </w:rPr>
        <w:t xml:space="preserve">Bendra </w:t>
      </w:r>
      <w:r w:rsidR="00BA6AB3" w:rsidRPr="001A2F8C">
        <w:rPr>
          <w:rFonts w:eastAsia="Arial"/>
        </w:rPr>
        <w:t>p</w:t>
      </w:r>
      <w:r w:rsidRPr="001A2F8C">
        <w:rPr>
          <w:rFonts w:eastAsia="Arial"/>
        </w:rPr>
        <w:t>asiūlymo kaina</w:t>
      </w:r>
      <w:r w:rsidR="00D247A7" w:rsidRPr="001A2F8C">
        <w:rPr>
          <w:rFonts w:eastAsia="Arial"/>
        </w:rPr>
        <w:t xml:space="preserve"> </w:t>
      </w:r>
      <w:r w:rsidR="008D3752" w:rsidRPr="001A2F8C">
        <w:rPr>
          <w:rFonts w:eastAsia="Arial"/>
        </w:rPr>
        <w:t>(</w:t>
      </w:r>
      <w:r w:rsidR="00D247A7" w:rsidRPr="001A2F8C">
        <w:rPr>
          <w:rFonts w:eastAsia="Arial"/>
        </w:rPr>
        <w:t>sąnaudos</w:t>
      </w:r>
      <w:r w:rsidR="008D3752" w:rsidRPr="001A2F8C">
        <w:rPr>
          <w:rFonts w:eastAsia="Arial"/>
        </w:rPr>
        <w:t>)</w:t>
      </w:r>
      <w:r w:rsidR="00D247A7" w:rsidRPr="001A2F8C">
        <w:rPr>
          <w:rFonts w:eastAsia="Arial"/>
        </w:rPr>
        <w:t xml:space="preserve"> </w:t>
      </w:r>
      <w:r w:rsidR="008D3752" w:rsidRPr="001A2F8C">
        <w:rPr>
          <w:rFonts w:eastAsia="Arial"/>
        </w:rPr>
        <w:t xml:space="preserve">su PVM </w:t>
      </w:r>
      <w:r w:rsidR="000B049C" w:rsidRPr="001A2F8C">
        <w:rPr>
          <w:rFonts w:eastAsia="Arial"/>
        </w:rPr>
        <w:t xml:space="preserve">turi būti nurodoma </w:t>
      </w:r>
      <w:r w:rsidR="00D247A7" w:rsidRPr="001A2F8C">
        <w:rPr>
          <w:rFonts w:eastAsia="Arial"/>
        </w:rPr>
        <w:t xml:space="preserve">dviejų skaičių po kablelio tikslumu. </w:t>
      </w:r>
      <w:r w:rsidR="00B75F6D" w:rsidRPr="001A2F8C">
        <w:rPr>
          <w:rFonts w:eastAsia="Arial" w:cstheme="minorHAnsi"/>
        </w:rPr>
        <w:t>Šią kainą sudarančios kainos sudedamosios dalys ar įkainiai gali būti išreikštos neribojant skaičių po kablelio kiekio</w:t>
      </w:r>
      <w:r w:rsidR="00B75F6D" w:rsidRPr="001A2F8C">
        <w:rPr>
          <w:rFonts w:ascii="Arial" w:eastAsia="Arial" w:hAnsi="Arial" w:cs="Arial"/>
        </w:rPr>
        <w:t>.</w:t>
      </w:r>
    </w:p>
    <w:p w14:paraId="22059CDA" w14:textId="2BEB9FEE" w:rsidR="003A0EC0" w:rsidRPr="001A2F8C" w:rsidRDefault="003A0EC0" w:rsidP="009B200E">
      <w:pPr>
        <w:pStyle w:val="Sraopastraipa"/>
        <w:numPr>
          <w:ilvl w:val="1"/>
          <w:numId w:val="18"/>
        </w:numPr>
        <w:tabs>
          <w:tab w:val="left" w:pos="1560"/>
        </w:tabs>
        <w:spacing w:after="0" w:line="20" w:lineRule="atLeast"/>
        <w:ind w:left="0" w:firstLine="567"/>
        <w:jc w:val="both"/>
        <w:rPr>
          <w:rFonts w:ascii="Calibri" w:hAnsi="Calibri" w:cs="Calibri"/>
          <w:i/>
          <w:iCs/>
        </w:rPr>
      </w:pPr>
      <w:r w:rsidRPr="001A2F8C">
        <w:rPr>
          <w:rFonts w:eastAsia="Arial"/>
        </w:rPr>
        <w:t xml:space="preserve">Tiekėjų </w:t>
      </w:r>
      <w:r w:rsidR="00A217B2" w:rsidRPr="001A2F8C">
        <w:rPr>
          <w:rFonts w:eastAsia="Arial"/>
        </w:rPr>
        <w:t>p</w:t>
      </w:r>
      <w:r w:rsidRPr="001A2F8C">
        <w:rPr>
          <w:rFonts w:eastAsia="Arial"/>
        </w:rPr>
        <w:t xml:space="preserve">asiūlymuose nurodytos kainos bus vertinamos </w:t>
      </w:r>
      <w:r w:rsidR="009B200E" w:rsidRPr="001A2F8C">
        <w:rPr>
          <w:rFonts w:eastAsia="Arial"/>
        </w:rPr>
        <w:t xml:space="preserve">eurais </w:t>
      </w:r>
      <w:r w:rsidRPr="001A2F8C">
        <w:t>ir lyginamos su visais mokesčiais, įskaitant PVM</w:t>
      </w:r>
      <w:r w:rsidR="006E3394" w:rsidRPr="001A2F8C">
        <w:t>.</w:t>
      </w:r>
      <w:r w:rsidRPr="001A2F8C">
        <w:t xml:space="preserve"> </w:t>
      </w:r>
    </w:p>
    <w:p w14:paraId="7A15AE0A" w14:textId="70E9AA9F" w:rsidR="00EE1C85" w:rsidRPr="001A2F8C" w:rsidRDefault="00EE1C85" w:rsidP="009B200E">
      <w:pPr>
        <w:pStyle w:val="Antrat1"/>
        <w:numPr>
          <w:ilvl w:val="0"/>
          <w:numId w:val="18"/>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3946399"/>
      <w:bookmarkEnd w:id="19"/>
      <w:bookmarkEnd w:id="20"/>
      <w:bookmarkEnd w:id="21"/>
      <w:bookmarkEnd w:id="22"/>
      <w:bookmarkEnd w:id="23"/>
      <w:r w:rsidRPr="001A2F8C">
        <w:rPr>
          <w:rFonts w:asciiTheme="minorHAnsi" w:hAnsiTheme="minorHAnsi" w:cstheme="minorHAnsi"/>
        </w:rPr>
        <w:t>Pasiūlymo galiojimo užtikrinimas</w:t>
      </w:r>
      <w:bookmarkEnd w:id="24"/>
      <w:bookmarkEnd w:id="25"/>
      <w:bookmarkEnd w:id="26"/>
    </w:p>
    <w:p w14:paraId="2B38CB47" w14:textId="7F1633D4" w:rsidR="00B3551C" w:rsidRPr="001A2F8C" w:rsidRDefault="00B3551C" w:rsidP="00A55D12">
      <w:pPr>
        <w:pStyle w:val="Sraopastraipa"/>
        <w:numPr>
          <w:ilvl w:val="1"/>
          <w:numId w:val="18"/>
        </w:numPr>
        <w:spacing w:after="0" w:line="240" w:lineRule="auto"/>
        <w:ind w:left="0" w:firstLine="567"/>
        <w:jc w:val="both"/>
      </w:pPr>
      <w:r w:rsidRPr="001A2F8C">
        <w:rPr>
          <w:rFonts w:eastAsia="Calibri"/>
        </w:rPr>
        <w:t xml:space="preserve">Perkančioji organizacija nereikalauja užtikrinti </w:t>
      </w:r>
      <w:r w:rsidR="00110481" w:rsidRPr="001A2F8C">
        <w:rPr>
          <w:rFonts w:eastAsia="Calibri"/>
        </w:rPr>
        <w:t>p</w:t>
      </w:r>
      <w:r w:rsidRPr="001A2F8C">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1A2F8C" w:rsidRDefault="00040C0F" w:rsidP="00A55D12">
      <w:pPr>
        <w:pStyle w:val="Antrat1"/>
        <w:numPr>
          <w:ilvl w:val="0"/>
          <w:numId w:val="18"/>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23946400"/>
      <w:bookmarkStart w:id="32" w:name="_Ref39485250"/>
      <w:bookmarkStart w:id="33" w:name="_Ref39485258"/>
      <w:r w:rsidRPr="001A2F8C">
        <w:rPr>
          <w:rFonts w:asciiTheme="minorHAnsi" w:hAnsiTheme="minorHAnsi" w:cstheme="minorHAnsi"/>
        </w:rPr>
        <w:t>Elektroninis aukcionas</w:t>
      </w:r>
      <w:bookmarkEnd w:id="27"/>
      <w:bookmarkEnd w:id="28"/>
      <w:bookmarkEnd w:id="29"/>
      <w:bookmarkEnd w:id="30"/>
      <w:bookmarkEnd w:id="31"/>
    </w:p>
    <w:p w14:paraId="01179C5B" w14:textId="54CBE8C5" w:rsidR="00DE29F0" w:rsidRPr="001A2F8C" w:rsidRDefault="00040C0F" w:rsidP="00A55D12">
      <w:pPr>
        <w:pStyle w:val="Sraopastraipa"/>
        <w:numPr>
          <w:ilvl w:val="1"/>
          <w:numId w:val="18"/>
        </w:numPr>
        <w:spacing w:after="0" w:line="240" w:lineRule="auto"/>
        <w:ind w:left="0" w:firstLine="567"/>
        <w:rPr>
          <w:rFonts w:cstheme="minorHAnsi"/>
        </w:rPr>
      </w:pPr>
      <w:r w:rsidRPr="001A2F8C">
        <w:rPr>
          <w:rFonts w:cstheme="minorHAnsi"/>
        </w:rPr>
        <w:t>Perkančioji organizacija pirkime netaikys elektroninio aukciono.</w:t>
      </w:r>
    </w:p>
    <w:p w14:paraId="14CBD3AD" w14:textId="23B8A7AF" w:rsidR="009D0DC5" w:rsidRPr="001A2F8C" w:rsidRDefault="00EA001C" w:rsidP="00A55D12">
      <w:pPr>
        <w:pStyle w:val="Antrat1"/>
        <w:numPr>
          <w:ilvl w:val="0"/>
          <w:numId w:val="18"/>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23946401"/>
      <w:r w:rsidRPr="001A2F8C">
        <w:rPr>
          <w:rFonts w:asciiTheme="minorHAnsi" w:hAnsiTheme="minorHAnsi" w:cstheme="minorHAnsi"/>
        </w:rPr>
        <w:t>P</w:t>
      </w:r>
      <w:r w:rsidR="00014A61" w:rsidRPr="001A2F8C">
        <w:rPr>
          <w:rFonts w:asciiTheme="minorHAnsi" w:hAnsiTheme="minorHAnsi" w:cstheme="minorHAnsi"/>
        </w:rPr>
        <w:t>asiūlymų vertinimas</w:t>
      </w:r>
      <w:bookmarkEnd w:id="32"/>
      <w:bookmarkEnd w:id="33"/>
      <w:bookmarkEnd w:id="34"/>
      <w:bookmarkEnd w:id="35"/>
      <w:bookmarkEnd w:id="36"/>
    </w:p>
    <w:p w14:paraId="7D8EDAF3" w14:textId="1B7DD4B1" w:rsidR="00D50D63" w:rsidRPr="001A2F8C" w:rsidRDefault="00AD7300" w:rsidP="00A55D12">
      <w:pPr>
        <w:pStyle w:val="Sraopastraipa"/>
        <w:numPr>
          <w:ilvl w:val="1"/>
          <w:numId w:val="18"/>
        </w:numPr>
        <w:spacing w:after="0" w:line="240" w:lineRule="auto"/>
        <w:ind w:left="0" w:firstLine="567"/>
        <w:jc w:val="both"/>
        <w:rPr>
          <w:rFonts w:cstheme="minorHAnsi"/>
        </w:rPr>
      </w:pPr>
      <w:r w:rsidRPr="127DD6E8">
        <w:rPr>
          <w:rFonts w:eastAsia="Calibri"/>
        </w:rPr>
        <w:t>Perkančioji organizacija ekonomiškai naudingiausią pasiūlymą išrenka pagal kainos ir kokybės santykį. Duomenys, kuriuos savo pasiūlyme turi pateikti tiekėjas, vertinimo kriterijai ir tvarka, pagal kur</w:t>
      </w:r>
      <w:r w:rsidR="0092361F">
        <w:rPr>
          <w:rFonts w:eastAsia="Calibri"/>
        </w:rPr>
        <w:t>ią</w:t>
      </w:r>
      <w:r w:rsidRPr="127DD6E8">
        <w:rPr>
          <w:rFonts w:eastAsia="Calibri"/>
        </w:rPr>
        <w:t xml:space="preserve"> vertinami tiekėjo pateikti duomenys, pateikiama </w:t>
      </w:r>
      <w:r>
        <w:rPr>
          <w:rFonts w:eastAsia="Calibri"/>
        </w:rPr>
        <w:t>specialiųjų p</w:t>
      </w:r>
      <w:r w:rsidRPr="127DD6E8">
        <w:rPr>
          <w:rFonts w:eastAsia="Calibri"/>
        </w:rPr>
        <w:t>irkimo sąlygų</w:t>
      </w:r>
      <w:r>
        <w:rPr>
          <w:rFonts w:eastAsia="Calibri"/>
        </w:rPr>
        <w:t xml:space="preserve"> </w:t>
      </w:r>
      <w:r w:rsidRPr="00AD7300">
        <w:rPr>
          <w:rFonts w:cstheme="minorHAnsi"/>
          <w:b/>
          <w:bCs/>
          <w:shd w:val="clear" w:color="auto" w:fill="FFFFFF"/>
        </w:rPr>
        <w:t>8</w:t>
      </w:r>
      <w:r w:rsidRPr="00AD7300">
        <w:rPr>
          <w:rFonts w:eastAsia="Calibri"/>
          <w:b/>
          <w:bCs/>
        </w:rPr>
        <w:t xml:space="preserve"> priede</w:t>
      </w:r>
      <w:r w:rsidR="00A55D12" w:rsidRPr="001A2F8C">
        <w:rPr>
          <w:rFonts w:eastAsia="Calibri" w:cstheme="minorHAnsi"/>
          <w:b/>
          <w:bCs/>
        </w:rPr>
        <w:t>.</w:t>
      </w:r>
    </w:p>
    <w:p w14:paraId="102136D3" w14:textId="3AFFA035" w:rsidR="00D734C6" w:rsidRPr="001A2F8C" w:rsidRDefault="00D734C6" w:rsidP="00A55D12">
      <w:pPr>
        <w:pStyle w:val="Sraopastraipa"/>
        <w:numPr>
          <w:ilvl w:val="1"/>
          <w:numId w:val="18"/>
        </w:numPr>
        <w:spacing w:after="0" w:line="240" w:lineRule="auto"/>
        <w:ind w:left="0" w:firstLine="567"/>
        <w:jc w:val="both"/>
        <w:rPr>
          <w:rFonts w:cstheme="minorHAnsi"/>
        </w:rPr>
      </w:pPr>
      <w:r w:rsidRPr="001A2F8C">
        <w:rPr>
          <w:rFonts w:cstheme="minorHAnsi"/>
          <w:color w:val="000000" w:themeColor="text1"/>
        </w:rPr>
        <w:t xml:space="preserve">Laimėjusiu </w:t>
      </w:r>
      <w:r w:rsidR="005D7D8C" w:rsidRPr="001A2F8C">
        <w:rPr>
          <w:rFonts w:cstheme="minorHAnsi"/>
          <w:color w:val="000000" w:themeColor="text1"/>
        </w:rPr>
        <w:t>pasiūlymu</w:t>
      </w:r>
      <w:r w:rsidRPr="001A2F8C">
        <w:rPr>
          <w:rFonts w:cstheme="minorHAnsi"/>
          <w:color w:val="000000" w:themeColor="text1"/>
        </w:rPr>
        <w:t xml:space="preserve"> galės būti pripažintas tik 1 (vienas) </w:t>
      </w:r>
      <w:r w:rsidR="005D7D8C" w:rsidRPr="001A2F8C">
        <w:rPr>
          <w:rFonts w:cstheme="minorHAnsi"/>
          <w:color w:val="000000" w:themeColor="text1"/>
        </w:rPr>
        <w:t>ekonomiškai naudingiausias pasiūlymas, esantis pasiūlymų eilės pirmojoje vietoje</w:t>
      </w:r>
      <w:r w:rsidRPr="001A2F8C">
        <w:rPr>
          <w:rFonts w:cstheme="minorHAnsi"/>
          <w:color w:val="000000" w:themeColor="text1"/>
        </w:rPr>
        <w:t xml:space="preserve">. </w:t>
      </w:r>
    </w:p>
    <w:p w14:paraId="678C44CA" w14:textId="6EB53055" w:rsidR="00FE7908" w:rsidRPr="001A2F8C" w:rsidRDefault="00FE7908" w:rsidP="00A55D12">
      <w:pPr>
        <w:pStyle w:val="Antrat1"/>
        <w:numPr>
          <w:ilvl w:val="0"/>
          <w:numId w:val="18"/>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223946402"/>
      <w:r w:rsidRPr="001A2F8C">
        <w:rPr>
          <w:rFonts w:asciiTheme="minorHAnsi" w:hAnsiTheme="minorHAnsi" w:cstheme="minorHAnsi"/>
        </w:rPr>
        <w:t>S</w:t>
      </w:r>
      <w:r w:rsidR="00281735" w:rsidRPr="001A2F8C">
        <w:rPr>
          <w:rFonts w:asciiTheme="minorHAnsi" w:hAnsiTheme="minorHAnsi" w:cstheme="minorHAnsi"/>
        </w:rPr>
        <w:t>utarties sudarymas</w:t>
      </w:r>
      <w:bookmarkEnd w:id="37"/>
      <w:bookmarkEnd w:id="38"/>
      <w:bookmarkEnd w:id="39"/>
    </w:p>
    <w:p w14:paraId="70D641C4" w14:textId="5C1B895A" w:rsidR="002955C5" w:rsidRPr="001A2F8C" w:rsidRDefault="00A55D12" w:rsidP="00A55D12">
      <w:pPr>
        <w:pStyle w:val="Sraopastraipa"/>
        <w:numPr>
          <w:ilvl w:val="1"/>
          <w:numId w:val="18"/>
        </w:numPr>
        <w:spacing w:after="0" w:line="240" w:lineRule="auto"/>
        <w:ind w:left="0" w:firstLine="567"/>
        <w:jc w:val="both"/>
        <w:rPr>
          <w:rFonts w:eastAsiaTheme="minorHAnsi" w:cstheme="minorHAnsi"/>
          <w:bCs/>
          <w:iCs/>
        </w:rPr>
      </w:pPr>
      <w:r w:rsidRPr="001A2F8C">
        <w:rPr>
          <w:color w:val="000000" w:themeColor="text1"/>
        </w:rPr>
        <w:t xml:space="preserve">Ši pirkimo procedūra atliekama siekiant sudaryti sutartį su tiekėju, kurio pasiūlymas, vadovaujantis pirkimo </w:t>
      </w:r>
      <w:r w:rsidRPr="001A2F8C">
        <w:t xml:space="preserve">sąlygose nustatyta tvarka, bus pripažintas laimėjęs, o jei pirkimas skaidomas į dalis – su tiekėjais, kurių pasiūlymai bus pripažinti laimėję. Sutarties sąlygos pateikiamos Pirkimo sąlygų </w:t>
      </w:r>
      <w:r w:rsidRPr="001A2F8C">
        <w:rPr>
          <w:b/>
          <w:bCs/>
        </w:rPr>
        <w:t>1</w:t>
      </w:r>
      <w:r w:rsidR="00AD7300">
        <w:rPr>
          <w:b/>
          <w:bCs/>
        </w:rPr>
        <w:t>1</w:t>
      </w:r>
      <w:r w:rsidRPr="001A2F8C">
        <w:rPr>
          <w:b/>
          <w:bCs/>
        </w:rPr>
        <w:t xml:space="preserve"> priede</w:t>
      </w:r>
      <w:r w:rsidRPr="001A2F8C">
        <w:t xml:space="preserve"> „Sutarties projektas</w:t>
      </w:r>
      <w:r w:rsidR="00EA4E23" w:rsidRPr="001A2F8C">
        <w:rPr>
          <w:rFonts w:eastAsia="Times New Roman" w:cstheme="minorHAnsi"/>
        </w:rPr>
        <w:t>.</w:t>
      </w:r>
    </w:p>
    <w:p w14:paraId="1640F94B" w14:textId="1B994232" w:rsidR="00640DBD" w:rsidRPr="001A2F8C" w:rsidRDefault="00640DBD" w:rsidP="00A55D12">
      <w:pPr>
        <w:pStyle w:val="Antrat1"/>
        <w:numPr>
          <w:ilvl w:val="0"/>
          <w:numId w:val="18"/>
        </w:numPr>
        <w:tabs>
          <w:tab w:val="left" w:pos="567"/>
        </w:tabs>
        <w:spacing w:line="20" w:lineRule="atLeast"/>
        <w:contextualSpacing/>
        <w:jc w:val="both"/>
        <w:rPr>
          <w:rFonts w:asciiTheme="minorHAnsi" w:hAnsiTheme="minorHAnsi" w:cstheme="minorHAnsi"/>
          <w:b/>
          <w:bCs/>
          <w:color w:val="auto"/>
        </w:rPr>
      </w:pPr>
      <w:bookmarkStart w:id="40" w:name="_Toc223946403"/>
      <w:bookmarkEnd w:id="2"/>
      <w:r w:rsidRPr="001A2F8C">
        <w:rPr>
          <w:rFonts w:asciiTheme="minorHAnsi" w:hAnsiTheme="minorHAnsi" w:cstheme="minorHAnsi"/>
          <w:color w:val="auto"/>
        </w:rPr>
        <w:t>Kitos sąlygos</w:t>
      </w:r>
      <w:bookmarkEnd w:id="40"/>
    </w:p>
    <w:p w14:paraId="28DF579A" w14:textId="2FD938ED" w:rsidR="00D43E2A" w:rsidRPr="001A2F8C" w:rsidRDefault="00A55D12" w:rsidP="00A55D12">
      <w:pPr>
        <w:pStyle w:val="Sraopastraipa"/>
        <w:numPr>
          <w:ilvl w:val="1"/>
          <w:numId w:val="18"/>
        </w:numPr>
        <w:shd w:val="clear" w:color="auto" w:fill="FFFFFF"/>
        <w:spacing w:after="0" w:line="240" w:lineRule="auto"/>
        <w:ind w:left="0" w:firstLine="567"/>
        <w:jc w:val="both"/>
        <w:rPr>
          <w:rFonts w:eastAsia="Times New Roman" w:cstheme="minorHAnsi"/>
          <w:i/>
          <w:iCs/>
        </w:rPr>
      </w:pPr>
      <w:r w:rsidRPr="001A2F8C">
        <w:t>Perkančioji organizacija netaikys papildomų sąlygų</w:t>
      </w:r>
      <w:r w:rsidRPr="001A2F8C">
        <w:rPr>
          <w:rFonts w:eastAsia="Times New Roman" w:cstheme="minorHAnsi"/>
          <w:i/>
          <w:iCs/>
        </w:rPr>
        <w:t xml:space="preserve"> </w:t>
      </w:r>
    </w:p>
    <w:p w14:paraId="7881FCAE" w14:textId="77777777" w:rsidR="00C87AB8" w:rsidRPr="001A2F8C" w:rsidRDefault="008D704D" w:rsidP="00C87AB8">
      <w:pPr>
        <w:shd w:val="clear" w:color="auto" w:fill="FFFFFF"/>
        <w:spacing w:after="0" w:line="240" w:lineRule="auto"/>
        <w:jc w:val="center"/>
        <w:rPr>
          <w:rFonts w:eastAsia="Calibri" w:cstheme="minorHAnsi"/>
        </w:rPr>
        <w:sectPr w:rsidR="00C87AB8" w:rsidRPr="001A2F8C"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1A2F8C">
        <w:rPr>
          <w:rFonts w:eastAsia="Calibri" w:cstheme="minorHAnsi"/>
        </w:rPr>
        <w:t>__________</w:t>
      </w:r>
    </w:p>
    <w:p w14:paraId="1DF37652" w14:textId="0A6B5A0A" w:rsidR="00774AA5" w:rsidRPr="001A2F8C" w:rsidRDefault="000631F1" w:rsidP="005C1E12">
      <w:pPr>
        <w:pStyle w:val="Antrat1"/>
        <w:jc w:val="right"/>
        <w:rPr>
          <w:rFonts w:asciiTheme="minorHAnsi" w:hAnsiTheme="minorHAnsi" w:cstheme="minorHAnsi"/>
          <w:sz w:val="21"/>
          <w:szCs w:val="21"/>
        </w:rPr>
      </w:pPr>
      <w:bookmarkStart w:id="41" w:name="_Toc223946404"/>
      <w:r w:rsidRPr="001A2F8C">
        <w:rPr>
          <w:rFonts w:asciiTheme="minorHAnsi" w:hAnsiTheme="minorHAnsi" w:cstheme="minorHAnsi"/>
          <w:color w:val="0070C0"/>
          <w:sz w:val="21"/>
          <w:szCs w:val="21"/>
        </w:rPr>
        <w:lastRenderedPageBreak/>
        <w:t>P</w:t>
      </w:r>
      <w:r w:rsidR="008F59C5" w:rsidRPr="001A2F8C">
        <w:rPr>
          <w:rFonts w:asciiTheme="minorHAnsi" w:hAnsiTheme="minorHAnsi" w:cstheme="minorHAnsi"/>
          <w:color w:val="0070C0"/>
          <w:sz w:val="21"/>
          <w:szCs w:val="21"/>
        </w:rPr>
        <w:t>irkimo sąlygų 1 priedas „Terminai“</w:t>
      </w:r>
      <w:bookmarkEnd w:id="41"/>
    </w:p>
    <w:p w14:paraId="5369DEF7" w14:textId="77777777" w:rsidR="00A53BAE" w:rsidRPr="001A2F8C" w:rsidRDefault="00A53BAE" w:rsidP="008E479D">
      <w:pPr>
        <w:shd w:val="clear" w:color="auto" w:fill="FFFFFF"/>
        <w:spacing w:after="0" w:line="240" w:lineRule="auto"/>
        <w:jc w:val="right"/>
        <w:rPr>
          <w:rFonts w:eastAsia="Calibri" w:cstheme="minorHAnsi"/>
          <w:color w:val="0070C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56"/>
        <w:gridCol w:w="2555"/>
        <w:gridCol w:w="3672"/>
        <w:gridCol w:w="2979"/>
      </w:tblGrid>
      <w:tr w:rsidR="00774AA5" w:rsidRPr="001A2F8C" w14:paraId="730836B8" w14:textId="77777777" w:rsidTr="00A55D12">
        <w:trPr>
          <w:trHeight w:val="20"/>
        </w:trPr>
        <w:tc>
          <w:tcPr>
            <w:tcW w:w="379" w:type="pct"/>
            <w:shd w:val="clear" w:color="auto" w:fill="D9D9D9" w:themeFill="background1" w:themeFillShade="D9"/>
            <w:tcMar>
              <w:top w:w="0" w:type="dxa"/>
              <w:left w:w="108" w:type="dxa"/>
              <w:bottom w:w="0" w:type="dxa"/>
              <w:right w:w="108" w:type="dxa"/>
            </w:tcMar>
          </w:tcPr>
          <w:p w14:paraId="200EEC47" w14:textId="771BED63" w:rsidR="00774AA5" w:rsidRPr="001A2F8C" w:rsidRDefault="009F4FBE" w:rsidP="004B3551">
            <w:pPr>
              <w:jc w:val="center"/>
              <w:rPr>
                <w:rFonts w:cstheme="minorHAnsi"/>
                <w:b/>
                <w:bCs/>
              </w:rPr>
            </w:pPr>
            <w:proofErr w:type="spellStart"/>
            <w:r w:rsidRPr="001A2F8C">
              <w:rPr>
                <w:rFonts w:cstheme="minorHAnsi"/>
                <w:b/>
                <w:bCs/>
              </w:rPr>
              <w:t>Eil.Nr</w:t>
            </w:r>
            <w:proofErr w:type="spellEnd"/>
            <w:r w:rsidRPr="001A2F8C">
              <w:rPr>
                <w:rFonts w:cstheme="minorHAnsi"/>
                <w:b/>
                <w:bCs/>
              </w:rPr>
              <w:t>.</w:t>
            </w:r>
          </w:p>
        </w:tc>
        <w:tc>
          <w:tcPr>
            <w:tcW w:w="1282" w:type="pct"/>
            <w:shd w:val="clear" w:color="auto" w:fill="D9D9D9" w:themeFill="background1" w:themeFillShade="D9"/>
            <w:tcMar>
              <w:top w:w="0" w:type="dxa"/>
              <w:left w:w="108" w:type="dxa"/>
              <w:bottom w:w="0" w:type="dxa"/>
              <w:right w:w="108" w:type="dxa"/>
            </w:tcMar>
          </w:tcPr>
          <w:p w14:paraId="778B1404" w14:textId="0B137751" w:rsidR="00774AA5" w:rsidRPr="001A2F8C" w:rsidRDefault="004B3551" w:rsidP="004B3551">
            <w:pPr>
              <w:jc w:val="center"/>
              <w:rPr>
                <w:rFonts w:cstheme="minorHAnsi"/>
                <w:b/>
                <w:bCs/>
              </w:rPr>
            </w:pPr>
            <w:r w:rsidRPr="001A2F8C">
              <w:rPr>
                <w:rFonts w:cstheme="minorHAnsi"/>
                <w:b/>
                <w:bCs/>
              </w:rPr>
              <w:t>VEIKSMAS</w:t>
            </w:r>
          </w:p>
        </w:tc>
        <w:tc>
          <w:tcPr>
            <w:tcW w:w="1843" w:type="pct"/>
            <w:shd w:val="clear" w:color="auto" w:fill="D9D9D9" w:themeFill="background1" w:themeFillShade="D9"/>
            <w:tcMar>
              <w:top w:w="0" w:type="dxa"/>
              <w:left w:w="108" w:type="dxa"/>
              <w:bottom w:w="0" w:type="dxa"/>
              <w:right w:w="108" w:type="dxa"/>
            </w:tcMar>
          </w:tcPr>
          <w:p w14:paraId="2D8BCE72" w14:textId="77777777" w:rsidR="00774AA5" w:rsidRPr="001A2F8C" w:rsidRDefault="00774AA5" w:rsidP="004B3551">
            <w:pPr>
              <w:spacing w:after="0"/>
              <w:jc w:val="center"/>
              <w:rPr>
                <w:rFonts w:cstheme="minorHAnsi"/>
                <w:b/>
              </w:rPr>
            </w:pPr>
            <w:r w:rsidRPr="001A2F8C">
              <w:rPr>
                <w:rFonts w:cstheme="minorHAnsi"/>
                <w:b/>
              </w:rPr>
              <w:t>DATA/DIENŲ SKAIČIUS/ LAIKAS</w:t>
            </w:r>
          </w:p>
          <w:p w14:paraId="677BC1F4" w14:textId="77777777" w:rsidR="00774AA5" w:rsidRPr="001A2F8C" w:rsidRDefault="00774AA5" w:rsidP="004B3551">
            <w:pPr>
              <w:spacing w:after="0"/>
              <w:jc w:val="center"/>
              <w:rPr>
                <w:rFonts w:cstheme="minorHAnsi"/>
              </w:rPr>
            </w:pPr>
            <w:r w:rsidRPr="001A2F8C">
              <w:rPr>
                <w:rFonts w:cstheme="minorHAnsi"/>
              </w:rPr>
              <w:t>(Lietuvos laiku)</w:t>
            </w:r>
          </w:p>
        </w:tc>
        <w:tc>
          <w:tcPr>
            <w:tcW w:w="1495" w:type="pct"/>
            <w:shd w:val="clear" w:color="auto" w:fill="D9D9D9" w:themeFill="background1" w:themeFillShade="D9"/>
            <w:tcMar>
              <w:top w:w="0" w:type="dxa"/>
              <w:left w:w="108" w:type="dxa"/>
              <w:bottom w:w="0" w:type="dxa"/>
              <w:right w:w="108" w:type="dxa"/>
            </w:tcMar>
          </w:tcPr>
          <w:p w14:paraId="11CCA5FB" w14:textId="77777777" w:rsidR="00774AA5" w:rsidRPr="001A2F8C" w:rsidRDefault="00774AA5" w:rsidP="004B3551">
            <w:pPr>
              <w:jc w:val="center"/>
              <w:rPr>
                <w:rFonts w:cstheme="minorHAnsi"/>
                <w:b/>
              </w:rPr>
            </w:pPr>
            <w:r w:rsidRPr="001A2F8C">
              <w:rPr>
                <w:rFonts w:cstheme="minorHAnsi"/>
                <w:b/>
              </w:rPr>
              <w:t>PASTABOS</w:t>
            </w:r>
          </w:p>
        </w:tc>
      </w:tr>
      <w:tr w:rsidR="00774AA5" w:rsidRPr="001A2F8C" w14:paraId="33F22B33" w14:textId="77777777" w:rsidTr="00A55D12">
        <w:trPr>
          <w:trHeight w:val="20"/>
        </w:trPr>
        <w:tc>
          <w:tcPr>
            <w:tcW w:w="379" w:type="pct"/>
            <w:tcMar>
              <w:top w:w="0" w:type="dxa"/>
              <w:left w:w="108" w:type="dxa"/>
              <w:bottom w:w="0" w:type="dxa"/>
              <w:right w:w="108" w:type="dxa"/>
            </w:tcMar>
          </w:tcPr>
          <w:p w14:paraId="1D2814F3" w14:textId="06576C93" w:rsidR="00774AA5" w:rsidRPr="001A2F8C" w:rsidRDefault="00774AA5" w:rsidP="00A55D12">
            <w:pPr>
              <w:pStyle w:val="Sraopastraipa"/>
              <w:keepNext/>
              <w:numPr>
                <w:ilvl w:val="0"/>
                <w:numId w:val="20"/>
              </w:numPr>
              <w:spacing w:after="0" w:line="240" w:lineRule="auto"/>
              <w:rPr>
                <w:rFonts w:cstheme="minorHAnsi"/>
                <w:bCs/>
              </w:rPr>
            </w:pPr>
          </w:p>
        </w:tc>
        <w:tc>
          <w:tcPr>
            <w:tcW w:w="1282" w:type="pct"/>
            <w:tcMar>
              <w:top w:w="0" w:type="dxa"/>
              <w:left w:w="108" w:type="dxa"/>
              <w:bottom w:w="0" w:type="dxa"/>
              <w:right w:w="108" w:type="dxa"/>
            </w:tcMar>
          </w:tcPr>
          <w:p w14:paraId="25B87B88" w14:textId="77777777" w:rsidR="00774AA5" w:rsidRPr="001A2F8C" w:rsidRDefault="00774AA5" w:rsidP="0003169B">
            <w:pPr>
              <w:keepNext/>
              <w:spacing w:after="0" w:line="240" w:lineRule="auto"/>
              <w:rPr>
                <w:rFonts w:cstheme="minorHAnsi"/>
                <w:sz w:val="22"/>
                <w:szCs w:val="22"/>
              </w:rPr>
            </w:pPr>
            <w:r w:rsidRPr="001A2F8C">
              <w:rPr>
                <w:rFonts w:cstheme="minorHAnsi"/>
                <w:bCs/>
              </w:rPr>
              <w:t>Pasiūlymų pateikimo terminas</w:t>
            </w:r>
          </w:p>
        </w:tc>
        <w:tc>
          <w:tcPr>
            <w:tcW w:w="1843" w:type="pct"/>
            <w:tcMar>
              <w:top w:w="0" w:type="dxa"/>
              <w:left w:w="108" w:type="dxa"/>
              <w:bottom w:w="0" w:type="dxa"/>
              <w:right w:w="108" w:type="dxa"/>
            </w:tcMar>
          </w:tcPr>
          <w:p w14:paraId="3167CE4C" w14:textId="719F5068" w:rsidR="00774AA5" w:rsidRPr="001A2F8C" w:rsidRDefault="00774AA5" w:rsidP="0003169B">
            <w:pPr>
              <w:spacing w:after="0" w:line="240" w:lineRule="auto"/>
              <w:rPr>
                <w:rFonts w:cstheme="minorHAnsi"/>
              </w:rPr>
            </w:pPr>
            <w:r w:rsidRPr="001A2F8C">
              <w:rPr>
                <w:rFonts w:cs="Times New Roman"/>
              </w:rPr>
              <w:t xml:space="preserve">nurodytas </w:t>
            </w:r>
            <w:r w:rsidR="00C47599" w:rsidRPr="001A2F8C">
              <w:rPr>
                <w:rFonts w:cs="Times New Roman"/>
              </w:rPr>
              <w:t>s</w:t>
            </w:r>
            <w:r w:rsidRPr="001A2F8C">
              <w:rPr>
                <w:rFonts w:cs="Times New Roman"/>
              </w:rPr>
              <w:t xml:space="preserve">kelbime </w:t>
            </w:r>
          </w:p>
        </w:tc>
        <w:tc>
          <w:tcPr>
            <w:tcW w:w="1495" w:type="pct"/>
            <w:tcMar>
              <w:top w:w="0" w:type="dxa"/>
              <w:left w:w="108" w:type="dxa"/>
              <w:bottom w:w="0" w:type="dxa"/>
              <w:right w:w="108" w:type="dxa"/>
            </w:tcMar>
          </w:tcPr>
          <w:p w14:paraId="2BC4B21F" w14:textId="0CE68D8A" w:rsidR="00774AA5" w:rsidRPr="001A2F8C" w:rsidRDefault="00774AA5" w:rsidP="00593F3E">
            <w:pPr>
              <w:spacing w:after="0" w:line="240" w:lineRule="auto"/>
              <w:rPr>
                <w:rFonts w:cstheme="minorHAnsi"/>
                <w:iCs/>
              </w:rPr>
            </w:pPr>
            <w:r w:rsidRPr="001A2F8C">
              <w:rPr>
                <w:rFonts w:cstheme="minorHAnsi"/>
              </w:rPr>
              <w:t>Perkančioji organizacija turi teisę pratęsti pasiūlymų pateikimo terminą.</w:t>
            </w:r>
          </w:p>
        </w:tc>
      </w:tr>
      <w:tr w:rsidR="00774AA5" w:rsidRPr="001A2F8C" w14:paraId="2DDCD559" w14:textId="77777777" w:rsidTr="00A55D12">
        <w:trPr>
          <w:trHeight w:val="20"/>
        </w:trPr>
        <w:tc>
          <w:tcPr>
            <w:tcW w:w="379" w:type="pct"/>
            <w:tcMar>
              <w:top w:w="0" w:type="dxa"/>
              <w:left w:w="108" w:type="dxa"/>
              <w:bottom w:w="0" w:type="dxa"/>
              <w:right w:w="108" w:type="dxa"/>
            </w:tcMar>
          </w:tcPr>
          <w:p w14:paraId="6C70187E" w14:textId="124CD875" w:rsidR="00774AA5" w:rsidRPr="001A2F8C" w:rsidRDefault="00774AA5" w:rsidP="00A55D12">
            <w:pPr>
              <w:pStyle w:val="Sraopastraipa"/>
              <w:keepNext/>
              <w:numPr>
                <w:ilvl w:val="0"/>
                <w:numId w:val="20"/>
              </w:numPr>
              <w:spacing w:after="0" w:line="240" w:lineRule="auto"/>
              <w:rPr>
                <w:rFonts w:cstheme="minorHAnsi"/>
                <w:bCs/>
              </w:rPr>
            </w:pPr>
          </w:p>
        </w:tc>
        <w:tc>
          <w:tcPr>
            <w:tcW w:w="1282" w:type="pct"/>
            <w:tcMar>
              <w:top w:w="0" w:type="dxa"/>
              <w:left w:w="108" w:type="dxa"/>
              <w:bottom w:w="0" w:type="dxa"/>
              <w:right w:w="108" w:type="dxa"/>
            </w:tcMar>
          </w:tcPr>
          <w:p w14:paraId="2368993B" w14:textId="77777777" w:rsidR="00774AA5" w:rsidRPr="001A2F8C" w:rsidRDefault="00774AA5" w:rsidP="0003169B">
            <w:pPr>
              <w:keepNext/>
              <w:spacing w:after="0" w:line="240" w:lineRule="auto"/>
              <w:rPr>
                <w:rFonts w:cstheme="minorHAnsi"/>
                <w:sz w:val="22"/>
                <w:szCs w:val="22"/>
              </w:rPr>
            </w:pPr>
            <w:r w:rsidRPr="001A2F8C">
              <w:rPr>
                <w:rFonts w:eastAsia="Times New Roman" w:cstheme="minorHAnsi"/>
              </w:rPr>
              <w:t>Pradinis susipažinimas su CVP IS priemonėmis gautais pasiūlymais</w:t>
            </w:r>
          </w:p>
        </w:tc>
        <w:tc>
          <w:tcPr>
            <w:tcW w:w="1843" w:type="pct"/>
            <w:tcMar>
              <w:top w:w="0" w:type="dxa"/>
              <w:left w:w="108" w:type="dxa"/>
              <w:bottom w:w="0" w:type="dxa"/>
              <w:right w:w="108" w:type="dxa"/>
            </w:tcMar>
          </w:tcPr>
          <w:p w14:paraId="7ECB1EDB" w14:textId="19A68D8C" w:rsidR="00774AA5" w:rsidRPr="001A2F8C" w:rsidRDefault="00774AA5" w:rsidP="0003169B">
            <w:pPr>
              <w:spacing w:after="0" w:line="240" w:lineRule="auto"/>
              <w:rPr>
                <w:rFonts w:cstheme="minorHAnsi"/>
              </w:rPr>
            </w:pPr>
            <w:r w:rsidRPr="001A2F8C">
              <w:rPr>
                <w:rFonts w:cstheme="minorHAnsi"/>
              </w:rPr>
              <w:t xml:space="preserve">Pradedamas ne anksčiau nei </w:t>
            </w:r>
            <w:r w:rsidRPr="001A2F8C">
              <w:rPr>
                <w:rFonts w:cstheme="minorHAnsi"/>
                <w:color w:val="000000" w:themeColor="text1"/>
              </w:rPr>
              <w:t xml:space="preserve">po </w:t>
            </w:r>
            <w:r w:rsidR="006B0247" w:rsidRPr="001A2F8C">
              <w:rPr>
                <w:rFonts w:cstheme="minorHAnsi"/>
                <w:color w:val="000000" w:themeColor="text1"/>
              </w:rPr>
              <w:t>30</w:t>
            </w:r>
            <w:r w:rsidRPr="001A2F8C">
              <w:rPr>
                <w:rFonts w:cstheme="minorHAnsi"/>
                <w:color w:val="000000" w:themeColor="text1"/>
              </w:rPr>
              <w:t xml:space="preserve"> minučių</w:t>
            </w:r>
            <w:r w:rsidRPr="001A2F8C">
              <w:rPr>
                <w:rFonts w:cstheme="minorHAnsi"/>
              </w:rPr>
              <w:t xml:space="preserve"> po pasiūlymų pateikimo termino pabaigos</w:t>
            </w:r>
          </w:p>
        </w:tc>
        <w:tc>
          <w:tcPr>
            <w:tcW w:w="1495" w:type="pct"/>
            <w:tcMar>
              <w:top w:w="0" w:type="dxa"/>
              <w:left w:w="108" w:type="dxa"/>
              <w:bottom w:w="0" w:type="dxa"/>
              <w:right w:w="108" w:type="dxa"/>
            </w:tcMar>
          </w:tcPr>
          <w:p w14:paraId="516BC120" w14:textId="3556D373" w:rsidR="00774AA5" w:rsidRPr="001A2F8C" w:rsidRDefault="00774AA5" w:rsidP="0003169B">
            <w:pPr>
              <w:spacing w:after="0" w:line="240" w:lineRule="auto"/>
              <w:rPr>
                <w:rFonts w:cstheme="minorHAnsi"/>
                <w:iCs/>
              </w:rPr>
            </w:pPr>
          </w:p>
        </w:tc>
      </w:tr>
      <w:tr w:rsidR="00774AA5" w:rsidRPr="001A2F8C" w14:paraId="0E1517C9" w14:textId="77777777" w:rsidTr="00A55D12">
        <w:trPr>
          <w:trHeight w:val="20"/>
        </w:trPr>
        <w:tc>
          <w:tcPr>
            <w:tcW w:w="379" w:type="pct"/>
            <w:tcMar>
              <w:top w:w="0" w:type="dxa"/>
              <w:left w:w="108" w:type="dxa"/>
              <w:bottom w:w="0" w:type="dxa"/>
              <w:right w:w="108" w:type="dxa"/>
            </w:tcMar>
          </w:tcPr>
          <w:p w14:paraId="0BF18051" w14:textId="0D9D269A" w:rsidR="00774AA5" w:rsidRPr="001A2F8C" w:rsidRDefault="00774AA5" w:rsidP="00A55D12">
            <w:pPr>
              <w:pStyle w:val="Sraopastraipa"/>
              <w:keepNext/>
              <w:numPr>
                <w:ilvl w:val="0"/>
                <w:numId w:val="20"/>
              </w:numPr>
              <w:spacing w:after="0" w:line="240" w:lineRule="auto"/>
              <w:rPr>
                <w:rFonts w:cstheme="minorHAnsi"/>
                <w:bCs/>
              </w:rPr>
            </w:pPr>
          </w:p>
        </w:tc>
        <w:tc>
          <w:tcPr>
            <w:tcW w:w="1282" w:type="pct"/>
            <w:tcMar>
              <w:top w:w="0" w:type="dxa"/>
              <w:left w:w="108" w:type="dxa"/>
              <w:bottom w:w="0" w:type="dxa"/>
              <w:right w:w="108" w:type="dxa"/>
            </w:tcMar>
          </w:tcPr>
          <w:p w14:paraId="4AD453C1" w14:textId="70320C71" w:rsidR="00774AA5" w:rsidRPr="001A2F8C" w:rsidRDefault="00774AA5" w:rsidP="0003169B">
            <w:pPr>
              <w:keepNext/>
              <w:spacing w:after="0" w:line="240" w:lineRule="auto"/>
              <w:rPr>
                <w:rFonts w:cstheme="minorHAnsi"/>
                <w:bCs/>
              </w:rPr>
            </w:pPr>
            <w:r w:rsidRPr="001A2F8C">
              <w:rPr>
                <w:rFonts w:cstheme="minorHAnsi"/>
              </w:rPr>
              <w:t xml:space="preserve">Prašymą paaiškinti, patikslinti pirkimo </w:t>
            </w:r>
            <w:r w:rsidR="00EF5E21" w:rsidRPr="001A2F8C">
              <w:rPr>
                <w:rFonts w:cstheme="minorHAnsi"/>
              </w:rPr>
              <w:t>sąlygas</w:t>
            </w:r>
            <w:r w:rsidRPr="001A2F8C">
              <w:rPr>
                <w:rFonts w:cstheme="minorHAnsi"/>
              </w:rPr>
              <w:t xml:space="preserve"> tiekėjas turi pateikti ne vėliau kaip:</w:t>
            </w:r>
          </w:p>
        </w:tc>
        <w:tc>
          <w:tcPr>
            <w:tcW w:w="1843" w:type="pct"/>
            <w:tcMar>
              <w:top w:w="0" w:type="dxa"/>
              <w:left w:w="108" w:type="dxa"/>
              <w:bottom w:w="0" w:type="dxa"/>
              <w:right w:w="108" w:type="dxa"/>
            </w:tcMar>
          </w:tcPr>
          <w:p w14:paraId="56FC8010" w14:textId="0D403851" w:rsidR="00774AA5" w:rsidRPr="001A2F8C" w:rsidRDefault="00E804CF" w:rsidP="0003169B">
            <w:pPr>
              <w:spacing w:after="0" w:line="240" w:lineRule="auto"/>
              <w:rPr>
                <w:rFonts w:cstheme="minorHAnsi"/>
              </w:rPr>
            </w:pPr>
            <w:r w:rsidRPr="001A2F8C">
              <w:rPr>
                <w:rFonts w:cstheme="minorHAnsi"/>
              </w:rPr>
              <w:t>10 (dešimt) dienų iki pasiūlymų pateikimo termino dienos</w:t>
            </w:r>
          </w:p>
        </w:tc>
        <w:tc>
          <w:tcPr>
            <w:tcW w:w="1495" w:type="pct"/>
            <w:tcMar>
              <w:top w:w="0" w:type="dxa"/>
              <w:left w:w="108" w:type="dxa"/>
              <w:bottom w:w="0" w:type="dxa"/>
              <w:right w:w="108" w:type="dxa"/>
            </w:tcMar>
          </w:tcPr>
          <w:p w14:paraId="6B3FEA86" w14:textId="15F4A91F" w:rsidR="00774AA5" w:rsidRPr="001A2F8C" w:rsidRDefault="00774AA5" w:rsidP="00424668">
            <w:pPr>
              <w:spacing w:after="0" w:line="240" w:lineRule="auto"/>
              <w:rPr>
                <w:rFonts w:cstheme="minorHAnsi"/>
                <w:iCs/>
              </w:rPr>
            </w:pPr>
          </w:p>
        </w:tc>
      </w:tr>
      <w:tr w:rsidR="00774AA5" w:rsidRPr="001A2F8C" w14:paraId="6E37868A" w14:textId="77777777" w:rsidTr="00A55D12">
        <w:trPr>
          <w:trHeight w:val="20"/>
        </w:trPr>
        <w:tc>
          <w:tcPr>
            <w:tcW w:w="379" w:type="pct"/>
            <w:tcMar>
              <w:top w:w="0" w:type="dxa"/>
              <w:left w:w="108" w:type="dxa"/>
              <w:bottom w:w="0" w:type="dxa"/>
              <w:right w:w="108" w:type="dxa"/>
            </w:tcMar>
          </w:tcPr>
          <w:p w14:paraId="5A3E2C4C" w14:textId="033C7E4A" w:rsidR="00774AA5" w:rsidRPr="001A2F8C" w:rsidRDefault="00774AA5" w:rsidP="00E804CF">
            <w:pPr>
              <w:pStyle w:val="Sraopastraipa"/>
              <w:numPr>
                <w:ilvl w:val="0"/>
                <w:numId w:val="20"/>
              </w:numPr>
              <w:spacing w:after="0" w:line="240" w:lineRule="auto"/>
              <w:rPr>
                <w:rFonts w:cstheme="minorHAnsi"/>
                <w:bCs/>
              </w:rPr>
            </w:pPr>
          </w:p>
        </w:tc>
        <w:tc>
          <w:tcPr>
            <w:tcW w:w="1282" w:type="pct"/>
            <w:tcMar>
              <w:top w:w="0" w:type="dxa"/>
              <w:left w:w="108" w:type="dxa"/>
              <w:bottom w:w="0" w:type="dxa"/>
              <w:right w:w="108" w:type="dxa"/>
            </w:tcMar>
          </w:tcPr>
          <w:p w14:paraId="1E3634E1" w14:textId="6A145837" w:rsidR="00774AA5" w:rsidRPr="001A2F8C" w:rsidRDefault="00774AA5" w:rsidP="0003169B">
            <w:pPr>
              <w:spacing w:after="0" w:line="240" w:lineRule="auto"/>
              <w:rPr>
                <w:rFonts w:cstheme="minorHAnsi"/>
              </w:rPr>
            </w:pPr>
            <w:r w:rsidRPr="001A2F8C">
              <w:rPr>
                <w:rFonts w:cstheme="minorHAnsi"/>
                <w:sz w:val="22"/>
                <w:szCs w:val="22"/>
              </w:rPr>
              <w:t xml:space="preserve">Perkančioji organizacija </w:t>
            </w:r>
            <w:r w:rsidR="009B3AF8" w:rsidRPr="001A2F8C">
              <w:rPr>
                <w:rFonts w:cstheme="minorHAnsi"/>
                <w:sz w:val="22"/>
                <w:szCs w:val="22"/>
              </w:rPr>
              <w:t>p</w:t>
            </w:r>
            <w:r w:rsidRPr="001A2F8C">
              <w:rPr>
                <w:rFonts w:cstheme="minorHAnsi"/>
                <w:sz w:val="22"/>
                <w:szCs w:val="22"/>
              </w:rPr>
              <w:t xml:space="preserve">irkimo </w:t>
            </w:r>
            <w:r w:rsidR="00EF5E21" w:rsidRPr="001A2F8C">
              <w:rPr>
                <w:rFonts w:cstheme="minorHAnsi"/>
                <w:sz w:val="22"/>
                <w:szCs w:val="22"/>
              </w:rPr>
              <w:t>sąlygų</w:t>
            </w:r>
            <w:r w:rsidRPr="001A2F8C">
              <w:rPr>
                <w:rFonts w:cstheme="minorHAnsi"/>
                <w:sz w:val="22"/>
                <w:szCs w:val="22"/>
              </w:rPr>
              <w:t xml:space="preserve"> paaiškinimą, patikslinimą pateikia visiems tiekėjams ne vėliau kaip:</w:t>
            </w:r>
          </w:p>
        </w:tc>
        <w:tc>
          <w:tcPr>
            <w:tcW w:w="1843" w:type="pct"/>
            <w:tcMar>
              <w:top w:w="0" w:type="dxa"/>
              <w:left w:w="108" w:type="dxa"/>
              <w:bottom w:w="0" w:type="dxa"/>
              <w:right w:w="108" w:type="dxa"/>
            </w:tcMar>
          </w:tcPr>
          <w:p w14:paraId="4D170373" w14:textId="55D20253" w:rsidR="00774AA5" w:rsidRPr="001A2F8C" w:rsidRDefault="00E804CF" w:rsidP="0003169B">
            <w:pPr>
              <w:spacing w:after="0" w:line="240" w:lineRule="auto"/>
              <w:rPr>
                <w:rFonts w:cstheme="minorHAnsi"/>
              </w:rPr>
            </w:pPr>
            <w:r w:rsidRPr="001A2F8C">
              <w:rPr>
                <w:rFonts w:cstheme="minorHAnsi"/>
              </w:rPr>
              <w:t xml:space="preserve">6 (šešios) </w:t>
            </w:r>
            <w:r w:rsidR="00CE1F13" w:rsidRPr="001A2F8C">
              <w:rPr>
                <w:rFonts w:cstheme="minorHAnsi"/>
              </w:rPr>
              <w:t>dien</w:t>
            </w:r>
            <w:r w:rsidRPr="001A2F8C">
              <w:rPr>
                <w:rFonts w:cstheme="minorHAnsi"/>
              </w:rPr>
              <w:t>os</w:t>
            </w:r>
            <w:r w:rsidR="00CE1F13" w:rsidRPr="001A2F8C">
              <w:rPr>
                <w:rFonts w:cstheme="minorHAnsi"/>
              </w:rPr>
              <w:t xml:space="preserve"> iki pasiūlymų pateikimo termino dienos</w:t>
            </w:r>
          </w:p>
        </w:tc>
        <w:tc>
          <w:tcPr>
            <w:tcW w:w="1495" w:type="pct"/>
            <w:tcMar>
              <w:top w:w="0" w:type="dxa"/>
              <w:left w:w="108" w:type="dxa"/>
              <w:bottom w:w="0" w:type="dxa"/>
              <w:right w:w="108" w:type="dxa"/>
            </w:tcMar>
          </w:tcPr>
          <w:p w14:paraId="2E898EC9" w14:textId="74B01A04" w:rsidR="00774AA5" w:rsidRPr="001A2F8C" w:rsidRDefault="00774AA5" w:rsidP="00CE1F13">
            <w:pPr>
              <w:spacing w:after="0" w:line="240" w:lineRule="auto"/>
              <w:rPr>
                <w:rFonts w:cstheme="minorHAnsi"/>
              </w:rPr>
            </w:pPr>
          </w:p>
        </w:tc>
      </w:tr>
      <w:tr w:rsidR="00774AA5" w:rsidRPr="001A2F8C" w14:paraId="7621DE63" w14:textId="77777777" w:rsidTr="00A55D12">
        <w:trPr>
          <w:trHeight w:val="20"/>
        </w:trPr>
        <w:tc>
          <w:tcPr>
            <w:tcW w:w="379" w:type="pct"/>
            <w:tcMar>
              <w:top w:w="0" w:type="dxa"/>
              <w:left w:w="108" w:type="dxa"/>
              <w:bottom w:w="0" w:type="dxa"/>
              <w:right w:w="108" w:type="dxa"/>
            </w:tcMar>
          </w:tcPr>
          <w:p w14:paraId="63314DF2" w14:textId="5548A91C" w:rsidR="00774AA5" w:rsidRPr="001A2F8C" w:rsidRDefault="00774AA5" w:rsidP="00E804CF">
            <w:pPr>
              <w:pStyle w:val="Sraopastraipa"/>
              <w:numPr>
                <w:ilvl w:val="0"/>
                <w:numId w:val="20"/>
              </w:numPr>
              <w:spacing w:after="0" w:line="240" w:lineRule="auto"/>
              <w:rPr>
                <w:rFonts w:cstheme="minorHAnsi"/>
                <w:bCs/>
              </w:rPr>
            </w:pPr>
          </w:p>
        </w:tc>
        <w:tc>
          <w:tcPr>
            <w:tcW w:w="1282" w:type="pct"/>
            <w:tcMar>
              <w:top w:w="0" w:type="dxa"/>
              <w:left w:w="108" w:type="dxa"/>
              <w:bottom w:w="0" w:type="dxa"/>
              <w:right w:w="108" w:type="dxa"/>
            </w:tcMar>
          </w:tcPr>
          <w:p w14:paraId="758839D1" w14:textId="4F4D0EEB" w:rsidR="00774AA5" w:rsidRPr="001A2F8C" w:rsidRDefault="00455131" w:rsidP="0003169B">
            <w:pPr>
              <w:spacing w:after="0" w:line="240" w:lineRule="auto"/>
              <w:rPr>
                <w:rFonts w:cstheme="minorHAnsi"/>
                <w:sz w:val="22"/>
                <w:szCs w:val="22"/>
              </w:rPr>
            </w:pPr>
            <w:r w:rsidRPr="001A2F8C">
              <w:rPr>
                <w:rFonts w:cstheme="minorHAnsi"/>
                <w:sz w:val="22"/>
                <w:szCs w:val="22"/>
              </w:rPr>
              <w:t>O</w:t>
            </w:r>
            <w:r w:rsidR="00774AA5" w:rsidRPr="001A2F8C">
              <w:rPr>
                <w:rFonts w:cstheme="minorHAnsi"/>
                <w:sz w:val="22"/>
                <w:szCs w:val="22"/>
              </w:rPr>
              <w:t>bjekto apžiūra bus vykdoma:</w:t>
            </w:r>
          </w:p>
        </w:tc>
        <w:tc>
          <w:tcPr>
            <w:tcW w:w="1843" w:type="pct"/>
            <w:tcMar>
              <w:top w:w="0" w:type="dxa"/>
              <w:left w:w="108" w:type="dxa"/>
              <w:bottom w:w="0" w:type="dxa"/>
              <w:right w:w="108" w:type="dxa"/>
            </w:tcMar>
          </w:tcPr>
          <w:p w14:paraId="6E337C63" w14:textId="68C4761D" w:rsidR="00774AA5" w:rsidRPr="001A2F8C" w:rsidRDefault="00774AA5" w:rsidP="0003169B">
            <w:pPr>
              <w:spacing w:after="0" w:line="240" w:lineRule="auto"/>
              <w:rPr>
                <w:rFonts w:cstheme="minorHAnsi"/>
                <w:sz w:val="22"/>
                <w:szCs w:val="22"/>
              </w:rPr>
            </w:pPr>
            <w:r w:rsidRPr="001A2F8C">
              <w:rPr>
                <w:rFonts w:cstheme="minorHAnsi"/>
                <w:sz w:val="22"/>
                <w:szCs w:val="22"/>
              </w:rPr>
              <w:t>Tiekėjui, norinčiam apžiūrėti objektą, CVP IS priemonėmis pateikus prašymą ne vėliau kaip</w:t>
            </w:r>
            <w:r w:rsidR="00E804CF" w:rsidRPr="001A2F8C">
              <w:rPr>
                <w:rFonts w:cstheme="minorHAnsi"/>
                <w:sz w:val="22"/>
                <w:szCs w:val="22"/>
              </w:rPr>
              <w:t xml:space="preserve"> 6 (šešios) dienos iki pasiūlymų pateikimo termino dienos.</w:t>
            </w:r>
          </w:p>
          <w:p w14:paraId="16ACE08C" w14:textId="53F42B92" w:rsidR="00774AA5" w:rsidRPr="001A2F8C" w:rsidRDefault="00774AA5" w:rsidP="0003169B">
            <w:pPr>
              <w:spacing w:after="0" w:line="240" w:lineRule="auto"/>
              <w:rPr>
                <w:rFonts w:cstheme="minorHAnsi"/>
                <w:iCs/>
                <w:color w:val="FF0000"/>
              </w:rPr>
            </w:pPr>
          </w:p>
        </w:tc>
        <w:tc>
          <w:tcPr>
            <w:tcW w:w="1495" w:type="pct"/>
            <w:tcMar>
              <w:top w:w="0" w:type="dxa"/>
              <w:left w:w="108" w:type="dxa"/>
              <w:bottom w:w="0" w:type="dxa"/>
              <w:right w:w="108" w:type="dxa"/>
            </w:tcMar>
          </w:tcPr>
          <w:p w14:paraId="0CB425FC" w14:textId="63D5C4B7" w:rsidR="00774AA5" w:rsidRPr="001A2F8C" w:rsidRDefault="00E804CF" w:rsidP="0003169B">
            <w:pPr>
              <w:spacing w:after="0" w:line="240" w:lineRule="auto"/>
              <w:rPr>
                <w:rFonts w:cstheme="minorHAnsi"/>
              </w:rPr>
            </w:pPr>
            <w:r w:rsidRPr="001A2F8C">
              <w:rPr>
                <w:rFonts w:cstheme="minorHAnsi"/>
              </w:rPr>
              <w:t>Jonavos seniūnija</w:t>
            </w:r>
          </w:p>
        </w:tc>
      </w:tr>
      <w:tr w:rsidR="00774AA5" w:rsidRPr="001A2F8C" w14:paraId="3AA572DF" w14:textId="77777777" w:rsidTr="00A55D12">
        <w:trPr>
          <w:trHeight w:val="20"/>
        </w:trPr>
        <w:tc>
          <w:tcPr>
            <w:tcW w:w="379" w:type="pct"/>
            <w:tcMar>
              <w:top w:w="0" w:type="dxa"/>
              <w:left w:w="108" w:type="dxa"/>
              <w:bottom w:w="0" w:type="dxa"/>
              <w:right w:w="108" w:type="dxa"/>
            </w:tcMar>
          </w:tcPr>
          <w:p w14:paraId="0C5D727C" w14:textId="097AAFC5" w:rsidR="00774AA5" w:rsidRPr="001A2F8C" w:rsidRDefault="00774AA5" w:rsidP="00E804CF">
            <w:pPr>
              <w:pStyle w:val="Sraopastraipa"/>
              <w:numPr>
                <w:ilvl w:val="0"/>
                <w:numId w:val="20"/>
              </w:numPr>
              <w:spacing w:after="0" w:line="240" w:lineRule="auto"/>
              <w:rPr>
                <w:rFonts w:cstheme="minorHAnsi"/>
                <w:bCs/>
              </w:rPr>
            </w:pPr>
          </w:p>
        </w:tc>
        <w:tc>
          <w:tcPr>
            <w:tcW w:w="1282" w:type="pct"/>
            <w:tcMar>
              <w:top w:w="0" w:type="dxa"/>
              <w:left w:w="108" w:type="dxa"/>
              <w:bottom w:w="0" w:type="dxa"/>
              <w:right w:w="108" w:type="dxa"/>
            </w:tcMar>
          </w:tcPr>
          <w:p w14:paraId="77FDC819" w14:textId="2D3D8B4C" w:rsidR="00774AA5" w:rsidRPr="001A2F8C" w:rsidRDefault="00774AA5" w:rsidP="0003169B">
            <w:pPr>
              <w:spacing w:after="0" w:line="240" w:lineRule="auto"/>
              <w:rPr>
                <w:rFonts w:cstheme="minorHAnsi"/>
              </w:rPr>
            </w:pPr>
            <w:r w:rsidRPr="001A2F8C">
              <w:rPr>
                <w:rFonts w:cstheme="minorHAnsi"/>
              </w:rPr>
              <w:t xml:space="preserve">Perkančioji organizacija rengs susitikimus su tiekėjais dėl pirkimo </w:t>
            </w:r>
            <w:r w:rsidR="006932C2" w:rsidRPr="001A2F8C">
              <w:rPr>
                <w:rFonts w:cstheme="minorHAnsi"/>
              </w:rPr>
              <w:t>sąlygų</w:t>
            </w:r>
            <w:r w:rsidRPr="001A2F8C">
              <w:rPr>
                <w:rFonts w:cstheme="minorHAnsi"/>
              </w:rPr>
              <w:t xml:space="preserve"> paaiškinimo</w:t>
            </w:r>
          </w:p>
        </w:tc>
        <w:tc>
          <w:tcPr>
            <w:tcW w:w="1843" w:type="pct"/>
            <w:tcMar>
              <w:top w:w="0" w:type="dxa"/>
              <w:left w:w="108" w:type="dxa"/>
              <w:bottom w:w="0" w:type="dxa"/>
              <w:right w:w="108" w:type="dxa"/>
            </w:tcMar>
          </w:tcPr>
          <w:p w14:paraId="37463C11" w14:textId="77777777" w:rsidR="00774AA5" w:rsidRPr="001A2F8C" w:rsidRDefault="00774AA5" w:rsidP="0003169B">
            <w:pPr>
              <w:spacing w:after="0" w:line="240" w:lineRule="auto"/>
              <w:rPr>
                <w:rFonts w:cstheme="minorHAnsi"/>
                <w:iCs/>
              </w:rPr>
            </w:pPr>
            <w:r w:rsidRPr="001A2F8C">
              <w:rPr>
                <w:rFonts w:cstheme="minorHAnsi"/>
                <w:iCs/>
              </w:rPr>
              <w:t>NETAIKOMA</w:t>
            </w:r>
          </w:p>
        </w:tc>
        <w:tc>
          <w:tcPr>
            <w:tcW w:w="1495" w:type="pct"/>
            <w:tcMar>
              <w:top w:w="0" w:type="dxa"/>
              <w:left w:w="108" w:type="dxa"/>
              <w:bottom w:w="0" w:type="dxa"/>
              <w:right w:w="108" w:type="dxa"/>
            </w:tcMar>
          </w:tcPr>
          <w:p w14:paraId="1C7B20C9" w14:textId="52FE5095" w:rsidR="00774AA5" w:rsidRPr="001A2F8C" w:rsidRDefault="00774AA5" w:rsidP="0003169B">
            <w:pPr>
              <w:spacing w:after="0" w:line="240" w:lineRule="auto"/>
              <w:rPr>
                <w:rFonts w:cstheme="minorHAnsi"/>
              </w:rPr>
            </w:pPr>
          </w:p>
        </w:tc>
      </w:tr>
      <w:tr w:rsidR="00774AA5" w:rsidRPr="001A2F8C" w14:paraId="595801DB" w14:textId="77777777" w:rsidTr="00A55D12">
        <w:trPr>
          <w:trHeight w:val="20"/>
        </w:trPr>
        <w:tc>
          <w:tcPr>
            <w:tcW w:w="379" w:type="pct"/>
            <w:tcMar>
              <w:top w:w="0" w:type="dxa"/>
              <w:left w:w="108" w:type="dxa"/>
              <w:bottom w:w="0" w:type="dxa"/>
              <w:right w:w="108" w:type="dxa"/>
            </w:tcMar>
          </w:tcPr>
          <w:p w14:paraId="7834A329" w14:textId="7DD7B5EE" w:rsidR="00774AA5" w:rsidRPr="001A2F8C" w:rsidRDefault="00774AA5" w:rsidP="00E804CF">
            <w:pPr>
              <w:pStyle w:val="Sraopastraipa"/>
              <w:numPr>
                <w:ilvl w:val="0"/>
                <w:numId w:val="20"/>
              </w:numPr>
              <w:spacing w:after="0" w:line="240" w:lineRule="auto"/>
              <w:rPr>
                <w:rFonts w:cstheme="minorHAnsi"/>
                <w:bCs/>
              </w:rPr>
            </w:pPr>
          </w:p>
        </w:tc>
        <w:tc>
          <w:tcPr>
            <w:tcW w:w="1282" w:type="pct"/>
            <w:tcMar>
              <w:top w:w="0" w:type="dxa"/>
              <w:left w:w="108" w:type="dxa"/>
              <w:bottom w:w="0" w:type="dxa"/>
              <w:right w:w="108" w:type="dxa"/>
            </w:tcMar>
          </w:tcPr>
          <w:p w14:paraId="1664470B" w14:textId="04429B88" w:rsidR="00774AA5" w:rsidRPr="001A2F8C" w:rsidRDefault="00774AA5" w:rsidP="0003169B">
            <w:pPr>
              <w:spacing w:after="0" w:line="240" w:lineRule="auto"/>
            </w:pPr>
            <w:r w:rsidRPr="001A2F8C">
              <w:t>Tiekėjai turi pateikti prekių pavyzdžius</w:t>
            </w:r>
          </w:p>
        </w:tc>
        <w:tc>
          <w:tcPr>
            <w:tcW w:w="1843" w:type="pct"/>
            <w:tcMar>
              <w:top w:w="0" w:type="dxa"/>
              <w:left w:w="108" w:type="dxa"/>
              <w:bottom w:w="0" w:type="dxa"/>
              <w:right w:w="108" w:type="dxa"/>
            </w:tcMar>
          </w:tcPr>
          <w:p w14:paraId="2276FCB7" w14:textId="1DCDD05C" w:rsidR="00774AA5" w:rsidRPr="001A2F8C" w:rsidRDefault="00774AA5" w:rsidP="00E804CF">
            <w:pPr>
              <w:pStyle w:val="Body2"/>
              <w:spacing w:after="0"/>
              <w:rPr>
                <w:rFonts w:asciiTheme="minorHAnsi" w:hAnsiTheme="minorHAnsi" w:cstheme="minorHAnsi"/>
                <w:color w:val="auto"/>
                <w:lang w:val="lt-LT"/>
              </w:rPr>
            </w:pPr>
            <w:r w:rsidRPr="001A2F8C">
              <w:rPr>
                <w:rFonts w:asciiTheme="minorHAnsi" w:hAnsiTheme="minorHAnsi" w:cstheme="minorHAnsi"/>
                <w:color w:val="auto"/>
                <w:lang w:val="lt-LT"/>
              </w:rPr>
              <w:t>NETAIKOMA</w:t>
            </w:r>
          </w:p>
        </w:tc>
        <w:tc>
          <w:tcPr>
            <w:tcW w:w="1495" w:type="pct"/>
            <w:tcMar>
              <w:top w:w="0" w:type="dxa"/>
              <w:left w:w="108" w:type="dxa"/>
              <w:bottom w:w="0" w:type="dxa"/>
              <w:right w:w="108" w:type="dxa"/>
            </w:tcMar>
          </w:tcPr>
          <w:p w14:paraId="49C9AF54" w14:textId="060712A8" w:rsidR="00774AA5" w:rsidRPr="001A2F8C" w:rsidRDefault="00774AA5" w:rsidP="0003169B">
            <w:pPr>
              <w:spacing w:after="0" w:line="240" w:lineRule="auto"/>
              <w:rPr>
                <w:rFonts w:cstheme="minorHAnsi"/>
              </w:rPr>
            </w:pPr>
          </w:p>
        </w:tc>
      </w:tr>
      <w:tr w:rsidR="00774AA5" w:rsidRPr="001A2F8C" w14:paraId="712AAA1F" w14:textId="77777777" w:rsidTr="00A55D12">
        <w:trPr>
          <w:trHeight w:val="20"/>
        </w:trPr>
        <w:tc>
          <w:tcPr>
            <w:tcW w:w="379" w:type="pct"/>
            <w:tcMar>
              <w:top w:w="0" w:type="dxa"/>
              <w:left w:w="108" w:type="dxa"/>
              <w:bottom w:w="0" w:type="dxa"/>
              <w:right w:w="108" w:type="dxa"/>
            </w:tcMar>
          </w:tcPr>
          <w:p w14:paraId="204C0E52" w14:textId="1B708D3D" w:rsidR="00774AA5" w:rsidRPr="001A2F8C" w:rsidRDefault="00774AA5" w:rsidP="00E804CF">
            <w:pPr>
              <w:pStyle w:val="Sraopastraipa"/>
              <w:numPr>
                <w:ilvl w:val="0"/>
                <w:numId w:val="20"/>
              </w:numPr>
              <w:spacing w:after="0" w:line="240" w:lineRule="auto"/>
              <w:rPr>
                <w:rFonts w:cstheme="minorHAnsi"/>
                <w:bCs/>
              </w:rPr>
            </w:pPr>
          </w:p>
        </w:tc>
        <w:tc>
          <w:tcPr>
            <w:tcW w:w="1282" w:type="pct"/>
            <w:tcMar>
              <w:top w:w="0" w:type="dxa"/>
              <w:left w:w="108" w:type="dxa"/>
              <w:bottom w:w="0" w:type="dxa"/>
              <w:right w:w="108" w:type="dxa"/>
            </w:tcMar>
          </w:tcPr>
          <w:p w14:paraId="20CE1883" w14:textId="77777777" w:rsidR="00774AA5" w:rsidRPr="001A2F8C" w:rsidRDefault="00774AA5" w:rsidP="0003169B">
            <w:pPr>
              <w:spacing w:after="0" w:line="240" w:lineRule="auto"/>
              <w:rPr>
                <w:rFonts w:cstheme="minorHAnsi"/>
                <w:bCs/>
              </w:rPr>
            </w:pPr>
            <w:r w:rsidRPr="001A2F8C">
              <w:rPr>
                <w:rFonts w:cstheme="minorHAnsi"/>
                <w:bCs/>
              </w:rPr>
              <w:t>Pasiūlymo galiojimo ir pasiūlymo galiojimo užtikrinimo (jei taikoma) terminas ne trumpesnis kaip</w:t>
            </w:r>
          </w:p>
        </w:tc>
        <w:tc>
          <w:tcPr>
            <w:tcW w:w="1843" w:type="pct"/>
            <w:tcMar>
              <w:top w:w="0" w:type="dxa"/>
              <w:left w:w="108" w:type="dxa"/>
              <w:bottom w:w="0" w:type="dxa"/>
              <w:right w:w="108" w:type="dxa"/>
            </w:tcMar>
          </w:tcPr>
          <w:p w14:paraId="1D8F2053" w14:textId="3C09DE92" w:rsidR="00774AA5" w:rsidRPr="001A2F8C" w:rsidRDefault="00E804CF" w:rsidP="0003169B">
            <w:pPr>
              <w:spacing w:after="0" w:line="240" w:lineRule="auto"/>
              <w:rPr>
                <w:rFonts w:cstheme="minorHAnsi"/>
                <w:iCs/>
              </w:rPr>
            </w:pPr>
            <w:r w:rsidRPr="001A2F8C">
              <w:rPr>
                <w:rFonts w:cstheme="minorHAnsi"/>
                <w:iCs/>
              </w:rPr>
              <w:t>60</w:t>
            </w:r>
            <w:r w:rsidR="00774AA5" w:rsidRPr="001A2F8C">
              <w:rPr>
                <w:rFonts w:cstheme="minorHAnsi"/>
                <w:iCs/>
              </w:rPr>
              <w:t xml:space="preserve"> (</w:t>
            </w:r>
            <w:r w:rsidRPr="001A2F8C">
              <w:rPr>
                <w:rFonts w:cstheme="minorHAnsi"/>
                <w:iCs/>
              </w:rPr>
              <w:t>šešiasdešimt</w:t>
            </w:r>
            <w:r w:rsidR="00774AA5" w:rsidRPr="001A2F8C">
              <w:rPr>
                <w:rFonts w:cstheme="minorHAnsi"/>
                <w:iCs/>
              </w:rPr>
              <w:t>) dienų nuo pasiūlymų pateikimo galutinio termino pabaigos</w:t>
            </w:r>
          </w:p>
        </w:tc>
        <w:tc>
          <w:tcPr>
            <w:tcW w:w="1495" w:type="pct"/>
            <w:tcMar>
              <w:top w:w="0" w:type="dxa"/>
              <w:left w:w="108" w:type="dxa"/>
              <w:bottom w:w="0" w:type="dxa"/>
              <w:right w:w="108" w:type="dxa"/>
            </w:tcMar>
          </w:tcPr>
          <w:p w14:paraId="16D7D59D" w14:textId="7639E1B8" w:rsidR="00774AA5" w:rsidRPr="001A2F8C" w:rsidRDefault="00774AA5" w:rsidP="0003169B">
            <w:pPr>
              <w:spacing w:after="0" w:line="240" w:lineRule="auto"/>
              <w:rPr>
                <w:rFonts w:cstheme="minorHAnsi"/>
              </w:rPr>
            </w:pPr>
          </w:p>
        </w:tc>
      </w:tr>
      <w:tr w:rsidR="00774AA5" w:rsidRPr="001A2F8C" w14:paraId="046FE48C" w14:textId="77777777" w:rsidTr="00A55D12">
        <w:trPr>
          <w:trHeight w:val="20"/>
        </w:trPr>
        <w:tc>
          <w:tcPr>
            <w:tcW w:w="379" w:type="pct"/>
            <w:tcMar>
              <w:top w:w="0" w:type="dxa"/>
              <w:left w:w="108" w:type="dxa"/>
              <w:bottom w:w="0" w:type="dxa"/>
              <w:right w:w="108" w:type="dxa"/>
            </w:tcMar>
          </w:tcPr>
          <w:p w14:paraId="0CCD490C" w14:textId="1C5F8541" w:rsidR="00774AA5" w:rsidRPr="001A2F8C" w:rsidRDefault="00774AA5" w:rsidP="00E804CF">
            <w:pPr>
              <w:pStyle w:val="Sraopastraipa"/>
              <w:numPr>
                <w:ilvl w:val="0"/>
                <w:numId w:val="20"/>
              </w:numPr>
              <w:spacing w:after="0" w:line="240" w:lineRule="auto"/>
            </w:pPr>
          </w:p>
        </w:tc>
        <w:tc>
          <w:tcPr>
            <w:tcW w:w="1282" w:type="pct"/>
            <w:tcMar>
              <w:top w:w="0" w:type="dxa"/>
              <w:left w:w="108" w:type="dxa"/>
              <w:bottom w:w="0" w:type="dxa"/>
              <w:right w:w="108" w:type="dxa"/>
            </w:tcMar>
          </w:tcPr>
          <w:p w14:paraId="3A78067C" w14:textId="77777777" w:rsidR="00774AA5" w:rsidRPr="001A2F8C" w:rsidRDefault="00774AA5" w:rsidP="0003169B">
            <w:pPr>
              <w:spacing w:after="0" w:line="240" w:lineRule="auto"/>
              <w:rPr>
                <w:rFonts w:cstheme="minorHAnsi"/>
                <w:bCs/>
              </w:rPr>
            </w:pPr>
            <w:r w:rsidRPr="001A2F8C">
              <w:rPr>
                <w:rFonts w:cstheme="minorHAnsi"/>
              </w:rPr>
              <w:t xml:space="preserve">Perkančioji organizacija atsako tiekėjui, ar ji sutinka priimti tiekėjo siūlomą pasiūlymo galiojimo užtikrinimą patvirtinantį dokumentą ne vėliau kaip per </w:t>
            </w:r>
          </w:p>
        </w:tc>
        <w:tc>
          <w:tcPr>
            <w:tcW w:w="1843" w:type="pct"/>
            <w:tcMar>
              <w:top w:w="0" w:type="dxa"/>
              <w:left w:w="108" w:type="dxa"/>
              <w:bottom w:w="0" w:type="dxa"/>
              <w:right w:w="108" w:type="dxa"/>
            </w:tcMar>
          </w:tcPr>
          <w:p w14:paraId="4DD4DD87" w14:textId="00655AB0" w:rsidR="00774AA5" w:rsidRPr="001A2F8C" w:rsidRDefault="00E804CF" w:rsidP="0003169B">
            <w:pPr>
              <w:spacing w:after="0" w:line="240" w:lineRule="auto"/>
              <w:rPr>
                <w:rFonts w:cstheme="minorHAnsi"/>
              </w:rPr>
            </w:pPr>
            <w:r w:rsidRPr="001A2F8C">
              <w:rPr>
                <w:rFonts w:cstheme="minorHAnsi"/>
                <w:iCs/>
              </w:rPr>
              <w:t>NETAIKOMA</w:t>
            </w:r>
          </w:p>
        </w:tc>
        <w:tc>
          <w:tcPr>
            <w:tcW w:w="1495" w:type="pct"/>
            <w:tcMar>
              <w:top w:w="0" w:type="dxa"/>
              <w:left w:w="108" w:type="dxa"/>
              <w:bottom w:w="0" w:type="dxa"/>
              <w:right w:w="108" w:type="dxa"/>
            </w:tcMar>
          </w:tcPr>
          <w:p w14:paraId="7A43570F" w14:textId="2DAA7C0A" w:rsidR="00774AA5" w:rsidRPr="001A2F8C" w:rsidRDefault="00774AA5" w:rsidP="127DD6E8">
            <w:pPr>
              <w:spacing w:after="0" w:line="240" w:lineRule="auto"/>
            </w:pPr>
          </w:p>
        </w:tc>
      </w:tr>
      <w:tr w:rsidR="00774AA5" w:rsidRPr="001A2F8C" w14:paraId="1F2EA374" w14:textId="77777777" w:rsidTr="00A55D12">
        <w:trPr>
          <w:trHeight w:val="20"/>
        </w:trPr>
        <w:tc>
          <w:tcPr>
            <w:tcW w:w="379" w:type="pct"/>
            <w:tcMar>
              <w:top w:w="0" w:type="dxa"/>
              <w:left w:w="108" w:type="dxa"/>
              <w:bottom w:w="0" w:type="dxa"/>
              <w:right w:w="108" w:type="dxa"/>
            </w:tcMar>
          </w:tcPr>
          <w:p w14:paraId="539F7958" w14:textId="226D3FF6" w:rsidR="00774AA5" w:rsidRPr="001A2F8C" w:rsidRDefault="00774AA5" w:rsidP="00E804CF">
            <w:pPr>
              <w:pStyle w:val="Sraopastraipa"/>
              <w:numPr>
                <w:ilvl w:val="0"/>
                <w:numId w:val="20"/>
              </w:numPr>
              <w:spacing w:after="0" w:line="240" w:lineRule="auto"/>
              <w:rPr>
                <w:rFonts w:cstheme="minorHAnsi"/>
                <w:bCs/>
              </w:rPr>
            </w:pPr>
          </w:p>
        </w:tc>
        <w:tc>
          <w:tcPr>
            <w:tcW w:w="1282" w:type="pct"/>
            <w:tcMar>
              <w:top w:w="0" w:type="dxa"/>
              <w:left w:w="108" w:type="dxa"/>
              <w:bottom w:w="0" w:type="dxa"/>
              <w:right w:w="108" w:type="dxa"/>
            </w:tcMar>
          </w:tcPr>
          <w:p w14:paraId="27FEFE6F" w14:textId="77777777" w:rsidR="00774AA5" w:rsidRPr="001A2F8C" w:rsidRDefault="00774AA5" w:rsidP="0003169B">
            <w:pPr>
              <w:spacing w:after="0" w:line="240" w:lineRule="auto"/>
              <w:rPr>
                <w:rFonts w:cstheme="minorHAnsi"/>
                <w:bCs/>
              </w:rPr>
            </w:pPr>
            <w:r w:rsidRPr="001A2F8C">
              <w:rPr>
                <w:rFonts w:cstheme="minorHAnsi"/>
                <w:color w:val="000000" w:themeColor="text1"/>
              </w:rPr>
              <w:t>Pasiūlymo galiojimo užtikrinimas pirkimo dalyviui grąžinamas (arba atsisakoma teisių į jį) per</w:t>
            </w:r>
          </w:p>
        </w:tc>
        <w:tc>
          <w:tcPr>
            <w:tcW w:w="1843" w:type="pct"/>
            <w:tcMar>
              <w:top w:w="0" w:type="dxa"/>
              <w:left w:w="108" w:type="dxa"/>
              <w:bottom w:w="0" w:type="dxa"/>
              <w:right w:w="108" w:type="dxa"/>
            </w:tcMar>
          </w:tcPr>
          <w:p w14:paraId="7F3A5EF2" w14:textId="3327729B" w:rsidR="006E5188" w:rsidRPr="001A2F8C" w:rsidRDefault="00E804CF" w:rsidP="006E5188">
            <w:pPr>
              <w:spacing w:after="0" w:line="240" w:lineRule="auto"/>
              <w:jc w:val="both"/>
              <w:rPr>
                <w:rFonts w:cstheme="minorHAnsi"/>
              </w:rPr>
            </w:pPr>
            <w:r w:rsidRPr="001A2F8C">
              <w:rPr>
                <w:rFonts w:cstheme="minorHAnsi"/>
              </w:rPr>
              <w:t>NETAIKOMA</w:t>
            </w:r>
          </w:p>
          <w:p w14:paraId="684369EC" w14:textId="06D354C1" w:rsidR="00774AA5" w:rsidRPr="001A2F8C" w:rsidRDefault="00774AA5" w:rsidP="0003169B">
            <w:pPr>
              <w:spacing w:after="0" w:line="240" w:lineRule="auto"/>
              <w:jc w:val="both"/>
              <w:rPr>
                <w:rFonts w:cstheme="minorHAnsi"/>
                <w:color w:val="000000" w:themeColor="text1"/>
              </w:rPr>
            </w:pPr>
          </w:p>
        </w:tc>
        <w:tc>
          <w:tcPr>
            <w:tcW w:w="1495" w:type="pct"/>
            <w:tcMar>
              <w:top w:w="0" w:type="dxa"/>
              <w:left w:w="108" w:type="dxa"/>
              <w:bottom w:w="0" w:type="dxa"/>
              <w:right w:w="108" w:type="dxa"/>
            </w:tcMar>
          </w:tcPr>
          <w:p w14:paraId="7D43700D" w14:textId="0B64643A" w:rsidR="00774AA5" w:rsidRPr="001A2F8C" w:rsidRDefault="00774AA5" w:rsidP="0003169B">
            <w:pPr>
              <w:spacing w:after="0" w:line="240" w:lineRule="auto"/>
            </w:pPr>
          </w:p>
        </w:tc>
      </w:tr>
      <w:tr w:rsidR="00774AA5" w:rsidRPr="001A2F8C" w14:paraId="6D55395E" w14:textId="77777777" w:rsidTr="00A55D12">
        <w:trPr>
          <w:trHeight w:val="20"/>
        </w:trPr>
        <w:tc>
          <w:tcPr>
            <w:tcW w:w="379" w:type="pct"/>
            <w:tcMar>
              <w:top w:w="0" w:type="dxa"/>
              <w:left w:w="108" w:type="dxa"/>
              <w:bottom w:w="0" w:type="dxa"/>
              <w:right w:w="108" w:type="dxa"/>
            </w:tcMar>
          </w:tcPr>
          <w:p w14:paraId="5B414F03" w14:textId="2549B1DC" w:rsidR="00774AA5" w:rsidRPr="001A2F8C" w:rsidRDefault="00774AA5" w:rsidP="00E804CF">
            <w:pPr>
              <w:pStyle w:val="Sraopastraipa"/>
              <w:numPr>
                <w:ilvl w:val="0"/>
                <w:numId w:val="20"/>
              </w:numPr>
              <w:spacing w:after="0" w:line="240" w:lineRule="auto"/>
              <w:rPr>
                <w:rFonts w:cstheme="minorHAnsi"/>
                <w:bCs/>
              </w:rPr>
            </w:pPr>
          </w:p>
        </w:tc>
        <w:tc>
          <w:tcPr>
            <w:tcW w:w="1282" w:type="pct"/>
            <w:tcMar>
              <w:top w:w="0" w:type="dxa"/>
              <w:left w:w="108" w:type="dxa"/>
              <w:bottom w:w="0" w:type="dxa"/>
              <w:right w:w="108" w:type="dxa"/>
            </w:tcMar>
          </w:tcPr>
          <w:p w14:paraId="738116EE" w14:textId="77777777" w:rsidR="00774AA5" w:rsidRPr="001A2F8C" w:rsidRDefault="00774AA5" w:rsidP="0003169B">
            <w:pPr>
              <w:spacing w:after="0" w:line="240" w:lineRule="auto"/>
              <w:rPr>
                <w:rFonts w:cstheme="minorHAnsi"/>
                <w:bCs/>
              </w:rPr>
            </w:pPr>
            <w:r w:rsidRPr="001A2F8C">
              <w:rPr>
                <w:rFonts w:cstheme="minorHAnsi"/>
                <w:bCs/>
              </w:rPr>
              <w:t>Perkančioji organizacija informuoja pirkimo dalyvius apie EBVPD vertinimo rezultatus ne vėliau kaip per</w:t>
            </w:r>
          </w:p>
        </w:tc>
        <w:tc>
          <w:tcPr>
            <w:tcW w:w="1843" w:type="pct"/>
            <w:tcMar>
              <w:top w:w="0" w:type="dxa"/>
              <w:left w:w="108" w:type="dxa"/>
              <w:bottom w:w="0" w:type="dxa"/>
              <w:right w:w="108" w:type="dxa"/>
            </w:tcMar>
          </w:tcPr>
          <w:p w14:paraId="3A59976E" w14:textId="77777777" w:rsidR="00774AA5" w:rsidRPr="001A2F8C" w:rsidRDefault="00774AA5" w:rsidP="0003169B">
            <w:pPr>
              <w:spacing w:after="0" w:line="240" w:lineRule="auto"/>
              <w:rPr>
                <w:rFonts w:cstheme="minorHAnsi"/>
                <w:bCs/>
              </w:rPr>
            </w:pPr>
            <w:r w:rsidRPr="001A2F8C">
              <w:rPr>
                <w:rFonts w:cstheme="minorHAnsi"/>
                <w:bCs/>
              </w:rPr>
              <w:t>3 (tris) darbo dienas nuo sprendimo priėmimo dienos</w:t>
            </w:r>
          </w:p>
        </w:tc>
        <w:tc>
          <w:tcPr>
            <w:tcW w:w="1495" w:type="pct"/>
            <w:tcMar>
              <w:top w:w="0" w:type="dxa"/>
              <w:left w:w="108" w:type="dxa"/>
              <w:bottom w:w="0" w:type="dxa"/>
              <w:right w:w="108" w:type="dxa"/>
            </w:tcMar>
          </w:tcPr>
          <w:p w14:paraId="1A133141" w14:textId="16262ED2" w:rsidR="00774AA5" w:rsidRPr="001A2F8C" w:rsidRDefault="00774AA5" w:rsidP="0003169B">
            <w:pPr>
              <w:spacing w:after="0" w:line="240" w:lineRule="auto"/>
              <w:rPr>
                <w:rFonts w:cstheme="minorHAnsi"/>
                <w:bCs/>
              </w:rPr>
            </w:pPr>
          </w:p>
        </w:tc>
      </w:tr>
      <w:tr w:rsidR="00774AA5" w:rsidRPr="001A2F8C" w14:paraId="59E99749" w14:textId="77777777" w:rsidTr="00A55D12">
        <w:trPr>
          <w:trHeight w:val="20"/>
        </w:trPr>
        <w:tc>
          <w:tcPr>
            <w:tcW w:w="379" w:type="pct"/>
            <w:tcMar>
              <w:top w:w="0" w:type="dxa"/>
              <w:left w:w="108" w:type="dxa"/>
              <w:bottom w:w="0" w:type="dxa"/>
              <w:right w:w="108" w:type="dxa"/>
            </w:tcMar>
          </w:tcPr>
          <w:p w14:paraId="7986B22C" w14:textId="28A1D23B" w:rsidR="00774AA5" w:rsidRPr="001A2F8C" w:rsidRDefault="00774AA5" w:rsidP="00E804CF">
            <w:pPr>
              <w:pStyle w:val="Sraopastraipa"/>
              <w:numPr>
                <w:ilvl w:val="0"/>
                <w:numId w:val="20"/>
              </w:numPr>
              <w:spacing w:after="0" w:line="240" w:lineRule="auto"/>
              <w:rPr>
                <w:rFonts w:cstheme="minorHAnsi"/>
                <w:bCs/>
              </w:rPr>
            </w:pPr>
          </w:p>
        </w:tc>
        <w:tc>
          <w:tcPr>
            <w:tcW w:w="1282" w:type="pct"/>
            <w:tcMar>
              <w:top w:w="0" w:type="dxa"/>
              <w:left w:w="108" w:type="dxa"/>
              <w:bottom w:w="0" w:type="dxa"/>
              <w:right w:w="108" w:type="dxa"/>
            </w:tcMar>
          </w:tcPr>
          <w:p w14:paraId="3F6E38E5" w14:textId="77777777" w:rsidR="00774AA5" w:rsidRPr="001A2F8C" w:rsidRDefault="00774AA5" w:rsidP="0003169B">
            <w:pPr>
              <w:spacing w:after="0" w:line="240" w:lineRule="auto"/>
              <w:rPr>
                <w:rFonts w:cstheme="minorHAnsi"/>
                <w:bCs/>
              </w:rPr>
            </w:pPr>
            <w:r w:rsidRPr="001A2F8C">
              <w:rPr>
                <w:rFonts w:cstheme="minorHAnsi"/>
                <w:bCs/>
              </w:rPr>
              <w:t xml:space="preserve">Perkančioji organizacija pirkimo dalyviams praneša apie priimtą sprendimą nustatyti laimėjusį pasiūlymą, </w:t>
            </w:r>
            <w:r w:rsidRPr="001A2F8C">
              <w:rPr>
                <w:rFonts w:cstheme="minorHAnsi"/>
              </w:rPr>
              <w:t>dėl kurio bus sudaroma</w:t>
            </w:r>
            <w:r w:rsidRPr="001A2F8C">
              <w:rPr>
                <w:rFonts w:cstheme="minorHAnsi"/>
                <w:bCs/>
              </w:rPr>
              <w:t xml:space="preserve"> sutartis ne vėliau kaip per</w:t>
            </w:r>
          </w:p>
        </w:tc>
        <w:tc>
          <w:tcPr>
            <w:tcW w:w="1843" w:type="pct"/>
            <w:tcMar>
              <w:top w:w="0" w:type="dxa"/>
              <w:left w:w="108" w:type="dxa"/>
              <w:bottom w:w="0" w:type="dxa"/>
              <w:right w:w="108" w:type="dxa"/>
            </w:tcMar>
          </w:tcPr>
          <w:p w14:paraId="02898D3A" w14:textId="1A56EDAC" w:rsidR="00774AA5" w:rsidRPr="001A2F8C" w:rsidRDefault="00CC70B1" w:rsidP="0003169B">
            <w:pPr>
              <w:spacing w:after="0" w:line="240" w:lineRule="auto"/>
              <w:rPr>
                <w:rFonts w:cstheme="minorHAnsi"/>
                <w:bCs/>
              </w:rPr>
            </w:pPr>
            <w:r w:rsidRPr="001A2F8C">
              <w:rPr>
                <w:rFonts w:cstheme="minorHAnsi"/>
                <w:bCs/>
              </w:rPr>
              <w:t>3</w:t>
            </w:r>
            <w:r w:rsidR="00774AA5" w:rsidRPr="001A2F8C">
              <w:rPr>
                <w:rFonts w:cstheme="minorHAnsi"/>
                <w:bCs/>
              </w:rPr>
              <w:t xml:space="preserve"> (</w:t>
            </w:r>
            <w:r w:rsidR="00D707AB" w:rsidRPr="001A2F8C">
              <w:rPr>
                <w:rFonts w:cstheme="minorHAnsi"/>
                <w:bCs/>
              </w:rPr>
              <w:t>tris</w:t>
            </w:r>
            <w:r w:rsidR="00774AA5" w:rsidRPr="001A2F8C">
              <w:rPr>
                <w:rFonts w:cstheme="minorHAnsi"/>
                <w:bCs/>
              </w:rPr>
              <w:t>) darbo dienas nuo sprendimo priėmimo dienos</w:t>
            </w:r>
          </w:p>
        </w:tc>
        <w:tc>
          <w:tcPr>
            <w:tcW w:w="1495" w:type="pct"/>
            <w:tcMar>
              <w:top w:w="0" w:type="dxa"/>
              <w:left w:w="108" w:type="dxa"/>
              <w:bottom w:w="0" w:type="dxa"/>
              <w:right w:w="108" w:type="dxa"/>
            </w:tcMar>
          </w:tcPr>
          <w:p w14:paraId="71FB89FD" w14:textId="2A118ABE" w:rsidR="00774AA5" w:rsidRPr="001A2F8C" w:rsidRDefault="00774AA5" w:rsidP="0003169B">
            <w:pPr>
              <w:spacing w:after="0" w:line="240" w:lineRule="auto"/>
              <w:rPr>
                <w:rFonts w:cstheme="minorHAnsi"/>
              </w:rPr>
            </w:pPr>
          </w:p>
        </w:tc>
      </w:tr>
      <w:tr w:rsidR="00774AA5" w:rsidRPr="001A2F8C" w14:paraId="5D779D75" w14:textId="77777777" w:rsidTr="00A55D12">
        <w:trPr>
          <w:trHeight w:val="20"/>
        </w:trPr>
        <w:tc>
          <w:tcPr>
            <w:tcW w:w="379" w:type="pct"/>
            <w:tcMar>
              <w:top w:w="0" w:type="dxa"/>
              <w:left w:w="108" w:type="dxa"/>
              <w:bottom w:w="0" w:type="dxa"/>
              <w:right w:w="108" w:type="dxa"/>
            </w:tcMar>
          </w:tcPr>
          <w:p w14:paraId="715DBD55" w14:textId="53D9A072" w:rsidR="00774AA5" w:rsidRPr="001A2F8C" w:rsidRDefault="00774AA5" w:rsidP="00E804CF">
            <w:pPr>
              <w:pStyle w:val="Sraopastraipa"/>
              <w:numPr>
                <w:ilvl w:val="0"/>
                <w:numId w:val="20"/>
              </w:numPr>
              <w:spacing w:after="0" w:line="240" w:lineRule="auto"/>
              <w:rPr>
                <w:rFonts w:cstheme="minorHAnsi"/>
                <w:bCs/>
              </w:rPr>
            </w:pPr>
          </w:p>
        </w:tc>
        <w:tc>
          <w:tcPr>
            <w:tcW w:w="1282" w:type="pct"/>
            <w:tcMar>
              <w:top w:w="0" w:type="dxa"/>
              <w:left w:w="108" w:type="dxa"/>
              <w:bottom w:w="0" w:type="dxa"/>
              <w:right w:w="108" w:type="dxa"/>
            </w:tcMar>
          </w:tcPr>
          <w:p w14:paraId="343562B6" w14:textId="77777777" w:rsidR="00774AA5" w:rsidRPr="001A2F8C" w:rsidRDefault="00774AA5" w:rsidP="0003169B">
            <w:pPr>
              <w:spacing w:after="0" w:line="240" w:lineRule="auto"/>
              <w:rPr>
                <w:rFonts w:cstheme="minorHAnsi"/>
                <w:bCs/>
              </w:rPr>
            </w:pPr>
            <w:r w:rsidRPr="001A2F8C">
              <w:rPr>
                <w:rFonts w:cstheme="minorHAnsi"/>
                <w:bCs/>
              </w:rPr>
              <w:t>Perkančioji organizacija, pirkimo dalyviui raštu paprašius, jam pateikia VPĮ 58 straipsnio 2 dalyje nustatytą informaciją ne vėliau kaip per</w:t>
            </w:r>
          </w:p>
        </w:tc>
        <w:tc>
          <w:tcPr>
            <w:tcW w:w="1843" w:type="pct"/>
            <w:tcMar>
              <w:top w:w="0" w:type="dxa"/>
              <w:left w:w="108" w:type="dxa"/>
              <w:bottom w:w="0" w:type="dxa"/>
              <w:right w:w="108" w:type="dxa"/>
            </w:tcMar>
          </w:tcPr>
          <w:p w14:paraId="7F18AB44" w14:textId="77777777" w:rsidR="00774AA5" w:rsidRPr="001A2F8C" w:rsidRDefault="00774AA5" w:rsidP="0003169B">
            <w:pPr>
              <w:spacing w:after="0" w:line="240" w:lineRule="auto"/>
              <w:rPr>
                <w:rFonts w:cstheme="minorHAnsi"/>
                <w:bCs/>
              </w:rPr>
            </w:pPr>
            <w:r w:rsidRPr="001A2F8C">
              <w:rPr>
                <w:rFonts w:cstheme="minorHAnsi"/>
                <w:bCs/>
              </w:rPr>
              <w:t>15 (penkiolika) dienų nuo pirkimo dalyvio raštu pateikto prašymo gavimo dienos</w:t>
            </w:r>
          </w:p>
        </w:tc>
        <w:tc>
          <w:tcPr>
            <w:tcW w:w="1495" w:type="pct"/>
            <w:tcMar>
              <w:top w:w="0" w:type="dxa"/>
              <w:left w:w="108" w:type="dxa"/>
              <w:bottom w:w="0" w:type="dxa"/>
              <w:right w:w="108" w:type="dxa"/>
            </w:tcMar>
          </w:tcPr>
          <w:p w14:paraId="7A6A5CD0" w14:textId="36C4D3EC" w:rsidR="00774AA5" w:rsidRPr="001A2F8C"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1A2F8C" w14:paraId="3739CF2C" w14:textId="77777777" w:rsidTr="00A55D12">
        <w:trPr>
          <w:trHeight w:val="20"/>
        </w:trPr>
        <w:tc>
          <w:tcPr>
            <w:tcW w:w="379" w:type="pct"/>
            <w:tcMar>
              <w:top w:w="0" w:type="dxa"/>
              <w:left w:w="108" w:type="dxa"/>
              <w:bottom w:w="0" w:type="dxa"/>
              <w:right w:w="108" w:type="dxa"/>
            </w:tcMar>
          </w:tcPr>
          <w:p w14:paraId="50E0821F" w14:textId="51531F71" w:rsidR="00774AA5" w:rsidRPr="001A2F8C" w:rsidRDefault="00774AA5" w:rsidP="00E804CF">
            <w:pPr>
              <w:pStyle w:val="Sraopastraipa"/>
              <w:numPr>
                <w:ilvl w:val="0"/>
                <w:numId w:val="20"/>
              </w:numPr>
              <w:spacing w:after="0" w:line="240" w:lineRule="auto"/>
              <w:rPr>
                <w:rFonts w:cstheme="minorHAnsi"/>
                <w:bCs/>
              </w:rPr>
            </w:pPr>
          </w:p>
        </w:tc>
        <w:tc>
          <w:tcPr>
            <w:tcW w:w="1282" w:type="pct"/>
            <w:tcMar>
              <w:top w:w="0" w:type="dxa"/>
              <w:left w:w="108" w:type="dxa"/>
              <w:bottom w:w="0" w:type="dxa"/>
              <w:right w:w="108" w:type="dxa"/>
            </w:tcMar>
          </w:tcPr>
          <w:p w14:paraId="4FECB953" w14:textId="77777777" w:rsidR="00774AA5" w:rsidRPr="001A2F8C" w:rsidRDefault="00774AA5" w:rsidP="0003169B">
            <w:pPr>
              <w:spacing w:after="0" w:line="240" w:lineRule="auto"/>
              <w:rPr>
                <w:rFonts w:cstheme="minorHAnsi"/>
                <w:bCs/>
              </w:rPr>
            </w:pPr>
            <w:r w:rsidRPr="001A2F8C">
              <w:rPr>
                <w:rFonts w:cstheme="minorHAnsi"/>
                <w:color w:val="000000"/>
                <w:shd w:val="clear" w:color="auto" w:fill="FFFFFF"/>
              </w:rPr>
              <w:t xml:space="preserve">Tiekėjas turi teisę pateikti pretenziją perkančiajai organizacijai, pateikti prašymą ar pareikšti ieškinį teismui </w:t>
            </w:r>
            <w:r w:rsidRPr="001A2F8C">
              <w:rPr>
                <w:rFonts w:cstheme="minorHAnsi"/>
                <w:bCs/>
              </w:rPr>
              <w:t>ne vėliau kaip per</w:t>
            </w:r>
          </w:p>
        </w:tc>
        <w:tc>
          <w:tcPr>
            <w:tcW w:w="1843" w:type="pct"/>
            <w:tcMar>
              <w:top w:w="0" w:type="dxa"/>
              <w:left w:w="108" w:type="dxa"/>
              <w:bottom w:w="0" w:type="dxa"/>
              <w:right w:w="108" w:type="dxa"/>
            </w:tcMar>
          </w:tcPr>
          <w:p w14:paraId="38F150E0" w14:textId="391410B8" w:rsidR="006C7941" w:rsidRPr="001A2F8C" w:rsidRDefault="00774AA5" w:rsidP="00E804CF">
            <w:pPr>
              <w:spacing w:after="0" w:line="240" w:lineRule="auto"/>
              <w:rPr>
                <w:rFonts w:cstheme="minorHAnsi"/>
              </w:rPr>
            </w:pPr>
            <w:r w:rsidRPr="001A2F8C">
              <w:rPr>
                <w:rFonts w:cstheme="minorHAnsi"/>
              </w:rPr>
              <w:t xml:space="preserve">10 (dešimt) </w:t>
            </w:r>
            <w:r w:rsidR="00C77CAE" w:rsidRPr="001A2F8C">
              <w:rPr>
                <w:rFonts w:cstheme="minorHAnsi"/>
              </w:rPr>
              <w:t>dienų</w:t>
            </w:r>
            <w:r w:rsidR="00E804CF" w:rsidRPr="001A2F8C">
              <w:rPr>
                <w:rFonts w:cstheme="minorHAnsi"/>
              </w:rPr>
              <w:t xml:space="preserve"> </w:t>
            </w:r>
            <w:r w:rsidR="00D65C16" w:rsidRPr="001A2F8C">
              <w:rPr>
                <w:rFonts w:cstheme="minorHAnsi"/>
              </w:rPr>
              <w:t xml:space="preserve">nuo </w:t>
            </w:r>
            <w:r w:rsidR="006C7941" w:rsidRPr="001A2F8C">
              <w:rPr>
                <w:rFonts w:eastAsia="Arial" w:cstheme="minorHAnsi"/>
              </w:rPr>
              <w:t>perkančiosios organizacijos</w:t>
            </w:r>
            <w:r w:rsidR="00D65C16" w:rsidRPr="001A2F8C">
              <w:rPr>
                <w:rFonts w:cstheme="minorHAnsi"/>
              </w:rPr>
              <w:t xml:space="preserve"> pranešimo raštu apie jos priimtą sprendimą išsiuntimo tiekėjams dienos arba nuo paskelbimo apie </w:t>
            </w:r>
            <w:r w:rsidR="006C7941" w:rsidRPr="001A2F8C">
              <w:rPr>
                <w:rFonts w:eastAsia="Arial" w:cstheme="minorHAnsi"/>
              </w:rPr>
              <w:t>perkančiosios organizacijos</w:t>
            </w:r>
            <w:r w:rsidR="00D65C16" w:rsidRPr="001A2F8C">
              <w:rPr>
                <w:rFonts w:cstheme="minorHAnsi"/>
              </w:rPr>
              <w:t xml:space="preserve"> priimtus sprendimus dienos, jei VPĮ nenumato reikalavimo raštu informuoti tiekėjus apie</w:t>
            </w:r>
            <w:r w:rsidR="00D65C16" w:rsidRPr="001A2F8C">
              <w:rPr>
                <w:rFonts w:eastAsia="Arial" w:cstheme="minorHAnsi"/>
              </w:rPr>
              <w:t xml:space="preserve"> </w:t>
            </w:r>
            <w:r w:rsidR="006C7941" w:rsidRPr="001A2F8C">
              <w:rPr>
                <w:rFonts w:eastAsia="Arial" w:cstheme="minorHAnsi"/>
              </w:rPr>
              <w:t>perkančiosios organizacijos</w:t>
            </w:r>
            <w:r w:rsidR="00D65C16" w:rsidRPr="001A2F8C">
              <w:rPr>
                <w:rFonts w:cstheme="minorHAnsi"/>
              </w:rPr>
              <w:t xml:space="preserve"> priimtus sprendimus;</w:t>
            </w:r>
          </w:p>
          <w:p w14:paraId="24167C40" w14:textId="4434CEE0" w:rsidR="00774AA5" w:rsidRPr="001A2F8C" w:rsidRDefault="00D65C16" w:rsidP="006C7941">
            <w:pPr>
              <w:spacing w:after="0" w:line="240" w:lineRule="auto"/>
              <w:jc w:val="both"/>
              <w:rPr>
                <w:rFonts w:cstheme="minorHAnsi"/>
              </w:rPr>
            </w:pPr>
            <w:r w:rsidRPr="001A2F8C">
              <w:rPr>
                <w:rFonts w:cstheme="minorHAnsi"/>
              </w:rPr>
              <w:t>15 (penkiolika) dienų nuo pranešimo išsiuntimo tiekėjams dienos, jeigu šis pranešimas nebuvo siunčiamas elektroninėmis priemonėmis.</w:t>
            </w:r>
          </w:p>
        </w:tc>
        <w:tc>
          <w:tcPr>
            <w:tcW w:w="1495" w:type="pct"/>
            <w:tcMar>
              <w:top w:w="0" w:type="dxa"/>
              <w:left w:w="108" w:type="dxa"/>
              <w:bottom w:w="0" w:type="dxa"/>
              <w:right w:w="108" w:type="dxa"/>
            </w:tcMar>
          </w:tcPr>
          <w:p w14:paraId="0DA96950" w14:textId="70776E48" w:rsidR="00774AA5" w:rsidRPr="001A2F8C" w:rsidRDefault="00774AA5" w:rsidP="0003169B">
            <w:pPr>
              <w:spacing w:after="0" w:line="240" w:lineRule="auto"/>
              <w:rPr>
                <w:rFonts w:cstheme="minorHAnsi"/>
                <w:bCs/>
              </w:rPr>
            </w:pPr>
          </w:p>
        </w:tc>
      </w:tr>
      <w:tr w:rsidR="00774AA5" w:rsidRPr="001A2F8C" w14:paraId="1A8FC6DE" w14:textId="77777777" w:rsidTr="00A55D12">
        <w:trPr>
          <w:trHeight w:val="20"/>
        </w:trPr>
        <w:tc>
          <w:tcPr>
            <w:tcW w:w="379" w:type="pct"/>
            <w:tcMar>
              <w:top w:w="0" w:type="dxa"/>
              <w:left w:w="108" w:type="dxa"/>
              <w:bottom w:w="0" w:type="dxa"/>
              <w:right w:w="108" w:type="dxa"/>
            </w:tcMar>
          </w:tcPr>
          <w:p w14:paraId="3FCD8BCC" w14:textId="19D85D51" w:rsidR="00774AA5" w:rsidRPr="001A2F8C" w:rsidRDefault="00774AA5" w:rsidP="00E804CF">
            <w:pPr>
              <w:pStyle w:val="Sraopastraipa"/>
              <w:numPr>
                <w:ilvl w:val="0"/>
                <w:numId w:val="20"/>
              </w:numPr>
              <w:spacing w:after="0" w:line="240" w:lineRule="auto"/>
              <w:rPr>
                <w:rFonts w:cstheme="minorHAnsi"/>
              </w:rPr>
            </w:pPr>
          </w:p>
        </w:tc>
        <w:tc>
          <w:tcPr>
            <w:tcW w:w="1282" w:type="pct"/>
            <w:tcMar>
              <w:top w:w="0" w:type="dxa"/>
              <w:left w:w="108" w:type="dxa"/>
              <w:bottom w:w="0" w:type="dxa"/>
              <w:right w:w="108" w:type="dxa"/>
            </w:tcMar>
          </w:tcPr>
          <w:p w14:paraId="4B78EF85" w14:textId="77777777" w:rsidR="00774AA5" w:rsidRPr="001A2F8C" w:rsidRDefault="00774AA5" w:rsidP="0003169B">
            <w:pPr>
              <w:spacing w:after="0" w:line="240" w:lineRule="auto"/>
              <w:rPr>
                <w:rFonts w:cstheme="minorHAnsi"/>
              </w:rPr>
            </w:pPr>
            <w:r w:rsidRPr="001A2F8C">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1843" w:type="pct"/>
            <w:tcMar>
              <w:top w:w="0" w:type="dxa"/>
              <w:left w:w="108" w:type="dxa"/>
              <w:bottom w:w="0" w:type="dxa"/>
              <w:right w:w="108" w:type="dxa"/>
            </w:tcMar>
          </w:tcPr>
          <w:p w14:paraId="7989960F" w14:textId="77777777" w:rsidR="00774AA5" w:rsidRPr="001A2F8C" w:rsidRDefault="00774AA5" w:rsidP="0003169B">
            <w:pPr>
              <w:spacing w:after="0" w:line="240" w:lineRule="auto"/>
              <w:rPr>
                <w:rFonts w:cstheme="minorHAnsi"/>
              </w:rPr>
            </w:pPr>
            <w:r w:rsidRPr="001A2F8C">
              <w:rPr>
                <w:rFonts w:cstheme="minorHAnsi"/>
              </w:rPr>
              <w:t>6 (šešias) darbo dienas nuo pretenzijos gavimo dienos</w:t>
            </w:r>
          </w:p>
        </w:tc>
        <w:tc>
          <w:tcPr>
            <w:tcW w:w="1495" w:type="pct"/>
            <w:tcMar>
              <w:top w:w="0" w:type="dxa"/>
              <w:left w:w="108" w:type="dxa"/>
              <w:bottom w:w="0" w:type="dxa"/>
              <w:right w:w="108" w:type="dxa"/>
            </w:tcMar>
          </w:tcPr>
          <w:p w14:paraId="2E4EA800" w14:textId="424A9933" w:rsidR="00774AA5" w:rsidRPr="001A2F8C" w:rsidRDefault="00774AA5" w:rsidP="0003169B">
            <w:pPr>
              <w:spacing w:after="0" w:line="240" w:lineRule="auto"/>
              <w:rPr>
                <w:rFonts w:cstheme="minorHAnsi"/>
              </w:rPr>
            </w:pPr>
          </w:p>
        </w:tc>
      </w:tr>
      <w:tr w:rsidR="00774AA5" w:rsidRPr="001A2F8C" w14:paraId="65BDD6BA" w14:textId="77777777" w:rsidTr="00A55D12">
        <w:trPr>
          <w:trHeight w:val="20"/>
        </w:trPr>
        <w:tc>
          <w:tcPr>
            <w:tcW w:w="379" w:type="pct"/>
            <w:tcMar>
              <w:top w:w="0" w:type="dxa"/>
              <w:left w:w="108" w:type="dxa"/>
              <w:bottom w:w="0" w:type="dxa"/>
              <w:right w:w="108" w:type="dxa"/>
            </w:tcMar>
          </w:tcPr>
          <w:p w14:paraId="18CCF556" w14:textId="1FABF3A4" w:rsidR="00774AA5" w:rsidRPr="001A2F8C" w:rsidRDefault="00774AA5" w:rsidP="00E804CF">
            <w:pPr>
              <w:pStyle w:val="Sraopastraipa"/>
              <w:numPr>
                <w:ilvl w:val="0"/>
                <w:numId w:val="20"/>
              </w:numPr>
              <w:spacing w:after="0" w:line="240" w:lineRule="auto"/>
              <w:rPr>
                <w:rFonts w:cstheme="minorHAnsi"/>
                <w:bCs/>
              </w:rPr>
            </w:pPr>
          </w:p>
        </w:tc>
        <w:tc>
          <w:tcPr>
            <w:tcW w:w="1282" w:type="pct"/>
            <w:tcMar>
              <w:top w:w="0" w:type="dxa"/>
              <w:left w:w="108" w:type="dxa"/>
              <w:bottom w:w="0" w:type="dxa"/>
              <w:right w:w="108" w:type="dxa"/>
            </w:tcMar>
          </w:tcPr>
          <w:p w14:paraId="09ECB10C" w14:textId="77777777" w:rsidR="00774AA5" w:rsidRPr="001A2F8C" w:rsidRDefault="00774AA5" w:rsidP="0003169B">
            <w:pPr>
              <w:spacing w:after="0" w:line="240" w:lineRule="auto"/>
              <w:rPr>
                <w:rFonts w:cstheme="minorHAnsi"/>
                <w:bCs/>
              </w:rPr>
            </w:pPr>
            <w:r w:rsidRPr="001A2F8C">
              <w:rPr>
                <w:rFonts w:cstheme="minorHAnsi"/>
              </w:rPr>
              <w:t>Jeigu perkančioji organizacija per nustatytą terminą neišnagrinėja jai pateiktos pretenzijos, tiekėjas turi teisę pateikti prašymą ar pareikšti ieškinį teismui per</w:t>
            </w:r>
            <w:r w:rsidRPr="001A2F8C">
              <w:rPr>
                <w:rFonts w:cstheme="minorHAnsi"/>
                <w:bCs/>
              </w:rPr>
              <w:t xml:space="preserve"> (išskyrus ieškinį </w:t>
            </w:r>
            <w:r w:rsidRPr="001A2F8C">
              <w:rPr>
                <w:rFonts w:cstheme="minorHAnsi"/>
                <w:bCs/>
              </w:rPr>
              <w:lastRenderedPageBreak/>
              <w:t xml:space="preserve">dėl sutarties pripažinimo negaliojančia) </w:t>
            </w:r>
          </w:p>
        </w:tc>
        <w:tc>
          <w:tcPr>
            <w:tcW w:w="1843" w:type="pct"/>
            <w:tcMar>
              <w:top w:w="0" w:type="dxa"/>
              <w:left w:w="108" w:type="dxa"/>
              <w:bottom w:w="0" w:type="dxa"/>
              <w:right w:w="108" w:type="dxa"/>
            </w:tcMar>
          </w:tcPr>
          <w:p w14:paraId="5850D3CD" w14:textId="77777777" w:rsidR="00774AA5" w:rsidRPr="001A2F8C" w:rsidRDefault="00774AA5" w:rsidP="0003169B">
            <w:pPr>
              <w:spacing w:after="0" w:line="240" w:lineRule="auto"/>
              <w:rPr>
                <w:rFonts w:cstheme="minorHAnsi"/>
              </w:rPr>
            </w:pPr>
            <w:r w:rsidRPr="001A2F8C">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1495" w:type="pct"/>
            <w:tcMar>
              <w:top w:w="0" w:type="dxa"/>
              <w:left w:w="108" w:type="dxa"/>
              <w:bottom w:w="0" w:type="dxa"/>
              <w:right w:w="108" w:type="dxa"/>
            </w:tcMar>
          </w:tcPr>
          <w:p w14:paraId="2FDA5363" w14:textId="6C91B860" w:rsidR="00774AA5" w:rsidRPr="001A2F8C" w:rsidRDefault="00774AA5" w:rsidP="0003169B">
            <w:pPr>
              <w:spacing w:after="0" w:line="240" w:lineRule="auto"/>
              <w:rPr>
                <w:rFonts w:cstheme="minorHAnsi"/>
              </w:rPr>
            </w:pPr>
          </w:p>
        </w:tc>
      </w:tr>
      <w:tr w:rsidR="00774AA5" w:rsidRPr="001A2F8C" w14:paraId="1EEDC62F" w14:textId="77777777" w:rsidTr="00A55D12">
        <w:trPr>
          <w:trHeight w:val="20"/>
        </w:trPr>
        <w:tc>
          <w:tcPr>
            <w:tcW w:w="379" w:type="pct"/>
            <w:tcMar>
              <w:top w:w="0" w:type="dxa"/>
              <w:left w:w="108" w:type="dxa"/>
              <w:bottom w:w="0" w:type="dxa"/>
              <w:right w:w="108" w:type="dxa"/>
            </w:tcMar>
          </w:tcPr>
          <w:p w14:paraId="3EE38EA3" w14:textId="7B1FEB4A" w:rsidR="00774AA5" w:rsidRPr="001A2F8C" w:rsidRDefault="00774AA5" w:rsidP="00E804CF">
            <w:pPr>
              <w:pStyle w:val="Sraopastraipa"/>
              <w:numPr>
                <w:ilvl w:val="0"/>
                <w:numId w:val="20"/>
              </w:numPr>
              <w:spacing w:after="0" w:line="240" w:lineRule="auto"/>
              <w:rPr>
                <w:rFonts w:cstheme="minorHAnsi"/>
              </w:rPr>
            </w:pPr>
          </w:p>
        </w:tc>
        <w:tc>
          <w:tcPr>
            <w:tcW w:w="1282" w:type="pct"/>
            <w:tcMar>
              <w:top w:w="0" w:type="dxa"/>
              <w:left w:w="108" w:type="dxa"/>
              <w:bottom w:w="0" w:type="dxa"/>
              <w:right w:w="108" w:type="dxa"/>
            </w:tcMar>
          </w:tcPr>
          <w:p w14:paraId="3AE3E0BA" w14:textId="77777777" w:rsidR="00774AA5" w:rsidRPr="001A2F8C" w:rsidRDefault="00774AA5" w:rsidP="0003169B">
            <w:pPr>
              <w:spacing w:after="0" w:line="240" w:lineRule="auto"/>
              <w:rPr>
                <w:rFonts w:cstheme="minorHAnsi"/>
              </w:rPr>
            </w:pPr>
            <w:r w:rsidRPr="001A2F8C">
              <w:rPr>
                <w:rFonts w:cstheme="minorHAnsi"/>
              </w:rPr>
              <w:t>Perkančioji organizacija negali sudaryti sutarties anksčiau kaip po</w:t>
            </w:r>
          </w:p>
        </w:tc>
        <w:tc>
          <w:tcPr>
            <w:tcW w:w="1843" w:type="pct"/>
            <w:tcMar>
              <w:top w:w="0" w:type="dxa"/>
              <w:left w:w="108" w:type="dxa"/>
              <w:bottom w:w="0" w:type="dxa"/>
              <w:right w:w="108" w:type="dxa"/>
            </w:tcMar>
          </w:tcPr>
          <w:p w14:paraId="1FD5A236" w14:textId="2AC1CAA6" w:rsidR="00774AA5" w:rsidRPr="001A2F8C" w:rsidRDefault="00774AA5" w:rsidP="00E804CF">
            <w:pPr>
              <w:spacing w:after="0" w:line="240" w:lineRule="auto"/>
              <w:rPr>
                <w:rFonts w:cstheme="minorHAnsi"/>
              </w:rPr>
            </w:pPr>
            <w:r w:rsidRPr="001A2F8C">
              <w:rPr>
                <w:rFonts w:cstheme="minorHAnsi"/>
                <w:bCs/>
              </w:rPr>
              <w:t>10 (dešimt) dienų,</w:t>
            </w:r>
            <w:r w:rsidRPr="001A2F8C">
              <w:rPr>
                <w:rFonts w:cstheme="minorHAnsi"/>
              </w:rPr>
              <w:t xml:space="preserve"> nuo pranešimo apie sprendimą sudaryti sutartį (o jei buv</w:t>
            </w:r>
            <w:r w:rsidR="00087211" w:rsidRPr="001A2F8C">
              <w:rPr>
                <w:rFonts w:cstheme="minorHAnsi"/>
              </w:rPr>
              <w:t>o</w:t>
            </w:r>
            <w:r w:rsidRPr="001A2F8C">
              <w:rPr>
                <w:rFonts w:cstheme="minorHAnsi"/>
              </w:rPr>
              <w:t xml:space="preserve"> gauta pretenzija – </w:t>
            </w:r>
            <w:r w:rsidRPr="001A2F8C">
              <w:t xml:space="preserve">nuo pranešimo raštu apie jos priimtą sprendimą </w:t>
            </w:r>
            <w:r w:rsidRPr="001A2F8C">
              <w:rPr>
                <w:rFonts w:cstheme="minorHAnsi"/>
              </w:rPr>
              <w:t>dėl pretenzijos) išsiuntimo iš perkančiosios organizacijos pirkimo dalyviams dienos, o jeigu šis pranešimas nebuvo siunčiamas elektroninėmis priemonėmis, – ne anksčiau kaip po 15 (penkiolikos) dienų.</w:t>
            </w:r>
          </w:p>
        </w:tc>
        <w:tc>
          <w:tcPr>
            <w:tcW w:w="1495" w:type="pct"/>
            <w:tcMar>
              <w:top w:w="0" w:type="dxa"/>
              <w:left w:w="108" w:type="dxa"/>
              <w:bottom w:w="0" w:type="dxa"/>
              <w:right w:w="108" w:type="dxa"/>
            </w:tcMar>
          </w:tcPr>
          <w:p w14:paraId="61BCB161" w14:textId="39873F9D" w:rsidR="00774AA5" w:rsidRPr="001A2F8C" w:rsidRDefault="00774AA5" w:rsidP="0003169B">
            <w:pPr>
              <w:spacing w:after="0" w:line="240" w:lineRule="auto"/>
              <w:rPr>
                <w:rFonts w:cstheme="minorHAnsi"/>
              </w:rPr>
            </w:pPr>
          </w:p>
        </w:tc>
      </w:tr>
      <w:tr w:rsidR="00451AF7" w:rsidRPr="001A2F8C" w14:paraId="74B4ACF3" w14:textId="77777777" w:rsidTr="00A55D12">
        <w:trPr>
          <w:trHeight w:val="20"/>
        </w:trPr>
        <w:tc>
          <w:tcPr>
            <w:tcW w:w="379" w:type="pct"/>
            <w:tcMar>
              <w:top w:w="0" w:type="dxa"/>
              <w:left w:w="108" w:type="dxa"/>
              <w:bottom w:w="0" w:type="dxa"/>
              <w:right w:w="108" w:type="dxa"/>
            </w:tcMar>
          </w:tcPr>
          <w:p w14:paraId="5A1CA8A8" w14:textId="77777777" w:rsidR="00F50C57" w:rsidRPr="001A2F8C" w:rsidRDefault="00F50C57" w:rsidP="00E804CF">
            <w:pPr>
              <w:pStyle w:val="Sraopastraipa"/>
              <w:numPr>
                <w:ilvl w:val="0"/>
                <w:numId w:val="20"/>
              </w:numPr>
              <w:spacing w:after="0" w:line="240" w:lineRule="auto"/>
              <w:rPr>
                <w:rFonts w:cstheme="minorHAnsi"/>
              </w:rPr>
            </w:pPr>
          </w:p>
        </w:tc>
        <w:tc>
          <w:tcPr>
            <w:tcW w:w="1282" w:type="pct"/>
            <w:tcMar>
              <w:top w:w="0" w:type="dxa"/>
              <w:left w:w="108" w:type="dxa"/>
              <w:bottom w:w="0" w:type="dxa"/>
              <w:right w:w="108" w:type="dxa"/>
            </w:tcMar>
          </w:tcPr>
          <w:p w14:paraId="187F2A99" w14:textId="787AA8A5" w:rsidR="00F50C57" w:rsidRPr="001A2F8C" w:rsidRDefault="00F50C57" w:rsidP="0003169B">
            <w:pPr>
              <w:spacing w:after="0" w:line="240" w:lineRule="auto"/>
              <w:rPr>
                <w:rFonts w:cstheme="minorHAnsi"/>
              </w:rPr>
            </w:pPr>
            <w:r w:rsidRPr="001A2F8C">
              <w:rPr>
                <w:rFonts w:cstheme="minorHAnsi"/>
              </w:rPr>
              <w:t xml:space="preserve">Jeigu </w:t>
            </w:r>
            <w:r w:rsidR="00F46E88" w:rsidRPr="001A2F8C">
              <w:rPr>
                <w:iCs/>
              </w:rPr>
              <w:t>suinteresuotas dalyvis paprašys perkančiosios organizacijos pateikti laimėjusį pasiūlymą</w:t>
            </w:r>
          </w:p>
        </w:tc>
        <w:tc>
          <w:tcPr>
            <w:tcW w:w="1843" w:type="pct"/>
            <w:tcMar>
              <w:top w:w="0" w:type="dxa"/>
              <w:left w:w="108" w:type="dxa"/>
              <w:bottom w:w="0" w:type="dxa"/>
              <w:right w:w="108" w:type="dxa"/>
            </w:tcMar>
          </w:tcPr>
          <w:p w14:paraId="6191E2D5" w14:textId="71E2B2BD" w:rsidR="00ED5B78" w:rsidRPr="001A2F8C" w:rsidRDefault="000B4E01" w:rsidP="00451AF7">
            <w:pPr>
              <w:spacing w:after="0" w:line="240" w:lineRule="auto"/>
              <w:jc w:val="both"/>
              <w:rPr>
                <w:rFonts w:cstheme="minorHAnsi"/>
              </w:rPr>
            </w:pPr>
            <w:r w:rsidRPr="001A2F8C">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1495" w:type="pct"/>
            <w:tcMar>
              <w:top w:w="0" w:type="dxa"/>
              <w:left w:w="108" w:type="dxa"/>
              <w:bottom w:w="0" w:type="dxa"/>
              <w:right w:w="108" w:type="dxa"/>
            </w:tcMar>
          </w:tcPr>
          <w:p w14:paraId="34B7E883" w14:textId="77777777" w:rsidR="00F50C57" w:rsidRPr="001A2F8C" w:rsidRDefault="00F50C57" w:rsidP="0003169B">
            <w:pPr>
              <w:spacing w:after="0" w:line="240" w:lineRule="auto"/>
              <w:rPr>
                <w:rFonts w:cstheme="minorHAnsi"/>
              </w:rPr>
            </w:pPr>
          </w:p>
        </w:tc>
      </w:tr>
    </w:tbl>
    <w:p w14:paraId="7300D3EE" w14:textId="187855F2" w:rsidR="008F59C5" w:rsidRPr="001A2F8C" w:rsidRDefault="008F59C5" w:rsidP="008D704D">
      <w:pPr>
        <w:tabs>
          <w:tab w:val="left" w:pos="2977"/>
        </w:tabs>
        <w:spacing w:after="120" w:line="20" w:lineRule="atLeast"/>
        <w:jc w:val="center"/>
        <w:rPr>
          <w:rFonts w:eastAsia="Calibri" w:cstheme="minorHAnsi"/>
        </w:rPr>
      </w:pPr>
    </w:p>
    <w:p w14:paraId="4D10CC3E" w14:textId="4EFD242F" w:rsidR="00A4599F" w:rsidRPr="001A2F8C" w:rsidRDefault="008F59C5" w:rsidP="009F0698">
      <w:pPr>
        <w:rPr>
          <w:rFonts w:eastAsia="Calibri" w:cstheme="minorHAnsi"/>
        </w:rPr>
      </w:pPr>
      <w:r w:rsidRPr="001A2F8C">
        <w:rPr>
          <w:rFonts w:eastAsia="Calibri" w:cstheme="minorHAnsi"/>
        </w:rPr>
        <w:br w:type="page"/>
      </w:r>
    </w:p>
    <w:p w14:paraId="01D56E47" w14:textId="69C5E54E" w:rsidR="008D704D" w:rsidRPr="001A2F8C" w:rsidRDefault="008D704D" w:rsidP="008D704D">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223946405"/>
      <w:r w:rsidRPr="001A2F8C">
        <w:rPr>
          <w:rFonts w:asciiTheme="minorHAnsi" w:eastAsia="Calibri" w:hAnsiTheme="minorHAnsi" w:cstheme="minorHAnsi"/>
          <w:color w:val="0070C0"/>
          <w:sz w:val="21"/>
          <w:szCs w:val="21"/>
        </w:rPr>
        <w:lastRenderedPageBreak/>
        <w:t xml:space="preserve">Pirkimo sąlygų </w:t>
      </w:r>
      <w:r w:rsidR="005F0B78" w:rsidRPr="001A2F8C">
        <w:rPr>
          <w:rFonts w:asciiTheme="minorHAnsi" w:eastAsia="Calibri" w:hAnsiTheme="minorHAnsi" w:cstheme="minorHAnsi"/>
          <w:color w:val="0070C0"/>
          <w:sz w:val="21"/>
          <w:szCs w:val="21"/>
        </w:rPr>
        <w:t>2</w:t>
      </w:r>
      <w:r w:rsidRPr="001A2F8C">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251A9256" w14:textId="77777777" w:rsidR="00281735" w:rsidRPr="001A2F8C" w:rsidRDefault="00281735" w:rsidP="00281735">
      <w:pPr>
        <w:jc w:val="center"/>
        <w:rPr>
          <w:rFonts w:cstheme="minorHAnsi"/>
          <w:b/>
          <w:bCs/>
        </w:rPr>
      </w:pPr>
    </w:p>
    <w:p w14:paraId="5213DBA9" w14:textId="046EAE1F" w:rsidR="008D704D" w:rsidRPr="001A2F8C" w:rsidRDefault="00281735" w:rsidP="00BE1858">
      <w:pPr>
        <w:pStyle w:val="Paantrat"/>
        <w:jc w:val="center"/>
      </w:pPr>
      <w:r w:rsidRPr="001A2F8C">
        <w:t>TECHNINĖ SPECIFIKACIJA</w:t>
      </w:r>
    </w:p>
    <w:p w14:paraId="13D190C9" w14:textId="0FC39904" w:rsidR="00E804CF" w:rsidRPr="001A2F8C" w:rsidRDefault="00E804CF" w:rsidP="00E804CF">
      <w:pPr>
        <w:jc w:val="center"/>
        <w:rPr>
          <w:caps/>
        </w:rPr>
      </w:pPr>
      <w:r w:rsidRPr="001A2F8C">
        <w:rPr>
          <w:rFonts w:cstheme="minorHAnsi"/>
          <w:sz w:val="28"/>
          <w:szCs w:val="28"/>
        </w:rPr>
        <w:t>ŽAIDIMO AIKŠTELIŲ ĮRENGINIŲ REMONTAS IR PRIEŽIŪRA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5"/>
        <w:gridCol w:w="1353"/>
        <w:gridCol w:w="7904"/>
        <w:gridCol w:w="10"/>
      </w:tblGrid>
      <w:tr w:rsidR="00E804CF" w:rsidRPr="001A2F8C" w14:paraId="752766DD" w14:textId="77777777" w:rsidTr="00E804CF">
        <w:tc>
          <w:tcPr>
            <w:tcW w:w="5000" w:type="pct"/>
            <w:gridSpan w:val="4"/>
          </w:tcPr>
          <w:p w14:paraId="7E5099C0" w14:textId="4DE274B9" w:rsidR="00E804CF" w:rsidRPr="001A2F8C" w:rsidRDefault="00E804CF" w:rsidP="00E804CF">
            <w:pPr>
              <w:pStyle w:val="Sraopastraipa"/>
              <w:numPr>
                <w:ilvl w:val="0"/>
                <w:numId w:val="23"/>
              </w:numPr>
              <w:rPr>
                <w:b/>
                <w:color w:val="000000"/>
              </w:rPr>
            </w:pPr>
            <w:r w:rsidRPr="001A2F8C">
              <w:rPr>
                <w:b/>
                <w:color w:val="000000"/>
              </w:rPr>
              <w:t>Bendri duomenys:</w:t>
            </w:r>
          </w:p>
        </w:tc>
      </w:tr>
      <w:tr w:rsidR="00E804CF" w:rsidRPr="001A2F8C" w14:paraId="66528A04" w14:textId="77777777" w:rsidTr="00E804CF">
        <w:trPr>
          <w:gridAfter w:val="1"/>
          <w:wAfter w:w="5" w:type="pct"/>
          <w:trHeight w:val="359"/>
        </w:trPr>
        <w:tc>
          <w:tcPr>
            <w:tcW w:w="349" w:type="pct"/>
          </w:tcPr>
          <w:p w14:paraId="03A21FE7" w14:textId="1D05DDE7" w:rsidR="00E804CF" w:rsidRPr="001A2F8C" w:rsidRDefault="00E804CF" w:rsidP="00E804CF">
            <w:pPr>
              <w:pStyle w:val="Sraopastraipa"/>
              <w:numPr>
                <w:ilvl w:val="1"/>
                <w:numId w:val="23"/>
              </w:numPr>
              <w:ind w:left="0" w:firstLine="22"/>
              <w:rPr>
                <w:color w:val="000000"/>
              </w:rPr>
            </w:pPr>
          </w:p>
        </w:tc>
        <w:tc>
          <w:tcPr>
            <w:tcW w:w="679" w:type="pct"/>
          </w:tcPr>
          <w:p w14:paraId="7DAE9EE1" w14:textId="77777777" w:rsidR="00E804CF" w:rsidRPr="001A2F8C" w:rsidRDefault="00E804CF" w:rsidP="004A7283">
            <w:pPr>
              <w:rPr>
                <w:color w:val="000000"/>
              </w:rPr>
            </w:pPr>
            <w:r w:rsidRPr="001A2F8C">
              <w:rPr>
                <w:color w:val="000000"/>
              </w:rPr>
              <w:t>Bendra informacija</w:t>
            </w:r>
          </w:p>
        </w:tc>
        <w:tc>
          <w:tcPr>
            <w:tcW w:w="3967" w:type="pct"/>
            <w:vAlign w:val="center"/>
          </w:tcPr>
          <w:p w14:paraId="2F122642" w14:textId="49DC743A" w:rsidR="00E804CF" w:rsidRPr="001A2F8C" w:rsidRDefault="00E804CF" w:rsidP="004A7283">
            <w:pPr>
              <w:tabs>
                <w:tab w:val="left" w:pos="388"/>
              </w:tabs>
              <w:jc w:val="both"/>
              <w:rPr>
                <w:b/>
              </w:rPr>
            </w:pPr>
            <w:r w:rsidRPr="001A2F8C">
              <w:t>Atliekama esamų ir naujai įrengtų vaikų žaidimo aikštelių, pavienių įrenginių (toliau –</w:t>
            </w:r>
            <w:r w:rsidR="00A7237E" w:rsidRPr="001A2F8C">
              <w:rPr>
                <w:color w:val="000000"/>
              </w:rPr>
              <w:t xml:space="preserve"> vaikų </w:t>
            </w:r>
            <w:r w:rsidRPr="001A2F8C">
              <w:t>žaidimo aikštelės), priežiūra ir remontas.</w:t>
            </w:r>
            <w:r w:rsidRPr="001A2F8C">
              <w:rPr>
                <w:color w:val="000000"/>
              </w:rPr>
              <w:t xml:space="preserve"> </w:t>
            </w:r>
            <w:r w:rsidR="00A7237E" w:rsidRPr="001A2F8C">
              <w:rPr>
                <w:color w:val="000000"/>
              </w:rPr>
              <w:t>Vaikų ž</w:t>
            </w:r>
            <w:r w:rsidRPr="001A2F8C">
              <w:rPr>
                <w:color w:val="000000"/>
              </w:rPr>
              <w:t>aidimo aikštelės yra Jonavos seniūnijos viešosiose erdvėse, aikštėse, skveruose, krantinėse, parkuose, daugiabučių namų kvartaluose.</w:t>
            </w:r>
          </w:p>
        </w:tc>
      </w:tr>
      <w:tr w:rsidR="00E804CF" w:rsidRPr="001A2F8C" w14:paraId="3B855A79" w14:textId="77777777" w:rsidTr="00E804CF">
        <w:trPr>
          <w:gridAfter w:val="1"/>
          <w:wAfter w:w="5" w:type="pct"/>
          <w:trHeight w:val="359"/>
        </w:trPr>
        <w:tc>
          <w:tcPr>
            <w:tcW w:w="349" w:type="pct"/>
          </w:tcPr>
          <w:p w14:paraId="0785A5B5" w14:textId="6AFA2063" w:rsidR="00E804CF" w:rsidRPr="001A2F8C" w:rsidRDefault="00E804CF" w:rsidP="00E804CF">
            <w:pPr>
              <w:pStyle w:val="Sraopastraipa"/>
              <w:numPr>
                <w:ilvl w:val="1"/>
                <w:numId w:val="23"/>
              </w:numPr>
              <w:ind w:left="22" w:firstLine="0"/>
              <w:rPr>
                <w:color w:val="000000"/>
              </w:rPr>
            </w:pPr>
          </w:p>
        </w:tc>
        <w:tc>
          <w:tcPr>
            <w:tcW w:w="679" w:type="pct"/>
          </w:tcPr>
          <w:p w14:paraId="2D32B399" w14:textId="77777777" w:rsidR="00E804CF" w:rsidRPr="001A2F8C" w:rsidRDefault="00E804CF" w:rsidP="004A7283">
            <w:pPr>
              <w:rPr>
                <w:color w:val="000000"/>
              </w:rPr>
            </w:pPr>
            <w:r w:rsidRPr="001A2F8C">
              <w:rPr>
                <w:color w:val="000000"/>
              </w:rPr>
              <w:t>Pirkimo tikslas</w:t>
            </w:r>
          </w:p>
        </w:tc>
        <w:tc>
          <w:tcPr>
            <w:tcW w:w="3967" w:type="pct"/>
            <w:vAlign w:val="center"/>
          </w:tcPr>
          <w:p w14:paraId="0D20B9D2" w14:textId="719B8268" w:rsidR="00E804CF" w:rsidRPr="001A2F8C" w:rsidRDefault="00E804CF" w:rsidP="004A7283">
            <w:pPr>
              <w:jc w:val="both"/>
              <w:rPr>
                <w:color w:val="000000"/>
              </w:rPr>
            </w:pPr>
            <w:r w:rsidRPr="001A2F8C">
              <w:t>Naujų ir esamų</w:t>
            </w:r>
            <w:r w:rsidR="00A7237E" w:rsidRPr="001A2F8C">
              <w:t xml:space="preserve"> </w:t>
            </w:r>
            <w:r w:rsidR="00A7237E" w:rsidRPr="001A2F8C">
              <w:rPr>
                <w:color w:val="000000"/>
              </w:rPr>
              <w:t>vaikų</w:t>
            </w:r>
            <w:r w:rsidRPr="001A2F8C">
              <w:t xml:space="preserve"> žaidimo aikštelių priežiūra ir remontas.</w:t>
            </w:r>
          </w:p>
        </w:tc>
      </w:tr>
      <w:tr w:rsidR="00E804CF" w:rsidRPr="001A2F8C" w14:paraId="0FE07FB9" w14:textId="77777777" w:rsidTr="00E804CF">
        <w:trPr>
          <w:gridAfter w:val="1"/>
          <w:wAfter w:w="5" w:type="pct"/>
          <w:trHeight w:val="359"/>
        </w:trPr>
        <w:tc>
          <w:tcPr>
            <w:tcW w:w="349" w:type="pct"/>
          </w:tcPr>
          <w:p w14:paraId="05EC9BBE" w14:textId="074BC37D" w:rsidR="00E804CF" w:rsidRPr="001A2F8C" w:rsidRDefault="00E804CF" w:rsidP="00E804CF">
            <w:pPr>
              <w:pStyle w:val="Sraopastraipa"/>
              <w:numPr>
                <w:ilvl w:val="1"/>
                <w:numId w:val="23"/>
              </w:numPr>
              <w:ind w:left="22" w:firstLine="0"/>
              <w:rPr>
                <w:color w:val="000000"/>
              </w:rPr>
            </w:pPr>
          </w:p>
        </w:tc>
        <w:tc>
          <w:tcPr>
            <w:tcW w:w="679" w:type="pct"/>
          </w:tcPr>
          <w:p w14:paraId="611F7BF2" w14:textId="77777777" w:rsidR="00E804CF" w:rsidRPr="001A2F8C" w:rsidRDefault="00E804CF" w:rsidP="004A7283">
            <w:pPr>
              <w:rPr>
                <w:color w:val="000000"/>
              </w:rPr>
            </w:pPr>
            <w:r w:rsidRPr="001A2F8C">
              <w:rPr>
                <w:color w:val="000000"/>
              </w:rPr>
              <w:t>Pirkimo uždavinys</w:t>
            </w:r>
          </w:p>
        </w:tc>
        <w:tc>
          <w:tcPr>
            <w:tcW w:w="3967" w:type="pct"/>
            <w:vAlign w:val="center"/>
          </w:tcPr>
          <w:p w14:paraId="0FE2EE66" w14:textId="62545E8A" w:rsidR="00E804CF" w:rsidRPr="001A2F8C" w:rsidRDefault="00E804CF" w:rsidP="004A7283">
            <w:pPr>
              <w:jc w:val="both"/>
            </w:pPr>
            <w:r w:rsidRPr="001A2F8C">
              <w:rPr>
                <w:color w:val="000000"/>
              </w:rPr>
              <w:t xml:space="preserve">Esamų ir naujai įrengtų </w:t>
            </w:r>
            <w:r w:rsidR="00A7237E" w:rsidRPr="001A2F8C">
              <w:rPr>
                <w:color w:val="000000"/>
              </w:rPr>
              <w:t xml:space="preserve">vaikų </w:t>
            </w:r>
            <w:r w:rsidRPr="001A2F8C">
              <w:rPr>
                <w:color w:val="000000"/>
              </w:rPr>
              <w:t xml:space="preserve">žaidimo aikštelių priežiūros ir remonto paslaugų vykdymas </w:t>
            </w:r>
          </w:p>
        </w:tc>
      </w:tr>
    </w:tbl>
    <w:p w14:paraId="32908651" w14:textId="77777777" w:rsidR="00E804CF" w:rsidRPr="001A2F8C" w:rsidRDefault="00E804CF" w:rsidP="00E804CF">
      <w:pPr>
        <w:rPr>
          <w:vanish/>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
        <w:gridCol w:w="1798"/>
        <w:gridCol w:w="7609"/>
        <w:gridCol w:w="20"/>
      </w:tblGrid>
      <w:tr w:rsidR="00E804CF" w:rsidRPr="001A2F8C" w14:paraId="0998DBF2" w14:textId="77777777" w:rsidTr="00C7622E">
        <w:trPr>
          <w:trHeight w:val="323"/>
        </w:trPr>
        <w:tc>
          <w:tcPr>
            <w:tcW w:w="5000" w:type="pct"/>
            <w:gridSpan w:val="4"/>
          </w:tcPr>
          <w:p w14:paraId="6D7DAE69" w14:textId="64E5846F" w:rsidR="00E804CF" w:rsidRPr="001A2F8C" w:rsidRDefault="00E804CF" w:rsidP="00E804CF">
            <w:pPr>
              <w:pStyle w:val="Sraopastraipa"/>
              <w:numPr>
                <w:ilvl w:val="0"/>
                <w:numId w:val="23"/>
              </w:numPr>
              <w:jc w:val="both"/>
              <w:rPr>
                <w:b/>
                <w:color w:val="000000"/>
              </w:rPr>
            </w:pPr>
            <w:r w:rsidRPr="001A2F8C">
              <w:rPr>
                <w:b/>
                <w:color w:val="000000"/>
              </w:rPr>
              <w:t>Pagrindiniai reikalavimai:</w:t>
            </w:r>
          </w:p>
        </w:tc>
      </w:tr>
      <w:tr w:rsidR="00E804CF" w:rsidRPr="001A2F8C" w14:paraId="29BF6ACD" w14:textId="77777777" w:rsidTr="00C7622E">
        <w:trPr>
          <w:gridAfter w:val="1"/>
          <w:wAfter w:w="10" w:type="pct"/>
          <w:trHeight w:val="1124"/>
        </w:trPr>
        <w:tc>
          <w:tcPr>
            <w:tcW w:w="268" w:type="pct"/>
          </w:tcPr>
          <w:p w14:paraId="483A98AC" w14:textId="1D526F60" w:rsidR="00E804CF" w:rsidRPr="001A2F8C" w:rsidRDefault="00E804CF" w:rsidP="00E804CF">
            <w:pPr>
              <w:pStyle w:val="Sraopastraipa"/>
              <w:numPr>
                <w:ilvl w:val="1"/>
                <w:numId w:val="23"/>
              </w:numPr>
              <w:ind w:left="0" w:firstLine="22"/>
              <w:rPr>
                <w:color w:val="000000"/>
              </w:rPr>
            </w:pPr>
          </w:p>
        </w:tc>
        <w:tc>
          <w:tcPr>
            <w:tcW w:w="903" w:type="pct"/>
          </w:tcPr>
          <w:p w14:paraId="0AFFDC73" w14:textId="77777777" w:rsidR="00E804CF" w:rsidRPr="001A2F8C" w:rsidRDefault="00E804CF" w:rsidP="004A7283">
            <w:pPr>
              <w:rPr>
                <w:color w:val="000000"/>
              </w:rPr>
            </w:pPr>
            <w:r w:rsidRPr="001A2F8C">
              <w:rPr>
                <w:color w:val="000000"/>
              </w:rPr>
              <w:t>Vaikų žaidimo aikštelių sąrašas</w:t>
            </w:r>
          </w:p>
        </w:tc>
        <w:tc>
          <w:tcPr>
            <w:tcW w:w="3819" w:type="pct"/>
          </w:tcPr>
          <w:p w14:paraId="14B8D2B7" w14:textId="76DC981D" w:rsidR="00E804CF" w:rsidRPr="001A2F8C" w:rsidRDefault="00E804CF" w:rsidP="000E33AD">
            <w:pPr>
              <w:spacing w:after="0" w:line="240" w:lineRule="auto"/>
              <w:ind w:firstLine="284"/>
              <w:jc w:val="both"/>
            </w:pPr>
            <w:r w:rsidRPr="001A2F8C">
              <w:t xml:space="preserve">1. </w:t>
            </w:r>
            <w:r w:rsidR="00B560B7" w:rsidRPr="00B560B7">
              <w:t>Vaikų žaidimo aikštelių periodinė priežiūra vykdoma pagal šioje techninėje specifikacijoje nustatytą periodiškumą. Remonto, demontavimo ir kiti papildomi darbai vykdomi pagal Perkančiosios organizacijos pateiktą užsakymą</w:t>
            </w:r>
            <w:r w:rsidRPr="004327A6">
              <w:t>.</w:t>
            </w:r>
          </w:p>
          <w:p w14:paraId="11786D08" w14:textId="057A504B" w:rsidR="00E804CF" w:rsidRPr="001A2F8C" w:rsidRDefault="00E804CF" w:rsidP="000E33AD">
            <w:pPr>
              <w:spacing w:after="0" w:line="240" w:lineRule="auto"/>
              <w:ind w:firstLine="284"/>
              <w:jc w:val="both"/>
            </w:pPr>
            <w:r w:rsidRPr="001A2F8C">
              <w:t xml:space="preserve">2. Perkančioji organizacija ne mažiau kaip vieną kartą metuose tiekėjui nurodo </w:t>
            </w:r>
            <w:r w:rsidR="00A7237E" w:rsidRPr="001A2F8C">
              <w:rPr>
                <w:color w:val="000000"/>
              </w:rPr>
              <w:t xml:space="preserve">vaikų žaidimo </w:t>
            </w:r>
            <w:r w:rsidRPr="001A2F8C">
              <w:t xml:space="preserve">aikštelių sąrašą, kurios turi būti prižiūrimos. Įrengus naujas </w:t>
            </w:r>
            <w:r w:rsidR="00A7237E" w:rsidRPr="001A2F8C">
              <w:rPr>
                <w:color w:val="000000"/>
              </w:rPr>
              <w:t xml:space="preserve">vaikų </w:t>
            </w:r>
            <w:r w:rsidRPr="001A2F8C">
              <w:t>žaidimo aikšteles, tiekėjui pateikiamas atnaujintas sąrašas.</w:t>
            </w:r>
          </w:p>
          <w:p w14:paraId="53FB885F" w14:textId="5E7B544E" w:rsidR="00E804CF" w:rsidRPr="001A2F8C" w:rsidRDefault="00E804CF" w:rsidP="000E33AD">
            <w:pPr>
              <w:spacing w:after="0" w:line="240" w:lineRule="auto"/>
              <w:ind w:firstLine="284"/>
              <w:jc w:val="both"/>
              <w:rPr>
                <w:color w:val="000000"/>
                <w:spacing w:val="-2"/>
              </w:rPr>
            </w:pPr>
            <w:r w:rsidRPr="001A2F8C">
              <w:t xml:space="preserve">3. </w:t>
            </w:r>
            <w:r w:rsidR="00A7237E" w:rsidRPr="001A2F8C">
              <w:t>V</w:t>
            </w:r>
            <w:r w:rsidR="00A7237E" w:rsidRPr="001A2F8C">
              <w:rPr>
                <w:color w:val="000000"/>
              </w:rPr>
              <w:t xml:space="preserve">aikų </w:t>
            </w:r>
            <w:r w:rsidR="00A7237E" w:rsidRPr="001A2F8C">
              <w:t>ž</w:t>
            </w:r>
            <w:r w:rsidRPr="001A2F8C">
              <w:rPr>
                <w:color w:val="000000"/>
                <w:spacing w:val="-2"/>
              </w:rPr>
              <w:t>aidimo aikštelių priežiūra ir remontas turi būti vykdomi šiais adresais:</w:t>
            </w:r>
          </w:p>
          <w:p w14:paraId="73AB94C0" w14:textId="42A8B125" w:rsidR="00E804CF" w:rsidRPr="001A2F8C" w:rsidRDefault="00E804CF" w:rsidP="000E33AD">
            <w:pPr>
              <w:pStyle w:val="Sraopastraipa"/>
              <w:numPr>
                <w:ilvl w:val="0"/>
                <w:numId w:val="21"/>
              </w:numPr>
              <w:tabs>
                <w:tab w:val="left" w:pos="411"/>
              </w:tabs>
              <w:spacing w:after="0" w:line="240" w:lineRule="auto"/>
              <w:ind w:left="127" w:firstLine="0"/>
              <w:jc w:val="both"/>
            </w:pPr>
            <w:r w:rsidRPr="001A2F8C">
              <w:t>Prezidento g. 18A, Jonava;</w:t>
            </w:r>
          </w:p>
          <w:p w14:paraId="18768DB4" w14:textId="5CA0B07B" w:rsidR="00E804CF" w:rsidRPr="001A2F8C" w:rsidRDefault="00E804CF" w:rsidP="00E804CF">
            <w:pPr>
              <w:pStyle w:val="Sraopastraipa"/>
              <w:numPr>
                <w:ilvl w:val="0"/>
                <w:numId w:val="21"/>
              </w:numPr>
              <w:tabs>
                <w:tab w:val="left" w:pos="388"/>
              </w:tabs>
              <w:spacing w:after="0" w:line="240" w:lineRule="auto"/>
              <w:ind w:left="127" w:firstLine="0"/>
              <w:jc w:val="both"/>
            </w:pPr>
            <w:r w:rsidRPr="001A2F8C">
              <w:t>Prezidento g. 18A, Jonava.;</w:t>
            </w:r>
          </w:p>
          <w:p w14:paraId="1726E0ED" w14:textId="1B9F48EF" w:rsidR="00E804CF" w:rsidRPr="001A2F8C" w:rsidRDefault="00E804CF" w:rsidP="00E804CF">
            <w:pPr>
              <w:pStyle w:val="Sraopastraipa"/>
              <w:numPr>
                <w:ilvl w:val="0"/>
                <w:numId w:val="21"/>
              </w:numPr>
              <w:tabs>
                <w:tab w:val="left" w:pos="388"/>
              </w:tabs>
              <w:spacing w:after="0" w:line="240" w:lineRule="auto"/>
              <w:ind w:left="127" w:firstLine="0"/>
              <w:jc w:val="both"/>
            </w:pPr>
            <w:r w:rsidRPr="001A2F8C">
              <w:t>Prezidento g. 18A, Jonava.;</w:t>
            </w:r>
          </w:p>
          <w:p w14:paraId="498F8FDB" w14:textId="48BDC207" w:rsidR="00E804CF" w:rsidRPr="001A2F8C" w:rsidRDefault="00E804CF" w:rsidP="00E804CF">
            <w:pPr>
              <w:pStyle w:val="Sraopastraipa"/>
              <w:numPr>
                <w:ilvl w:val="0"/>
                <w:numId w:val="21"/>
              </w:numPr>
              <w:tabs>
                <w:tab w:val="left" w:pos="388"/>
              </w:tabs>
              <w:spacing w:after="0" w:line="240" w:lineRule="auto"/>
              <w:ind w:left="127" w:firstLine="0"/>
              <w:jc w:val="both"/>
            </w:pPr>
            <w:r w:rsidRPr="001A2F8C">
              <w:t>Kosmonautų g. 26, Jonava;</w:t>
            </w:r>
          </w:p>
          <w:p w14:paraId="238EA166" w14:textId="32C97224" w:rsidR="00E804CF" w:rsidRPr="001A2F8C" w:rsidRDefault="00E804CF" w:rsidP="00E804CF">
            <w:pPr>
              <w:pStyle w:val="Sraopastraipa"/>
              <w:numPr>
                <w:ilvl w:val="0"/>
                <w:numId w:val="21"/>
              </w:numPr>
              <w:tabs>
                <w:tab w:val="left" w:pos="388"/>
              </w:tabs>
              <w:spacing w:after="0" w:line="240" w:lineRule="auto"/>
              <w:ind w:left="127" w:firstLine="0"/>
              <w:jc w:val="both"/>
            </w:pPr>
            <w:r w:rsidRPr="001A2F8C">
              <w:t>Kosmonautų g. 9, Jonava ;</w:t>
            </w:r>
          </w:p>
          <w:p w14:paraId="31D27B8E" w14:textId="2CB08EE7" w:rsidR="00E804CF" w:rsidRPr="001A2F8C" w:rsidRDefault="00E804CF" w:rsidP="00E804CF">
            <w:pPr>
              <w:pStyle w:val="Sraopastraipa"/>
              <w:numPr>
                <w:ilvl w:val="0"/>
                <w:numId w:val="21"/>
              </w:numPr>
              <w:tabs>
                <w:tab w:val="left" w:pos="388"/>
              </w:tabs>
              <w:spacing w:after="0" w:line="240" w:lineRule="auto"/>
              <w:ind w:left="127" w:firstLine="0"/>
              <w:jc w:val="both"/>
            </w:pPr>
            <w:r w:rsidRPr="001A2F8C">
              <w:t>A.</w:t>
            </w:r>
            <w:r w:rsidR="00A7237E" w:rsidRPr="001A2F8C">
              <w:t xml:space="preserve"> </w:t>
            </w:r>
            <w:r w:rsidRPr="001A2F8C">
              <w:t>Kulviečio g. 11A, Jonava;</w:t>
            </w:r>
          </w:p>
          <w:p w14:paraId="72DAC495" w14:textId="3DD4EDB8" w:rsidR="00E804CF" w:rsidRPr="001A2F8C" w:rsidRDefault="00E804CF" w:rsidP="00E804CF">
            <w:pPr>
              <w:pStyle w:val="Sraopastraipa"/>
              <w:numPr>
                <w:ilvl w:val="0"/>
                <w:numId w:val="21"/>
              </w:numPr>
              <w:tabs>
                <w:tab w:val="left" w:pos="388"/>
              </w:tabs>
              <w:spacing w:after="0" w:line="240" w:lineRule="auto"/>
              <w:ind w:left="127" w:firstLine="0"/>
              <w:jc w:val="both"/>
            </w:pPr>
            <w:r w:rsidRPr="001A2F8C">
              <w:t>A.</w:t>
            </w:r>
            <w:r w:rsidR="00A7237E" w:rsidRPr="001A2F8C">
              <w:t xml:space="preserve"> </w:t>
            </w:r>
            <w:r w:rsidRPr="001A2F8C">
              <w:t>Kulviečio 22, Jonava;</w:t>
            </w:r>
          </w:p>
          <w:p w14:paraId="4DB48BB4" w14:textId="0C66EC58" w:rsidR="00E804CF" w:rsidRPr="001A2F8C" w:rsidRDefault="00E804CF" w:rsidP="00E804CF">
            <w:pPr>
              <w:pStyle w:val="Sraopastraipa"/>
              <w:numPr>
                <w:ilvl w:val="0"/>
                <w:numId w:val="21"/>
              </w:numPr>
              <w:tabs>
                <w:tab w:val="left" w:pos="388"/>
              </w:tabs>
              <w:spacing w:after="0" w:line="240" w:lineRule="auto"/>
              <w:ind w:left="127" w:firstLine="0"/>
              <w:jc w:val="both"/>
            </w:pPr>
            <w:r w:rsidRPr="001A2F8C">
              <w:t>Smėlio g. 16, Jonava;</w:t>
            </w:r>
          </w:p>
          <w:p w14:paraId="226050BC" w14:textId="638596D3" w:rsidR="00E804CF" w:rsidRPr="001A2F8C" w:rsidRDefault="00E804CF" w:rsidP="00E804CF">
            <w:pPr>
              <w:pStyle w:val="Sraopastraipa"/>
              <w:numPr>
                <w:ilvl w:val="0"/>
                <w:numId w:val="21"/>
              </w:numPr>
              <w:tabs>
                <w:tab w:val="left" w:pos="388"/>
                <w:tab w:val="left" w:pos="553"/>
              </w:tabs>
              <w:spacing w:after="0" w:line="240" w:lineRule="auto"/>
              <w:ind w:left="127" w:firstLine="0"/>
              <w:jc w:val="both"/>
            </w:pPr>
            <w:r w:rsidRPr="001A2F8C">
              <w:t>Mokyklos g. 2, Jonava;</w:t>
            </w:r>
          </w:p>
          <w:p w14:paraId="6405F5B1" w14:textId="16F818F6" w:rsidR="00E804CF" w:rsidRPr="001A2F8C" w:rsidRDefault="00E804CF" w:rsidP="00E804CF">
            <w:pPr>
              <w:pStyle w:val="Sraopastraipa"/>
              <w:numPr>
                <w:ilvl w:val="0"/>
                <w:numId w:val="21"/>
              </w:numPr>
              <w:tabs>
                <w:tab w:val="left" w:pos="388"/>
                <w:tab w:val="left" w:pos="553"/>
              </w:tabs>
              <w:spacing w:after="0" w:line="240" w:lineRule="auto"/>
              <w:ind w:left="127" w:firstLine="0"/>
              <w:jc w:val="both"/>
            </w:pPr>
            <w:r w:rsidRPr="001A2F8C">
              <w:t>Taikos g. 5, Jonava;</w:t>
            </w:r>
          </w:p>
          <w:p w14:paraId="53AF6662" w14:textId="46E255F5" w:rsidR="00E804CF" w:rsidRPr="001A2F8C" w:rsidRDefault="00E804CF" w:rsidP="00E804CF">
            <w:pPr>
              <w:pStyle w:val="Sraopastraipa"/>
              <w:numPr>
                <w:ilvl w:val="0"/>
                <w:numId w:val="21"/>
              </w:numPr>
              <w:tabs>
                <w:tab w:val="left" w:pos="388"/>
                <w:tab w:val="left" w:pos="553"/>
              </w:tabs>
              <w:spacing w:after="0" w:line="240" w:lineRule="auto"/>
              <w:ind w:left="127" w:firstLine="0"/>
              <w:jc w:val="both"/>
            </w:pPr>
            <w:r w:rsidRPr="001A2F8C">
              <w:t>priešais Panerių g. 19 daugiabutį, Jonavoje;</w:t>
            </w:r>
          </w:p>
          <w:p w14:paraId="0AF7AAB3" w14:textId="74086181" w:rsidR="00E804CF" w:rsidRPr="001A2F8C" w:rsidRDefault="00E804CF" w:rsidP="00E804CF">
            <w:pPr>
              <w:pStyle w:val="Sraopastraipa"/>
              <w:numPr>
                <w:ilvl w:val="0"/>
                <w:numId w:val="21"/>
              </w:numPr>
              <w:tabs>
                <w:tab w:val="left" w:pos="388"/>
                <w:tab w:val="left" w:pos="553"/>
              </w:tabs>
              <w:spacing w:after="0" w:line="240" w:lineRule="auto"/>
              <w:ind w:left="127" w:firstLine="0"/>
              <w:jc w:val="both"/>
            </w:pPr>
            <w:r w:rsidRPr="001A2F8C">
              <w:t>Kauno g. 5, Jonava;</w:t>
            </w:r>
          </w:p>
          <w:p w14:paraId="5A5C5A7C" w14:textId="00919956" w:rsidR="00E804CF" w:rsidRPr="001A2F8C" w:rsidRDefault="00E804CF" w:rsidP="00E804CF">
            <w:pPr>
              <w:pStyle w:val="Sraopastraipa"/>
              <w:numPr>
                <w:ilvl w:val="0"/>
                <w:numId w:val="21"/>
              </w:numPr>
              <w:tabs>
                <w:tab w:val="left" w:pos="388"/>
                <w:tab w:val="left" w:pos="553"/>
              </w:tabs>
              <w:spacing w:after="0" w:line="240" w:lineRule="auto"/>
              <w:ind w:left="127" w:firstLine="0"/>
              <w:jc w:val="both"/>
            </w:pPr>
            <w:r w:rsidRPr="001A2F8C">
              <w:t>Chemikų g. 30 (už Norfos), Jonava;</w:t>
            </w:r>
          </w:p>
          <w:p w14:paraId="24082F80" w14:textId="5953E89E" w:rsidR="00E804CF" w:rsidRPr="001A2F8C" w:rsidRDefault="00E804CF" w:rsidP="00E804CF">
            <w:pPr>
              <w:pStyle w:val="Sraopastraipa"/>
              <w:numPr>
                <w:ilvl w:val="0"/>
                <w:numId w:val="21"/>
              </w:numPr>
              <w:tabs>
                <w:tab w:val="left" w:pos="388"/>
                <w:tab w:val="left" w:pos="553"/>
              </w:tabs>
              <w:spacing w:after="0" w:line="240" w:lineRule="auto"/>
              <w:ind w:left="127" w:firstLine="0"/>
              <w:jc w:val="both"/>
            </w:pPr>
            <w:r w:rsidRPr="001A2F8C">
              <w:t>Chemikų g. 66, 72, Jonava.;</w:t>
            </w:r>
          </w:p>
          <w:p w14:paraId="6912FCEA" w14:textId="103DAC75" w:rsidR="00E804CF" w:rsidRPr="001A2F8C" w:rsidRDefault="00E804CF" w:rsidP="00E804CF">
            <w:pPr>
              <w:pStyle w:val="Sraopastraipa"/>
              <w:numPr>
                <w:ilvl w:val="0"/>
                <w:numId w:val="21"/>
              </w:numPr>
              <w:tabs>
                <w:tab w:val="left" w:pos="388"/>
                <w:tab w:val="left" w:pos="553"/>
              </w:tabs>
              <w:spacing w:after="0" w:line="240" w:lineRule="auto"/>
              <w:ind w:left="127" w:firstLine="0"/>
              <w:jc w:val="both"/>
            </w:pPr>
            <w:r w:rsidRPr="001A2F8C">
              <w:t>Varnutės g. 5, Jonava</w:t>
            </w:r>
          </w:p>
          <w:p w14:paraId="187D9EC9" w14:textId="0E52411F" w:rsidR="00E804CF" w:rsidRPr="001A2F8C" w:rsidRDefault="00E804CF" w:rsidP="00E804CF">
            <w:pPr>
              <w:pStyle w:val="Sraopastraipa"/>
              <w:numPr>
                <w:ilvl w:val="0"/>
                <w:numId w:val="21"/>
              </w:numPr>
              <w:tabs>
                <w:tab w:val="left" w:pos="388"/>
                <w:tab w:val="left" w:pos="553"/>
              </w:tabs>
              <w:spacing w:after="0" w:line="240" w:lineRule="auto"/>
              <w:ind w:left="127" w:firstLine="0"/>
              <w:jc w:val="both"/>
            </w:pPr>
            <w:r w:rsidRPr="001A2F8C">
              <w:t>A.</w:t>
            </w:r>
            <w:r w:rsidR="00A7237E" w:rsidRPr="001A2F8C">
              <w:t xml:space="preserve"> </w:t>
            </w:r>
            <w:r w:rsidRPr="001A2F8C">
              <w:t>Kulviečio g. 19, Jonava</w:t>
            </w:r>
          </w:p>
          <w:p w14:paraId="26414F93" w14:textId="0498F478" w:rsidR="00E804CF" w:rsidRPr="001A2F8C" w:rsidRDefault="00E804CF" w:rsidP="00E804CF">
            <w:pPr>
              <w:tabs>
                <w:tab w:val="left" w:pos="388"/>
                <w:tab w:val="left" w:pos="553"/>
              </w:tabs>
              <w:spacing w:after="0" w:line="240" w:lineRule="auto"/>
              <w:ind w:left="127"/>
              <w:jc w:val="both"/>
            </w:pPr>
            <w:r w:rsidRPr="001A2F8C">
              <w:t xml:space="preserve">17) Chemikų g. 80,84, 108, Jonava; </w:t>
            </w:r>
          </w:p>
          <w:p w14:paraId="329689FA" w14:textId="7AE74787" w:rsidR="00E804CF" w:rsidRPr="001A2F8C" w:rsidRDefault="00E804CF" w:rsidP="00E804CF">
            <w:pPr>
              <w:tabs>
                <w:tab w:val="left" w:pos="388"/>
                <w:tab w:val="left" w:pos="553"/>
              </w:tabs>
              <w:spacing w:after="0" w:line="240" w:lineRule="auto"/>
              <w:ind w:left="127"/>
              <w:jc w:val="both"/>
            </w:pPr>
            <w:r w:rsidRPr="001A2F8C">
              <w:t xml:space="preserve">18) Chemikų g. 27, Jonava; </w:t>
            </w:r>
          </w:p>
          <w:p w14:paraId="543811E9" w14:textId="15AFFF21" w:rsidR="00E804CF" w:rsidRPr="001A2F8C" w:rsidRDefault="00E804CF" w:rsidP="00E804CF">
            <w:pPr>
              <w:tabs>
                <w:tab w:val="left" w:pos="388"/>
                <w:tab w:val="left" w:pos="553"/>
              </w:tabs>
              <w:spacing w:after="0" w:line="240" w:lineRule="auto"/>
              <w:ind w:left="127"/>
              <w:jc w:val="both"/>
            </w:pPr>
            <w:r w:rsidRPr="001A2F8C">
              <w:t xml:space="preserve">19) Žeimių takas 4B, Jonava; </w:t>
            </w:r>
          </w:p>
          <w:p w14:paraId="06140C89" w14:textId="1BDB5CD9" w:rsidR="00E804CF" w:rsidRPr="001A2F8C" w:rsidRDefault="00E804CF" w:rsidP="00E804CF">
            <w:pPr>
              <w:tabs>
                <w:tab w:val="left" w:pos="388"/>
                <w:tab w:val="left" w:pos="553"/>
              </w:tabs>
              <w:spacing w:after="0" w:line="240" w:lineRule="auto"/>
              <w:ind w:left="127"/>
              <w:jc w:val="both"/>
            </w:pPr>
            <w:r w:rsidRPr="001A2F8C">
              <w:lastRenderedPageBreak/>
              <w:t>20) Juodmenos g. 25, Jonava;</w:t>
            </w:r>
          </w:p>
          <w:p w14:paraId="4A31A508" w14:textId="4985ABBA" w:rsidR="00E804CF" w:rsidRPr="001A2F8C" w:rsidRDefault="00E804CF" w:rsidP="00E804CF">
            <w:pPr>
              <w:tabs>
                <w:tab w:val="left" w:pos="388"/>
                <w:tab w:val="left" w:pos="553"/>
              </w:tabs>
              <w:spacing w:after="0" w:line="240" w:lineRule="auto"/>
              <w:ind w:left="127"/>
              <w:jc w:val="both"/>
            </w:pPr>
            <w:r w:rsidRPr="001A2F8C">
              <w:t xml:space="preserve">21) Ramybės parke, Jonavoje; </w:t>
            </w:r>
          </w:p>
          <w:p w14:paraId="6D9505C3" w14:textId="2819CF92" w:rsidR="00E804CF" w:rsidRPr="001A2F8C" w:rsidRDefault="00E804CF" w:rsidP="00E804CF">
            <w:pPr>
              <w:tabs>
                <w:tab w:val="left" w:pos="388"/>
                <w:tab w:val="left" w:pos="553"/>
              </w:tabs>
              <w:spacing w:after="0" w:line="240" w:lineRule="auto"/>
              <w:ind w:left="127"/>
              <w:jc w:val="both"/>
            </w:pPr>
            <w:r w:rsidRPr="001A2F8C">
              <w:t>22) Kauno g. 91, Jonava;</w:t>
            </w:r>
          </w:p>
          <w:p w14:paraId="090AEC39" w14:textId="013CD515" w:rsidR="00E804CF" w:rsidRPr="001A2F8C" w:rsidRDefault="00E804CF" w:rsidP="00E804CF">
            <w:pPr>
              <w:tabs>
                <w:tab w:val="left" w:pos="388"/>
                <w:tab w:val="left" w:pos="553"/>
              </w:tabs>
              <w:spacing w:after="0" w:line="240" w:lineRule="auto"/>
              <w:ind w:left="127"/>
              <w:jc w:val="both"/>
            </w:pPr>
            <w:r w:rsidRPr="001A2F8C">
              <w:t xml:space="preserve">23) Vilniaus g. 40, Jonava; </w:t>
            </w:r>
          </w:p>
          <w:p w14:paraId="03150D38" w14:textId="15C72D38" w:rsidR="00E804CF" w:rsidRPr="001A2F8C" w:rsidRDefault="00E804CF" w:rsidP="00E804CF">
            <w:pPr>
              <w:tabs>
                <w:tab w:val="left" w:pos="388"/>
                <w:tab w:val="left" w:pos="553"/>
              </w:tabs>
              <w:spacing w:after="0" w:line="240" w:lineRule="auto"/>
              <w:ind w:left="127"/>
              <w:jc w:val="both"/>
            </w:pPr>
            <w:r w:rsidRPr="001A2F8C">
              <w:t>24) Karaliaus Mindaugo g. 1A, Rukla;</w:t>
            </w:r>
          </w:p>
          <w:p w14:paraId="59A8CDE5" w14:textId="151E85BB" w:rsidR="00E804CF" w:rsidRPr="001A2F8C" w:rsidRDefault="00E804CF" w:rsidP="00E804CF">
            <w:pPr>
              <w:tabs>
                <w:tab w:val="left" w:pos="388"/>
                <w:tab w:val="left" w:pos="553"/>
              </w:tabs>
              <w:spacing w:after="0" w:line="240" w:lineRule="auto"/>
              <w:ind w:left="127"/>
              <w:jc w:val="both"/>
            </w:pPr>
            <w:r w:rsidRPr="001A2F8C">
              <w:t>25) Vytauto g. 4, Jonava;</w:t>
            </w:r>
          </w:p>
          <w:p w14:paraId="3BEFBF02" w14:textId="445E4748" w:rsidR="00E804CF" w:rsidRPr="001A2F8C" w:rsidRDefault="00E804CF" w:rsidP="00E804CF">
            <w:pPr>
              <w:tabs>
                <w:tab w:val="left" w:pos="388"/>
                <w:tab w:val="left" w:pos="553"/>
              </w:tabs>
              <w:spacing w:after="0" w:line="240" w:lineRule="auto"/>
              <w:ind w:left="127"/>
              <w:jc w:val="both"/>
            </w:pPr>
            <w:r w:rsidRPr="001A2F8C">
              <w:t>26) Rimkų parko Nr. 1 (medinė)</w:t>
            </w:r>
            <w:r w:rsidR="00A7237E" w:rsidRPr="001A2F8C">
              <w:t>;</w:t>
            </w:r>
          </w:p>
          <w:p w14:paraId="777F8105" w14:textId="37574834" w:rsidR="00E804CF" w:rsidRPr="001A2F8C" w:rsidRDefault="00E804CF" w:rsidP="00E804CF">
            <w:pPr>
              <w:tabs>
                <w:tab w:val="left" w:pos="388"/>
                <w:tab w:val="left" w:pos="553"/>
              </w:tabs>
              <w:spacing w:after="0" w:line="240" w:lineRule="auto"/>
              <w:ind w:left="127"/>
              <w:jc w:val="both"/>
            </w:pPr>
            <w:r w:rsidRPr="001A2F8C">
              <w:t>27) Rimkų parko Nr.2 (kliūčių ruožas)</w:t>
            </w:r>
            <w:r w:rsidR="00A7237E" w:rsidRPr="001A2F8C">
              <w:t>;</w:t>
            </w:r>
          </w:p>
          <w:p w14:paraId="7185A017" w14:textId="2A79C7A3" w:rsidR="00E804CF" w:rsidRPr="001A2F8C" w:rsidRDefault="00E804CF" w:rsidP="00A7237E">
            <w:pPr>
              <w:tabs>
                <w:tab w:val="left" w:pos="388"/>
                <w:tab w:val="left" w:pos="553"/>
              </w:tabs>
              <w:spacing w:line="240" w:lineRule="auto"/>
              <w:ind w:left="127"/>
              <w:jc w:val="both"/>
              <w:rPr>
                <w:b/>
                <w:i/>
                <w:color w:val="000000"/>
                <w:spacing w:val="-2"/>
              </w:rPr>
            </w:pPr>
            <w:r w:rsidRPr="001A2F8C">
              <w:t>28) Rimkų parko Nr. 3 (didžioji)</w:t>
            </w:r>
            <w:r w:rsidR="00A7237E" w:rsidRPr="001A2F8C">
              <w:t>.</w:t>
            </w:r>
          </w:p>
          <w:p w14:paraId="1ECFECE2" w14:textId="391F5556" w:rsidR="00E804CF" w:rsidRPr="001A2F8C" w:rsidRDefault="00A7237E" w:rsidP="000E33AD">
            <w:pPr>
              <w:pStyle w:val="Sraopastraipa"/>
              <w:tabs>
                <w:tab w:val="left" w:pos="388"/>
                <w:tab w:val="left" w:pos="553"/>
              </w:tabs>
              <w:spacing w:line="240" w:lineRule="auto"/>
              <w:ind w:left="127"/>
              <w:jc w:val="both"/>
            </w:pPr>
            <w:r w:rsidRPr="001A2F8C">
              <w:rPr>
                <w:b/>
                <w:i/>
                <w:color w:val="000000"/>
                <w:spacing w:val="-2"/>
              </w:rPr>
              <w:t>4.</w:t>
            </w:r>
            <w:r w:rsidR="00E804CF" w:rsidRPr="001A2F8C">
              <w:rPr>
                <w:b/>
                <w:i/>
                <w:color w:val="000000"/>
                <w:spacing w:val="-2"/>
              </w:rPr>
              <w:t xml:space="preserve"> </w:t>
            </w:r>
            <w:r w:rsidRPr="001A2F8C">
              <w:rPr>
                <w:b/>
                <w:i/>
                <w:color w:val="000000"/>
                <w:spacing w:val="-2"/>
              </w:rPr>
              <w:t xml:space="preserve">Kasmet prižiūrimų naujai įrengtų </w:t>
            </w:r>
            <w:r w:rsidRPr="001A2F8C">
              <w:rPr>
                <w:b/>
                <w:bCs/>
                <w:color w:val="000000"/>
              </w:rPr>
              <w:t>vaikų</w:t>
            </w:r>
            <w:r w:rsidRPr="001A2F8C">
              <w:rPr>
                <w:color w:val="000000"/>
              </w:rPr>
              <w:t xml:space="preserve"> </w:t>
            </w:r>
            <w:r w:rsidRPr="001A2F8C">
              <w:rPr>
                <w:b/>
                <w:i/>
                <w:color w:val="000000"/>
                <w:spacing w:val="-2"/>
              </w:rPr>
              <w:t>žaidimo aikštelių skaičius, atitinkančių higienos normos reikalavimus, didės ne mažiau nei 1 nauja žaidimo aikštele.</w:t>
            </w:r>
          </w:p>
        </w:tc>
      </w:tr>
      <w:tr w:rsidR="00E804CF" w:rsidRPr="001A2F8C" w14:paraId="18C13519" w14:textId="77777777" w:rsidTr="00C7622E">
        <w:trPr>
          <w:gridAfter w:val="1"/>
          <w:wAfter w:w="10" w:type="pct"/>
          <w:trHeight w:val="557"/>
        </w:trPr>
        <w:tc>
          <w:tcPr>
            <w:tcW w:w="268" w:type="pct"/>
          </w:tcPr>
          <w:p w14:paraId="2F710600" w14:textId="1F20220E" w:rsidR="00E804CF" w:rsidRPr="001A2F8C" w:rsidRDefault="00E804CF" w:rsidP="00A7237E">
            <w:pPr>
              <w:pStyle w:val="Sraopastraipa"/>
              <w:numPr>
                <w:ilvl w:val="1"/>
                <w:numId w:val="23"/>
              </w:numPr>
              <w:ind w:left="22" w:hanging="22"/>
              <w:rPr>
                <w:color w:val="000000"/>
              </w:rPr>
            </w:pPr>
          </w:p>
        </w:tc>
        <w:tc>
          <w:tcPr>
            <w:tcW w:w="903" w:type="pct"/>
          </w:tcPr>
          <w:p w14:paraId="1E000B70" w14:textId="77777777" w:rsidR="00E804CF" w:rsidRPr="001A2F8C" w:rsidRDefault="00E804CF" w:rsidP="004A7283">
            <w:pPr>
              <w:rPr>
                <w:color w:val="000000"/>
              </w:rPr>
            </w:pPr>
            <w:r w:rsidRPr="001A2F8C">
              <w:rPr>
                <w:color w:val="000000"/>
              </w:rPr>
              <w:t>Bendrieji priežiūros paslaugų reikalavimai</w:t>
            </w:r>
          </w:p>
        </w:tc>
        <w:tc>
          <w:tcPr>
            <w:tcW w:w="3819" w:type="pct"/>
          </w:tcPr>
          <w:p w14:paraId="02C38E93" w14:textId="4BE125A6" w:rsidR="00E804CF" w:rsidRPr="001A2F8C" w:rsidRDefault="00E804CF" w:rsidP="000E33AD">
            <w:pPr>
              <w:spacing w:after="0"/>
              <w:ind w:firstLine="284"/>
              <w:jc w:val="both"/>
            </w:pPr>
            <w:r w:rsidRPr="001A2F8C">
              <w:t xml:space="preserve">1. </w:t>
            </w:r>
            <w:r w:rsidR="00A7237E" w:rsidRPr="001A2F8C">
              <w:rPr>
                <w:color w:val="000000"/>
              </w:rPr>
              <w:t xml:space="preserve">Vaikų </w:t>
            </w:r>
            <w:r w:rsidR="00A7237E" w:rsidRPr="001A2F8C">
              <w:t>ž</w:t>
            </w:r>
            <w:r w:rsidRPr="001A2F8C">
              <w:t>aidimo aikštelės, turi būti prižiūrimos vadovaujantis Lietuvos higienos norm</w:t>
            </w:r>
            <w:r w:rsidR="00AD7300">
              <w:t>a</w:t>
            </w:r>
            <w:r w:rsidRPr="001A2F8C">
              <w:t xml:space="preserve"> HN 131:2023 „Vaikų žaidimų aikštelės ir patalpos. Bendrieji sveikatos saugos reikalavimai“ ir šios specifikacijos reikalavimais.</w:t>
            </w:r>
          </w:p>
          <w:p w14:paraId="23414A70" w14:textId="1E164B39" w:rsidR="00E804CF" w:rsidRPr="001A2F8C" w:rsidRDefault="00E804CF" w:rsidP="00A7237E">
            <w:pPr>
              <w:spacing w:after="0"/>
              <w:ind w:firstLine="284"/>
              <w:jc w:val="both"/>
            </w:pPr>
            <w:r w:rsidRPr="001A2F8C">
              <w:t xml:space="preserve">2. </w:t>
            </w:r>
            <w:r w:rsidR="00AD7300" w:rsidRPr="00AD7300">
              <w:t>Siekiant užtikrinti žaidimo aikštelių įrangos tinkamą priežiūrą ir kontrolę, vaikų žaidimo aikšteles prižiūrintis tiekėjas privalo</w:t>
            </w:r>
            <w:r w:rsidRPr="001A2F8C">
              <w:t>:</w:t>
            </w:r>
          </w:p>
          <w:p w14:paraId="1AD16489" w14:textId="680CAD3E" w:rsidR="00E804CF" w:rsidRPr="001A2F8C" w:rsidRDefault="00E804CF" w:rsidP="00A7237E">
            <w:pPr>
              <w:spacing w:after="0"/>
              <w:ind w:firstLine="284"/>
              <w:jc w:val="both"/>
            </w:pPr>
            <w:r w:rsidRPr="001A2F8C">
              <w:t xml:space="preserve">2.1. </w:t>
            </w:r>
            <w:r w:rsidRPr="001A2F8C">
              <w:rPr>
                <w:b/>
                <w:i/>
                <w:color w:val="000000"/>
              </w:rPr>
              <w:t>ne rečiau kaip 1 kartą per savaitę</w:t>
            </w:r>
            <w:r w:rsidRPr="001A2F8C">
              <w:rPr>
                <w:color w:val="000000"/>
              </w:rPr>
              <w:t xml:space="preserve"> atlikti </w:t>
            </w:r>
            <w:r w:rsidR="00A7237E" w:rsidRPr="001A2F8C">
              <w:rPr>
                <w:color w:val="000000"/>
              </w:rPr>
              <w:t xml:space="preserve">vaikų </w:t>
            </w:r>
            <w:r w:rsidRPr="001A2F8C">
              <w:rPr>
                <w:color w:val="000000"/>
              </w:rPr>
              <w:t>žaidimų aikštelių apžiūrą, kurios metu turi būti įvertinta rizika, kylanti dėl įrangos naudojimo, vandalizmo (ar nėra sulūžusių detalių, ar jų netrūksta, kiti akivaizdūs pavojai);</w:t>
            </w:r>
          </w:p>
          <w:p w14:paraId="6E0AAEF0" w14:textId="34D07139" w:rsidR="00E804CF" w:rsidRPr="001A2F8C" w:rsidRDefault="00E804CF" w:rsidP="000E33AD">
            <w:pPr>
              <w:tabs>
                <w:tab w:val="left" w:pos="284"/>
                <w:tab w:val="left" w:pos="851"/>
              </w:tabs>
              <w:spacing w:after="0"/>
              <w:ind w:firstLine="284"/>
              <w:jc w:val="both"/>
              <w:rPr>
                <w:color w:val="000000"/>
              </w:rPr>
            </w:pPr>
            <w:r w:rsidRPr="001A2F8C">
              <w:rPr>
                <w:color w:val="000000"/>
              </w:rPr>
              <w:t xml:space="preserve">2.2. </w:t>
            </w:r>
            <w:r w:rsidRPr="001A2F8C">
              <w:rPr>
                <w:b/>
                <w:i/>
                <w:color w:val="000000"/>
              </w:rPr>
              <w:t>ne rečiau kaip 1 kartą per 3 mėnesius</w:t>
            </w:r>
            <w:r w:rsidRPr="001A2F8C">
              <w:rPr>
                <w:color w:val="000000"/>
              </w:rPr>
              <w:t xml:space="preserve">, jei įrangos gamintojas priežiūros instrukcijoje nenurodė kitaip, atlikti </w:t>
            </w:r>
            <w:r w:rsidRPr="001A2F8C">
              <w:t xml:space="preserve">vaikų </w:t>
            </w:r>
            <w:r w:rsidRPr="001A2F8C">
              <w:rPr>
                <w:color w:val="000000"/>
              </w:rPr>
              <w:t xml:space="preserve">žaidimų aikštelių eksploatacinę apžiūrą, kurios metu turi būti įvertintas įrangos veikimas ir stabilumas, susidėvėjimas (ypač judančių detalių), konstrukcinis vientisumas. Kiekvienai vaikų žaidimo aikštelei turi būti surašomas vaikų žaidimo aikštelės priežiūros aktas (el. būdu). </w:t>
            </w:r>
            <w:r w:rsidRPr="001A2F8C">
              <w:rPr>
                <w:b/>
                <w:color w:val="000000"/>
              </w:rPr>
              <w:t xml:space="preserve">Nustačius gedimus, kuriems užtenka </w:t>
            </w:r>
            <w:r w:rsidR="00EB2674" w:rsidRPr="001A2F8C">
              <w:rPr>
                <w:b/>
                <w:color w:val="000000"/>
              </w:rPr>
              <w:t xml:space="preserve">smulkaus remonto (priveržti, prisukti ar sutepti dalis ar įrenginius), </w:t>
            </w:r>
            <w:r w:rsidRPr="001A2F8C">
              <w:rPr>
                <w:b/>
                <w:color w:val="000000"/>
              </w:rPr>
              <w:t xml:space="preserve">tiekėjas tai atlieka ne vėliau kaip per 5 darbo dienas nuo priežiūros akto surašymo. </w:t>
            </w:r>
            <w:r w:rsidRPr="001A2F8C">
              <w:rPr>
                <w:color w:val="000000"/>
              </w:rPr>
              <w:t xml:space="preserve">Šios paslaugos įskaičiuojamos į apžiūros įkainius. Jei reikalingas </w:t>
            </w:r>
            <w:r w:rsidR="000E33AD" w:rsidRPr="001A2F8C">
              <w:rPr>
                <w:color w:val="000000"/>
              </w:rPr>
              <w:t>didesnis</w:t>
            </w:r>
            <w:r w:rsidRPr="001A2F8C">
              <w:rPr>
                <w:color w:val="000000"/>
              </w:rPr>
              <w:t xml:space="preserve"> remontas, tiekėjas apie tai informuoja Perkančiosios organizacijos atsakingą asmenį ir šį remontą vykdo tik leidus Perkančiajai organizacijai.</w:t>
            </w:r>
          </w:p>
          <w:p w14:paraId="2AE61EDB" w14:textId="499CB088" w:rsidR="00E804CF" w:rsidRPr="001A2F8C" w:rsidRDefault="00E804CF" w:rsidP="000E33AD">
            <w:pPr>
              <w:spacing w:after="0"/>
              <w:ind w:firstLine="284"/>
              <w:jc w:val="both"/>
              <w:rPr>
                <w:color w:val="000000"/>
              </w:rPr>
            </w:pPr>
            <w:r w:rsidRPr="001A2F8C">
              <w:rPr>
                <w:color w:val="000000"/>
              </w:rPr>
              <w:t xml:space="preserve">2.3. užtikrinti, kad </w:t>
            </w:r>
            <w:r w:rsidRPr="001A2F8C">
              <w:rPr>
                <w:b/>
                <w:i/>
                <w:color w:val="000000"/>
              </w:rPr>
              <w:t>ne rečiau kaip 1 kartą per 12 mėnesių</w:t>
            </w:r>
            <w:r w:rsidRPr="001A2F8C">
              <w:rPr>
                <w:color w:val="000000"/>
              </w:rPr>
              <w:t xml:space="preserve"> būtų atliekama </w:t>
            </w:r>
            <w:r w:rsidRPr="001A2F8C">
              <w:t xml:space="preserve">vaikų </w:t>
            </w:r>
            <w:r w:rsidRPr="001A2F8C">
              <w:rPr>
                <w:color w:val="000000"/>
              </w:rPr>
              <w:t>ž</w:t>
            </w:r>
            <w:r w:rsidRPr="001A2F8C">
              <w:t xml:space="preserve">aidimo aikštelių įrangos pagrindinė metinė kontrolė, </w:t>
            </w:r>
            <w:r w:rsidRPr="001A2F8C">
              <w:rPr>
                <w:color w:val="000000"/>
              </w:rPr>
              <w:t>kurios metu būtų įvertinta jų įrangos, dangos atitiktis Lietuvos standartų LST EN 1176-1, LST EN 1176-2, LST EN 1176-3, LST EN 1176-4, LST EN 1176-5, LST EN 1176-6, LST EN 1176-10, LST EN 1176-11, LST EN 1177</w:t>
            </w:r>
            <w:r w:rsidR="00AD7300">
              <w:rPr>
                <w:color w:val="000000"/>
              </w:rPr>
              <w:t xml:space="preserve"> (arba lygiaverčių) </w:t>
            </w:r>
            <w:r w:rsidRPr="001A2F8C">
              <w:rPr>
                <w:color w:val="000000"/>
              </w:rPr>
              <w:t>reikalavimams, įskaitant meteorologinių veiksnių poveikį, supuvimą ar koroziją, įrangos saugos lygio pasikeitimą dėl atlikto remonto, pridėtų, pakeistų sudedamųjų dalių. Š</w:t>
            </w:r>
            <w:r w:rsidRPr="001A2F8C">
              <w:t xml:space="preserve">ią kontrolę turi atlikti įstaiga, akredituota Lietuvos standarto LST EN ISO/IEC 17020 atitikčiai kaip A tipo kontrolės įstaiga, </w:t>
            </w:r>
            <w:r w:rsidRPr="001A2F8C">
              <w:rPr>
                <w:color w:val="000000"/>
              </w:rPr>
              <w:t xml:space="preserve">laikantis Lietuvos standarto LST EN 1176-7 </w:t>
            </w:r>
            <w:r w:rsidR="00AD7300">
              <w:rPr>
                <w:color w:val="000000"/>
              </w:rPr>
              <w:t xml:space="preserve">(arba lygiaverčio) </w:t>
            </w:r>
            <w:r w:rsidRPr="001A2F8C">
              <w:rPr>
                <w:color w:val="000000"/>
              </w:rPr>
              <w:t xml:space="preserve">reikalavimų. Tiekėjas turi pateikti  pagrindinės metinės kontrolės </w:t>
            </w:r>
            <w:r w:rsidRPr="001A2F8C">
              <w:t>ataskaitą arba kontrolės sertifikatą  Perkančiajai organizacijai.</w:t>
            </w:r>
          </w:p>
          <w:p w14:paraId="593A802A" w14:textId="77777777" w:rsidR="00E804CF" w:rsidRPr="001A2F8C" w:rsidRDefault="00E804CF" w:rsidP="000E33AD">
            <w:pPr>
              <w:tabs>
                <w:tab w:val="left" w:pos="426"/>
              </w:tabs>
              <w:spacing w:after="0"/>
              <w:ind w:firstLine="284"/>
              <w:jc w:val="both"/>
              <w:rPr>
                <w:color w:val="000000"/>
              </w:rPr>
            </w:pPr>
            <w:r w:rsidRPr="001A2F8C">
              <w:rPr>
                <w:color w:val="000000"/>
              </w:rPr>
              <w:t>2.3.1. Esant poreikiui, kai patikros metu nustatomi gedimai, šis remontas turi būti pradedamas vykdyti per 5 d. d. Po atliktų gedimų remonto, atliekama pakartotinė patikra akredituotos įstaigos. Ši paslauga įskaičiuojama į apžiūros 2.3 punkto įkainį.</w:t>
            </w:r>
          </w:p>
          <w:p w14:paraId="3453A579" w14:textId="77777777" w:rsidR="00E804CF" w:rsidRPr="001A2F8C" w:rsidRDefault="00E804CF" w:rsidP="00B560B7">
            <w:pPr>
              <w:spacing w:after="0"/>
              <w:ind w:firstLine="284"/>
              <w:jc w:val="both"/>
            </w:pPr>
            <w:r w:rsidRPr="001A2F8C">
              <w:rPr>
                <w:color w:val="000000"/>
              </w:rPr>
              <w:lastRenderedPageBreak/>
              <w:t>2.4. pagal Perkančiosios organizacijos poreikį, pateikus užsakymą per 5 d. d. Tiekėjui atlikti vaikų žaidimo aikštelių įprastinę apžiūrą, nustatant įrenginių būklę, dėl remonto ar demontavimo galimybių;</w:t>
            </w:r>
          </w:p>
          <w:p w14:paraId="07FFE11C" w14:textId="598A4909" w:rsidR="00E804CF" w:rsidRPr="001A2F8C" w:rsidRDefault="00E804CF" w:rsidP="000E33AD">
            <w:pPr>
              <w:tabs>
                <w:tab w:val="left" w:pos="284"/>
                <w:tab w:val="left" w:pos="851"/>
              </w:tabs>
              <w:spacing w:after="0"/>
              <w:ind w:firstLine="284"/>
              <w:jc w:val="both"/>
              <w:rPr>
                <w:color w:val="000000"/>
              </w:rPr>
            </w:pPr>
            <w:r w:rsidRPr="001A2F8C">
              <w:rPr>
                <w:color w:val="000000"/>
              </w:rPr>
              <w:t xml:space="preserve">2.5. jeigu atliekant vaikų žaidimo aikštelių įrangos vertinimą nustatyti defektai, galintys kelti grėsmę saugai, </w:t>
            </w:r>
            <w:r w:rsidR="00AD7300">
              <w:rPr>
                <w:color w:val="000000"/>
              </w:rPr>
              <w:t xml:space="preserve">jie </w:t>
            </w:r>
            <w:r w:rsidRPr="001A2F8C">
              <w:rPr>
                <w:color w:val="000000"/>
              </w:rPr>
              <w:t xml:space="preserve">privalo būti pašalinti nedelsiant arba per 5 darbo dienas nuo priežiūros akto surašymo, gyventojų skundo ar kitos apie gedimus pateiktos informacijos. Jei to padaryti neįmanoma, </w:t>
            </w:r>
            <w:r w:rsidR="00AD7300">
              <w:rPr>
                <w:color w:val="000000"/>
              </w:rPr>
              <w:t>turi būti užtikrinama</w:t>
            </w:r>
            <w:r w:rsidRPr="001A2F8C">
              <w:rPr>
                <w:color w:val="000000"/>
              </w:rPr>
              <w:t>, kad įranga nebūtų naudojama (ji turi būti blokuojama arba pašalinama);</w:t>
            </w:r>
          </w:p>
          <w:p w14:paraId="7E6BB3F4" w14:textId="77777777" w:rsidR="00E804CF" w:rsidRPr="001A2F8C" w:rsidRDefault="00E804CF" w:rsidP="000E33AD">
            <w:pPr>
              <w:spacing w:after="0"/>
              <w:ind w:firstLine="284"/>
              <w:jc w:val="both"/>
              <w:rPr>
                <w:color w:val="000000"/>
                <w:spacing w:val="-2"/>
              </w:rPr>
            </w:pPr>
            <w:r w:rsidRPr="001A2F8C">
              <w:rPr>
                <w:color w:val="000000"/>
              </w:rPr>
              <w:t xml:space="preserve">2.6. vaikų žaidimo aikštelių priežiūros veiksmus, nurodytus šios specifikacijos 2.1, 2.2, 2.3 papunkčiuose, vaikų žaidimo aikštelės, įrangos remontą registruoti </w:t>
            </w:r>
            <w:r w:rsidRPr="001A2F8C">
              <w:rPr>
                <w:color w:val="000000"/>
                <w:spacing w:val="-2"/>
              </w:rPr>
              <w:t xml:space="preserve">(veiksmų data, remonto pobūdis, remontą vykdžiusio asmens vardas ir pavardė, parašas). </w:t>
            </w:r>
          </w:p>
          <w:p w14:paraId="04E38E1B" w14:textId="1522B9E8" w:rsidR="00E804CF" w:rsidRPr="001A2F8C" w:rsidRDefault="00E804CF" w:rsidP="000E33AD">
            <w:pPr>
              <w:tabs>
                <w:tab w:val="left" w:pos="284"/>
                <w:tab w:val="left" w:pos="851"/>
              </w:tabs>
              <w:spacing w:after="0"/>
              <w:ind w:firstLine="284"/>
              <w:jc w:val="both"/>
            </w:pPr>
            <w:r w:rsidRPr="001A2F8C">
              <w:rPr>
                <w:color w:val="000000"/>
              </w:rPr>
              <w:t xml:space="preserve">3. </w:t>
            </w:r>
            <w:r w:rsidR="000E33AD" w:rsidRPr="001A2F8C">
              <w:rPr>
                <w:color w:val="000000"/>
              </w:rPr>
              <w:t xml:space="preserve">Nustatyti vaikų žaidimo aikštelių gedimai, kuriems galioja garantinis terminas, </w:t>
            </w:r>
            <w:r w:rsidR="000E33AD" w:rsidRPr="001A2F8C">
              <w:t>gali būti atliekamas tik Perkančiajai organizacijai leidus</w:t>
            </w:r>
            <w:r w:rsidRPr="001A2F8C">
              <w:t>, t. y. tiekėjui pateikus atskirą užsakymą. Remontas, kuris gautas pagal Perkančiosios organizacijos užsakymą pradedamas vykdyti per 5 darbo dienas. Perkančios organizacijos užsakyme turi būti nurodoma remontuojamos / demontuojamos aikštelės įranga, vieta, apimtys, remonto atlikimo pradžios ir pabaigos terminai</w:t>
            </w:r>
            <w:r w:rsidR="000E33AD" w:rsidRPr="001A2F8C">
              <w:t>,</w:t>
            </w:r>
            <w:r w:rsidRPr="001A2F8C">
              <w:t xml:space="preserve"> kita būtina techninė informacija.</w:t>
            </w:r>
          </w:p>
          <w:p w14:paraId="28CF5C08" w14:textId="77777777" w:rsidR="00E804CF" w:rsidRPr="001A2F8C" w:rsidRDefault="00E804CF" w:rsidP="000E33AD">
            <w:pPr>
              <w:spacing w:after="0"/>
              <w:ind w:firstLine="284"/>
              <w:jc w:val="both"/>
            </w:pPr>
            <w:r w:rsidRPr="001A2F8C">
              <w:t xml:space="preserve">4. Visi naujai pakeisti naujo tipo (sertifikuotų) vaikų žaidimo aikštelių įrenginių elementai turi būti originalūs, pateikti tik gamintojo arba lygiaverčiai. Esant nenustatytų gamintojų įrangai arba Lietuvos Respublikoje nesant įrangos detalių tiekėjo, arba kai neadekvačiai brangiai kainuotų detalių atsisiuntimas iš gamintojo šalies, dekoratyvinės ar apsauginės įrenginių detalės pagaminamos iš lygiaverčių medžiagų, analogiškos buvusioms. </w:t>
            </w:r>
          </w:p>
          <w:p w14:paraId="360A578E" w14:textId="77777777" w:rsidR="00E804CF" w:rsidRPr="001A2F8C" w:rsidRDefault="00E804CF" w:rsidP="000E33AD">
            <w:pPr>
              <w:spacing w:after="0"/>
              <w:ind w:firstLine="284"/>
              <w:jc w:val="both"/>
            </w:pPr>
            <w:r w:rsidRPr="001A2F8C">
              <w:t xml:space="preserve">5. Demontuota įranga, </w:t>
            </w:r>
            <w:r w:rsidRPr="001A2F8C">
              <w:rPr>
                <w:rFonts w:eastAsia="Lucida Sans Unicode"/>
              </w:rPr>
              <w:t>statybinis laužas, įrenginių likučiai</w:t>
            </w:r>
            <w:r w:rsidRPr="001A2F8C">
              <w:t xml:space="preserve"> iš teritorijos turi būti pašalinti ne vėliau kaip per 24 val. baigus demontavimą.</w:t>
            </w:r>
          </w:p>
          <w:p w14:paraId="45CDA25A" w14:textId="77777777" w:rsidR="00E804CF" w:rsidRPr="001A2F8C" w:rsidRDefault="00E804CF" w:rsidP="000E33AD">
            <w:pPr>
              <w:spacing w:after="0"/>
              <w:ind w:firstLine="284"/>
              <w:jc w:val="both"/>
            </w:pPr>
            <w:r w:rsidRPr="001A2F8C">
              <w:t>6. Perkančiajai organizacijai pareikalavus Tiekėjas pateikia informaciją raštu apie demontuotos įrangos atliekų sutvarkymą, sandėliavimą (nurodant adresą) arba pateikia deklaracijas apie į sąvartyną pristatytą statybinį laužą.</w:t>
            </w:r>
          </w:p>
          <w:p w14:paraId="7CDA2046" w14:textId="77777777" w:rsidR="00E804CF" w:rsidRPr="001A2F8C" w:rsidRDefault="00E804CF" w:rsidP="000E33AD">
            <w:pPr>
              <w:spacing w:after="0"/>
              <w:ind w:firstLine="284"/>
              <w:jc w:val="both"/>
            </w:pPr>
            <w:r w:rsidRPr="001A2F8C">
              <w:t>7. Vaikų žaidimo aikštelių įranga turi būti demontuota pilnai su visais pamatais.</w:t>
            </w:r>
          </w:p>
          <w:p w14:paraId="57150581" w14:textId="77777777" w:rsidR="00E804CF" w:rsidRPr="001A2F8C" w:rsidRDefault="00E804CF" w:rsidP="000E33AD">
            <w:pPr>
              <w:spacing w:after="0"/>
              <w:ind w:firstLine="284"/>
              <w:jc w:val="both"/>
              <w:rPr>
                <w:rFonts w:eastAsia="Lucida Sans Unicode"/>
              </w:rPr>
            </w:pPr>
            <w:r w:rsidRPr="001A2F8C">
              <w:t xml:space="preserve">8. Demontavus įrangą, </w:t>
            </w:r>
            <w:r w:rsidRPr="001A2F8C">
              <w:rPr>
                <w:rFonts w:eastAsia="Lucida Sans Unicode"/>
              </w:rPr>
              <w:t>aikštelės dangos išlyginamos (atsižvelgiant į tai, kokia yra aikštelės danga). Atlikus remontą teritorija turi būti sutvarkyta ir švari.</w:t>
            </w:r>
          </w:p>
          <w:p w14:paraId="5C810B3D" w14:textId="77777777" w:rsidR="00E804CF" w:rsidRPr="001A2F8C" w:rsidRDefault="00E804CF" w:rsidP="000E33AD">
            <w:pPr>
              <w:spacing w:after="0"/>
              <w:ind w:firstLine="284"/>
              <w:jc w:val="both"/>
              <w:rPr>
                <w:color w:val="000000"/>
              </w:rPr>
            </w:pPr>
            <w:r w:rsidRPr="001A2F8C">
              <w:rPr>
                <w:rFonts w:eastAsia="Lucida Sans Unicode"/>
              </w:rPr>
              <w:t>9. Esant poreikiui, T</w:t>
            </w:r>
            <w:r w:rsidRPr="001A2F8C">
              <w:rPr>
                <w:color w:val="000000"/>
              </w:rPr>
              <w:t>iekėjas turi užtikrinti, kad užkrečiamųjų ligų židinių privalomasis aplinkos kenksmingumo pašalinimas būtų atliekamas vadovaujantis Užkrečiamųjų ligų židinių privalomojo aplinkos kenksmingumo pašalinimo tvarkos aprašo nustatyta tvarka.</w:t>
            </w:r>
          </w:p>
          <w:p w14:paraId="5D991A25" w14:textId="77777777" w:rsidR="00E804CF" w:rsidRPr="001A2F8C" w:rsidRDefault="00E804CF" w:rsidP="000E33AD">
            <w:pPr>
              <w:spacing w:after="0"/>
              <w:ind w:firstLine="284"/>
              <w:jc w:val="both"/>
              <w:rPr>
                <w:color w:val="000000"/>
              </w:rPr>
            </w:pPr>
            <w:r w:rsidRPr="001A2F8C">
              <w:rPr>
                <w:color w:val="000000"/>
              </w:rPr>
              <w:t>10. Draudžiama atlikti dezinfekciją, dezinsekciją, deratizaciją ar remontą vaikams esant vaikų žaidimo aikštelėje ar šalia jos.</w:t>
            </w:r>
          </w:p>
          <w:p w14:paraId="558CE85D" w14:textId="77777777" w:rsidR="00E804CF" w:rsidRPr="001A2F8C" w:rsidRDefault="00E804CF" w:rsidP="000E33AD">
            <w:pPr>
              <w:spacing w:after="0"/>
              <w:ind w:firstLine="284"/>
              <w:jc w:val="both"/>
              <w:rPr>
                <w:color w:val="000000"/>
              </w:rPr>
            </w:pPr>
            <w:r w:rsidRPr="001A2F8C">
              <w:rPr>
                <w:color w:val="000000"/>
              </w:rPr>
              <w:t xml:space="preserve">11. </w:t>
            </w:r>
            <w:r w:rsidRPr="001A2F8C">
              <w:rPr>
                <w:b/>
                <w:i/>
                <w:color w:val="000000"/>
              </w:rPr>
              <w:t>Už vaikų žaidimo aikštelių įrangos priežiūrą ir saugą atsako jas prižiūrintis tiekėjas</w:t>
            </w:r>
            <w:r w:rsidRPr="001A2F8C">
              <w:rPr>
                <w:color w:val="000000"/>
              </w:rPr>
              <w:t>.</w:t>
            </w:r>
          </w:p>
          <w:p w14:paraId="19BB1958" w14:textId="77777777" w:rsidR="00E804CF" w:rsidRPr="001A2F8C" w:rsidRDefault="00E804CF" w:rsidP="000E33AD">
            <w:pPr>
              <w:spacing w:after="0"/>
              <w:ind w:firstLine="284"/>
              <w:jc w:val="both"/>
            </w:pPr>
            <w:r w:rsidRPr="001A2F8C">
              <w:rPr>
                <w:color w:val="000000"/>
              </w:rPr>
              <w:t>12. Tiekėjas</w:t>
            </w:r>
            <w:r w:rsidRPr="001A2F8C">
              <w:t xml:space="preserve"> privalo apsirūpinti kokybiškomis medžiagomis inventoriaus remontui.</w:t>
            </w:r>
          </w:p>
          <w:p w14:paraId="39C80B7A" w14:textId="77777777" w:rsidR="00E804CF" w:rsidRPr="001A2F8C" w:rsidRDefault="00E804CF" w:rsidP="000E33AD">
            <w:pPr>
              <w:spacing w:after="0"/>
              <w:ind w:firstLine="284"/>
              <w:jc w:val="both"/>
              <w:rPr>
                <w:color w:val="000000"/>
              </w:rPr>
            </w:pPr>
            <w:r w:rsidRPr="001A2F8C">
              <w:t>13. Visi medienos ruošiniai privalo būti obliuoti ir išdžiovinti.</w:t>
            </w:r>
          </w:p>
          <w:p w14:paraId="4A6D1E3D" w14:textId="77777777" w:rsidR="00E804CF" w:rsidRPr="001A2F8C" w:rsidRDefault="00E804CF" w:rsidP="000E33AD">
            <w:pPr>
              <w:spacing w:after="0"/>
              <w:ind w:firstLine="284"/>
              <w:jc w:val="both"/>
              <w:rPr>
                <w:color w:val="000000"/>
              </w:rPr>
            </w:pPr>
            <w:r w:rsidRPr="001A2F8C">
              <w:rPr>
                <w:color w:val="000000"/>
              </w:rPr>
              <w:t>14. Paslaugas, remontą</w:t>
            </w:r>
            <w:r w:rsidRPr="001A2F8C">
              <w:t xml:space="preserve"> vykdyti saugiai, laikantis visų darbo saugos reikalavimų.</w:t>
            </w:r>
          </w:p>
          <w:p w14:paraId="572DD89C" w14:textId="77777777" w:rsidR="00E804CF" w:rsidRPr="001A2F8C" w:rsidRDefault="00E804CF" w:rsidP="000E33AD">
            <w:pPr>
              <w:spacing w:after="0"/>
              <w:ind w:firstLine="284"/>
              <w:jc w:val="both"/>
            </w:pPr>
            <w:r w:rsidRPr="001A2F8C">
              <w:rPr>
                <w:color w:val="000000"/>
              </w:rPr>
              <w:t>15. Teikiant paslaugas, v</w:t>
            </w:r>
            <w:r w:rsidRPr="001A2F8C">
              <w:t>ykdant remontą būtina užtikrinti pėsčiųjų saugumą, naudoti atitvėrimus ir individualias apsaugos priemones.</w:t>
            </w:r>
          </w:p>
          <w:p w14:paraId="14DBB955" w14:textId="77777777" w:rsidR="00E804CF" w:rsidRPr="001A2F8C" w:rsidRDefault="00E804CF" w:rsidP="00840150">
            <w:pPr>
              <w:spacing w:after="0"/>
              <w:ind w:firstLine="284"/>
              <w:jc w:val="both"/>
            </w:pPr>
            <w:r w:rsidRPr="001A2F8C">
              <w:lastRenderedPageBreak/>
              <w:t xml:space="preserve">17.Kiekvienai žaidimų aikštelei pagal jos įrenginių pobūdį, vietos sąlygas ir gamintojo instrukcijas pasiruošti tikrinimo planą arba kontrolinius klausimus, kas ir kaip turi būti tikrinama, į ką reikėtų atkreipti dėmesį. Ypatingą dėmesį reikia atkreipti į greit besidėvinčias dalis. </w:t>
            </w:r>
          </w:p>
          <w:p w14:paraId="4C61B17E" w14:textId="77777777" w:rsidR="00E804CF" w:rsidRPr="001A2F8C" w:rsidRDefault="00E804CF" w:rsidP="000E33AD">
            <w:pPr>
              <w:spacing w:after="0"/>
              <w:ind w:firstLine="284"/>
              <w:jc w:val="both"/>
            </w:pPr>
            <w:r w:rsidRPr="001A2F8C">
              <w:t>18. Visi susižalojimai, įvykę prižiūrimose vaikų žaidimo aikštelėse, turėtų būti fiksuojami ir aprašomi, kad būtų galima nustatyti gedimus ar pavojingas instrukcijas, dizainą.</w:t>
            </w:r>
          </w:p>
          <w:p w14:paraId="5AE310C7" w14:textId="77777777" w:rsidR="00E804CF" w:rsidRPr="001A2F8C" w:rsidRDefault="00E804CF" w:rsidP="000E33AD">
            <w:pPr>
              <w:spacing w:after="0"/>
              <w:ind w:firstLine="284"/>
              <w:jc w:val="both"/>
            </w:pPr>
            <w:r w:rsidRPr="001A2F8C">
              <w:t>19. Atliktam remontui suteikti 2 metų garantiją.</w:t>
            </w:r>
          </w:p>
          <w:p w14:paraId="5407929C" w14:textId="77777777" w:rsidR="00E804CF" w:rsidRPr="001A2F8C" w:rsidRDefault="00E804CF" w:rsidP="000E33AD">
            <w:pPr>
              <w:spacing w:after="0"/>
              <w:ind w:firstLine="284"/>
              <w:jc w:val="both"/>
            </w:pPr>
            <w:r w:rsidRPr="001A2F8C">
              <w:t>21. Susirašinėjimas, užduočių pateikimas ir pan. su tiekėju vykdomas el. laiškais. Esant poreikiui dėl delspinigių skaičiavimo ir pan. informacija Tiekėjui gali būti pateikiama raštu.</w:t>
            </w:r>
          </w:p>
          <w:p w14:paraId="583C34C4" w14:textId="03809F22" w:rsidR="00E804CF" w:rsidRPr="00840150" w:rsidRDefault="00E804CF" w:rsidP="00840150">
            <w:pPr>
              <w:spacing w:after="0"/>
              <w:rPr>
                <w:b/>
                <w:i/>
                <w:color w:val="000000"/>
              </w:rPr>
            </w:pPr>
            <w:r w:rsidRPr="001A2F8C">
              <w:rPr>
                <w:b/>
                <w:i/>
              </w:rPr>
              <w:t>Pridedami pavyzdiniai priedai reikalingi vaikų žaidimo aikštelių priežiūrai ir susižalojimams registruoti.</w:t>
            </w:r>
          </w:p>
        </w:tc>
      </w:tr>
      <w:tr w:rsidR="00E804CF" w:rsidRPr="001A2F8C" w14:paraId="2FEF522E" w14:textId="77777777" w:rsidTr="00C7622E">
        <w:trPr>
          <w:gridAfter w:val="1"/>
          <w:wAfter w:w="10" w:type="pct"/>
          <w:trHeight w:val="1124"/>
        </w:trPr>
        <w:tc>
          <w:tcPr>
            <w:tcW w:w="268" w:type="pct"/>
          </w:tcPr>
          <w:p w14:paraId="471EB727" w14:textId="77777777" w:rsidR="00E804CF" w:rsidRPr="001A2F8C" w:rsidRDefault="00E804CF" w:rsidP="004A7283">
            <w:pPr>
              <w:rPr>
                <w:color w:val="000000"/>
              </w:rPr>
            </w:pPr>
            <w:r w:rsidRPr="001A2F8C">
              <w:rPr>
                <w:color w:val="000000"/>
              </w:rPr>
              <w:lastRenderedPageBreak/>
              <w:t>2.3.</w:t>
            </w:r>
          </w:p>
        </w:tc>
        <w:tc>
          <w:tcPr>
            <w:tcW w:w="903" w:type="pct"/>
          </w:tcPr>
          <w:p w14:paraId="0065406B" w14:textId="77777777" w:rsidR="00E804CF" w:rsidRPr="001A2F8C" w:rsidRDefault="00E804CF" w:rsidP="004A7283">
            <w:pPr>
              <w:rPr>
                <w:color w:val="000000"/>
              </w:rPr>
            </w:pPr>
            <w:r w:rsidRPr="001A2F8C">
              <w:rPr>
                <w:color w:val="000000"/>
              </w:rPr>
              <w:t>Remonto reikalavimai</w:t>
            </w:r>
          </w:p>
        </w:tc>
        <w:tc>
          <w:tcPr>
            <w:tcW w:w="3819" w:type="pct"/>
          </w:tcPr>
          <w:p w14:paraId="4764F5E7" w14:textId="77777777" w:rsidR="00E804CF" w:rsidRPr="001A2F8C" w:rsidRDefault="00E804CF" w:rsidP="000E33AD">
            <w:pPr>
              <w:tabs>
                <w:tab w:val="left" w:pos="426"/>
              </w:tabs>
              <w:spacing w:after="0"/>
              <w:ind w:firstLine="284"/>
              <w:jc w:val="both"/>
              <w:rPr>
                <w:b/>
                <w:i/>
              </w:rPr>
            </w:pPr>
            <w:r w:rsidRPr="001A2F8C">
              <w:rPr>
                <w:b/>
                <w:i/>
              </w:rPr>
              <w:t xml:space="preserve">Vaikų žaidimo aikštelių priežiūros remontas apima: </w:t>
            </w:r>
          </w:p>
          <w:p w14:paraId="073A7F22" w14:textId="77777777" w:rsidR="00E804CF" w:rsidRPr="001A2F8C" w:rsidRDefault="00E804CF" w:rsidP="000E33AD">
            <w:pPr>
              <w:tabs>
                <w:tab w:val="left" w:pos="426"/>
              </w:tabs>
              <w:spacing w:after="0"/>
              <w:ind w:firstLine="284"/>
              <w:jc w:val="both"/>
            </w:pPr>
            <w:r w:rsidRPr="001A2F8C">
              <w:t>1. Sienelių, stogelių, atraminių sienelių, platformų ir kitų atitvarų, plokščių, skardos remontas, sutvirtinimas ar keitimais naujais.</w:t>
            </w:r>
          </w:p>
          <w:p w14:paraId="6A2BDF8A" w14:textId="77777777" w:rsidR="00E804CF" w:rsidRPr="001A2F8C" w:rsidRDefault="00E804CF" w:rsidP="000E33AD">
            <w:pPr>
              <w:tabs>
                <w:tab w:val="left" w:pos="426"/>
              </w:tabs>
              <w:spacing w:after="0"/>
              <w:ind w:firstLine="284"/>
              <w:jc w:val="both"/>
            </w:pPr>
            <w:r w:rsidRPr="001A2F8C">
              <w:t>2. Virvių, lynų, tinklų ir kitų judančių elementų detalių remontas, sutvirtinimas ar keitimas naujais.</w:t>
            </w:r>
          </w:p>
          <w:p w14:paraId="302BA712" w14:textId="77777777" w:rsidR="00E804CF" w:rsidRPr="001A2F8C" w:rsidRDefault="00E804CF" w:rsidP="000E33AD">
            <w:pPr>
              <w:tabs>
                <w:tab w:val="left" w:pos="426"/>
              </w:tabs>
              <w:spacing w:after="0"/>
              <w:ind w:firstLine="284"/>
              <w:jc w:val="both"/>
            </w:pPr>
            <w:r w:rsidRPr="001A2F8C">
              <w:rPr>
                <w:rFonts w:ascii="Arial" w:hAnsi="Arial" w:cs="Arial"/>
                <w:noProof/>
              </w:rPr>
              <w:drawing>
                <wp:inline distT="0" distB="0" distL="0" distR="0" wp14:anchorId="2A5366DF" wp14:editId="5C9E41D7">
                  <wp:extent cx="1219200" cy="800542"/>
                  <wp:effectExtent l="0" t="0" r="0" b="0"/>
                  <wp:docPr id="25" name="Paveikslėlis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34219" cy="810403"/>
                          </a:xfrm>
                          <a:prstGeom prst="rect">
                            <a:avLst/>
                          </a:prstGeom>
                          <a:noFill/>
                          <a:ln>
                            <a:noFill/>
                          </a:ln>
                        </pic:spPr>
                      </pic:pic>
                    </a:graphicData>
                  </a:graphic>
                </wp:inline>
              </w:drawing>
            </w:r>
          </w:p>
          <w:p w14:paraId="15B533A2" w14:textId="77777777" w:rsidR="00E804CF" w:rsidRPr="001A2F8C" w:rsidRDefault="00E804CF" w:rsidP="000E33AD">
            <w:pPr>
              <w:tabs>
                <w:tab w:val="left" w:pos="426"/>
              </w:tabs>
              <w:spacing w:after="0"/>
              <w:ind w:firstLine="284"/>
              <w:jc w:val="both"/>
            </w:pPr>
            <w:r w:rsidRPr="001A2F8C">
              <w:t>3. Turėklų remontas, sutvirtinimas ar keitimas naujais.</w:t>
            </w:r>
          </w:p>
          <w:p w14:paraId="638A9C60" w14:textId="77777777" w:rsidR="00E804CF" w:rsidRPr="001A2F8C" w:rsidRDefault="00E804CF" w:rsidP="000E33AD">
            <w:pPr>
              <w:tabs>
                <w:tab w:val="left" w:pos="426"/>
              </w:tabs>
              <w:spacing w:after="0"/>
              <w:ind w:firstLine="284"/>
              <w:jc w:val="both"/>
            </w:pPr>
            <w:r w:rsidRPr="001A2F8C">
              <w:t>4. Grandinių remontas, sutepimas, sutvirtinimas ar keitimas naujomis.</w:t>
            </w:r>
          </w:p>
          <w:p w14:paraId="579DF680" w14:textId="77777777" w:rsidR="00E804CF" w:rsidRPr="001A2F8C" w:rsidRDefault="00E804CF" w:rsidP="000E33AD">
            <w:pPr>
              <w:tabs>
                <w:tab w:val="left" w:pos="426"/>
              </w:tabs>
              <w:spacing w:after="0"/>
              <w:ind w:firstLine="284"/>
              <w:jc w:val="both"/>
            </w:pPr>
            <w:r w:rsidRPr="001A2F8C">
              <w:t>5. Guminių sėdynių, padangų ir jų tvirtinimo elementų remontas, sutvirtinimas ar keitimas naujomis.</w:t>
            </w:r>
          </w:p>
          <w:p w14:paraId="62066E5B" w14:textId="77777777" w:rsidR="00E804CF" w:rsidRPr="001A2F8C" w:rsidRDefault="00E804CF" w:rsidP="004A7283">
            <w:pPr>
              <w:tabs>
                <w:tab w:val="left" w:pos="426"/>
              </w:tabs>
              <w:ind w:firstLine="284"/>
              <w:jc w:val="both"/>
            </w:pPr>
            <w:r w:rsidRPr="001A2F8C">
              <w:rPr>
                <w:noProof/>
              </w:rPr>
              <w:drawing>
                <wp:inline distT="0" distB="0" distL="0" distR="0" wp14:anchorId="3E50C439" wp14:editId="3B84A6DC">
                  <wp:extent cx="809625" cy="723900"/>
                  <wp:effectExtent l="0" t="0" r="9525" b="0"/>
                  <wp:docPr id="31" name="Paveikslėlis 3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09625" cy="723900"/>
                          </a:xfrm>
                          <a:prstGeom prst="rect">
                            <a:avLst/>
                          </a:prstGeom>
                          <a:noFill/>
                          <a:ln>
                            <a:noFill/>
                          </a:ln>
                        </pic:spPr>
                      </pic:pic>
                    </a:graphicData>
                  </a:graphic>
                </wp:inline>
              </w:drawing>
            </w:r>
            <w:r w:rsidRPr="001A2F8C">
              <w:t xml:space="preserve"> </w:t>
            </w:r>
            <w:r w:rsidRPr="001A2F8C">
              <w:rPr>
                <w:noProof/>
              </w:rPr>
              <w:drawing>
                <wp:inline distT="0" distB="0" distL="0" distR="0" wp14:anchorId="6B020BD4" wp14:editId="488CAFEA">
                  <wp:extent cx="1047750" cy="904875"/>
                  <wp:effectExtent l="0" t="0" r="0" b="9525"/>
                  <wp:docPr id="30" name="Paveikslėlis 30"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47750" cy="904875"/>
                          </a:xfrm>
                          <a:prstGeom prst="rect">
                            <a:avLst/>
                          </a:prstGeom>
                          <a:noFill/>
                          <a:ln>
                            <a:noFill/>
                          </a:ln>
                        </pic:spPr>
                      </pic:pic>
                    </a:graphicData>
                  </a:graphic>
                </wp:inline>
              </w:drawing>
            </w:r>
          </w:p>
          <w:p w14:paraId="2BC47B71" w14:textId="77777777" w:rsidR="00E804CF" w:rsidRPr="001A2F8C" w:rsidRDefault="00E804CF" w:rsidP="000E33AD">
            <w:pPr>
              <w:tabs>
                <w:tab w:val="left" w:pos="426"/>
              </w:tabs>
              <w:spacing w:after="0"/>
              <w:ind w:firstLine="284"/>
              <w:jc w:val="both"/>
            </w:pPr>
            <w:r w:rsidRPr="001A2F8C">
              <w:t>6. Virvinių sėdynių („gandro lizdas“ ar „voratinklis“) ir jų tvirtinimo elementų remontas, sutvirtinimas ar keitimas naujais.</w:t>
            </w:r>
          </w:p>
          <w:p w14:paraId="2BC0647C" w14:textId="77777777" w:rsidR="00E804CF" w:rsidRPr="001A2F8C" w:rsidRDefault="00E804CF" w:rsidP="000E33AD">
            <w:pPr>
              <w:tabs>
                <w:tab w:val="left" w:pos="426"/>
              </w:tabs>
              <w:spacing w:after="0"/>
              <w:ind w:firstLine="284"/>
              <w:jc w:val="both"/>
            </w:pPr>
            <w:r w:rsidRPr="001A2F8C">
              <w:rPr>
                <w:noProof/>
              </w:rPr>
              <w:drawing>
                <wp:inline distT="0" distB="0" distL="0" distR="0" wp14:anchorId="58456D10" wp14:editId="7A75DC78">
                  <wp:extent cx="952500" cy="923925"/>
                  <wp:effectExtent l="0" t="0" r="0" b="9525"/>
                  <wp:docPr id="29" name="Paveikslėlis 29"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52500" cy="923925"/>
                          </a:xfrm>
                          <a:prstGeom prst="rect">
                            <a:avLst/>
                          </a:prstGeom>
                          <a:noFill/>
                          <a:ln>
                            <a:noFill/>
                          </a:ln>
                        </pic:spPr>
                      </pic:pic>
                    </a:graphicData>
                  </a:graphic>
                </wp:inline>
              </w:drawing>
            </w:r>
          </w:p>
          <w:p w14:paraId="0EDBB900" w14:textId="77777777" w:rsidR="00E804CF" w:rsidRPr="001A2F8C" w:rsidRDefault="00E804CF" w:rsidP="000E33AD">
            <w:pPr>
              <w:tabs>
                <w:tab w:val="left" w:pos="426"/>
              </w:tabs>
              <w:spacing w:after="0"/>
              <w:ind w:firstLine="284"/>
              <w:jc w:val="both"/>
            </w:pPr>
            <w:r w:rsidRPr="001A2F8C">
              <w:t>7. Plastikinių sėdynių, įskaitant sėdynes skirtas neįgaliesiems ir mažiausiems vaikams ir jų tvirtinimo elementų remontas, sutvirtinimas ar keitimas naujomis.</w:t>
            </w:r>
          </w:p>
          <w:p w14:paraId="1E54E136" w14:textId="77777777" w:rsidR="00E804CF" w:rsidRPr="001A2F8C" w:rsidRDefault="00E804CF" w:rsidP="004A7283">
            <w:pPr>
              <w:tabs>
                <w:tab w:val="left" w:pos="426"/>
              </w:tabs>
              <w:ind w:firstLine="284"/>
              <w:jc w:val="both"/>
            </w:pPr>
            <w:r w:rsidRPr="001A2F8C">
              <w:rPr>
                <w:noProof/>
              </w:rPr>
              <w:lastRenderedPageBreak/>
              <w:drawing>
                <wp:inline distT="0" distB="0" distL="0" distR="0" wp14:anchorId="1697E9BF" wp14:editId="5CEF0B7E">
                  <wp:extent cx="1524000" cy="1571625"/>
                  <wp:effectExtent l="0" t="0" r="0" b="9525"/>
                  <wp:docPr id="28" name="Paveikslėlis 28"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24000" cy="1571625"/>
                          </a:xfrm>
                          <a:prstGeom prst="rect">
                            <a:avLst/>
                          </a:prstGeom>
                          <a:noFill/>
                          <a:ln>
                            <a:noFill/>
                          </a:ln>
                        </pic:spPr>
                      </pic:pic>
                    </a:graphicData>
                  </a:graphic>
                </wp:inline>
              </w:drawing>
            </w:r>
          </w:p>
          <w:p w14:paraId="39508E8A" w14:textId="77777777" w:rsidR="00E804CF" w:rsidRPr="001A2F8C" w:rsidRDefault="00E804CF" w:rsidP="004A7283">
            <w:pPr>
              <w:tabs>
                <w:tab w:val="left" w:pos="426"/>
              </w:tabs>
              <w:ind w:firstLine="284"/>
              <w:jc w:val="both"/>
            </w:pPr>
            <w:r w:rsidRPr="001A2F8C">
              <w:t>8. Kitų sėdynių (t. y. balansinių sūpynių sėdynės ir pan.) ir jų tvirtinimo elementų remontas, sutvirtinimas ar keitimas naujomis.</w:t>
            </w:r>
          </w:p>
          <w:p w14:paraId="62790744" w14:textId="77777777" w:rsidR="00E804CF" w:rsidRPr="001A2F8C" w:rsidRDefault="00E804CF" w:rsidP="004A7283">
            <w:pPr>
              <w:tabs>
                <w:tab w:val="left" w:pos="426"/>
              </w:tabs>
              <w:ind w:firstLine="284"/>
              <w:jc w:val="both"/>
            </w:pPr>
            <w:r w:rsidRPr="001A2F8C">
              <w:rPr>
                <w:noProof/>
              </w:rPr>
              <w:drawing>
                <wp:inline distT="0" distB="0" distL="0" distR="0" wp14:anchorId="5998C913" wp14:editId="5566B1BF">
                  <wp:extent cx="1971675" cy="1333500"/>
                  <wp:effectExtent l="0" t="0" r="9525" b="0"/>
                  <wp:docPr id="27" name="Paveikslėlis 27"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71675" cy="1333500"/>
                          </a:xfrm>
                          <a:prstGeom prst="rect">
                            <a:avLst/>
                          </a:prstGeom>
                          <a:noFill/>
                          <a:ln>
                            <a:noFill/>
                          </a:ln>
                        </pic:spPr>
                      </pic:pic>
                    </a:graphicData>
                  </a:graphic>
                </wp:inline>
              </w:drawing>
            </w:r>
          </w:p>
          <w:p w14:paraId="467D9582" w14:textId="77777777" w:rsidR="00E804CF" w:rsidRPr="001A2F8C" w:rsidRDefault="00E804CF" w:rsidP="004A7283">
            <w:pPr>
              <w:tabs>
                <w:tab w:val="left" w:pos="426"/>
              </w:tabs>
              <w:ind w:firstLine="284"/>
              <w:jc w:val="both"/>
            </w:pPr>
            <w:r w:rsidRPr="001A2F8C">
              <w:t>9. Guminių elementų (t. y. švytuoklinių sūpynių grandinių apsaugos detalės ir pan.) remontas, keitimas, sutvirtinimas.</w:t>
            </w:r>
          </w:p>
          <w:p w14:paraId="5ADD6C06" w14:textId="77777777" w:rsidR="00E804CF" w:rsidRPr="001A2F8C" w:rsidRDefault="00E804CF" w:rsidP="004A7283">
            <w:pPr>
              <w:tabs>
                <w:tab w:val="left" w:pos="426"/>
              </w:tabs>
              <w:ind w:firstLine="284"/>
              <w:jc w:val="both"/>
            </w:pPr>
            <w:r w:rsidRPr="001A2F8C">
              <w:rPr>
                <w:noProof/>
              </w:rPr>
              <w:drawing>
                <wp:inline distT="0" distB="0" distL="0" distR="0" wp14:anchorId="5FBDD00A" wp14:editId="0FE2FFCE">
                  <wp:extent cx="457200" cy="428625"/>
                  <wp:effectExtent l="0" t="0" r="0" b="9525"/>
                  <wp:docPr id="26" name="Paveikslėlis 26"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7200" cy="428625"/>
                          </a:xfrm>
                          <a:prstGeom prst="rect">
                            <a:avLst/>
                          </a:prstGeom>
                          <a:noFill/>
                          <a:ln>
                            <a:noFill/>
                          </a:ln>
                        </pic:spPr>
                      </pic:pic>
                    </a:graphicData>
                  </a:graphic>
                </wp:inline>
              </w:drawing>
            </w:r>
          </w:p>
          <w:p w14:paraId="02CED6D7" w14:textId="77777777" w:rsidR="00E804CF" w:rsidRPr="001A2F8C" w:rsidRDefault="00E804CF" w:rsidP="004A7283">
            <w:pPr>
              <w:tabs>
                <w:tab w:val="left" w:pos="426"/>
              </w:tabs>
              <w:ind w:firstLine="284"/>
              <w:jc w:val="both"/>
            </w:pPr>
            <w:r w:rsidRPr="001A2F8C">
              <w:t>10 Spyruoklinių dalių remontas, keitimas, sutvirtinimas.</w:t>
            </w:r>
          </w:p>
          <w:p w14:paraId="5414AE00" w14:textId="77777777" w:rsidR="00E804CF" w:rsidRPr="001A2F8C" w:rsidRDefault="00E804CF" w:rsidP="004A7283">
            <w:pPr>
              <w:tabs>
                <w:tab w:val="left" w:pos="426"/>
              </w:tabs>
              <w:ind w:firstLine="284"/>
              <w:jc w:val="both"/>
            </w:pPr>
            <w:r w:rsidRPr="001A2F8C">
              <w:rPr>
                <w:noProof/>
              </w:rPr>
              <w:drawing>
                <wp:inline distT="0" distB="0" distL="0" distR="0" wp14:anchorId="127C3218" wp14:editId="419A754C">
                  <wp:extent cx="1457325" cy="904875"/>
                  <wp:effectExtent l="0" t="0" r="9525" b="9525"/>
                  <wp:docPr id="24" name="Paveikslėlis 24"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57325" cy="904875"/>
                          </a:xfrm>
                          <a:prstGeom prst="rect">
                            <a:avLst/>
                          </a:prstGeom>
                          <a:noFill/>
                          <a:ln>
                            <a:noFill/>
                          </a:ln>
                        </pic:spPr>
                      </pic:pic>
                    </a:graphicData>
                  </a:graphic>
                </wp:inline>
              </w:drawing>
            </w:r>
          </w:p>
          <w:p w14:paraId="3864232C" w14:textId="5DD91668" w:rsidR="00E804CF" w:rsidRPr="001A2F8C" w:rsidRDefault="00E804CF" w:rsidP="000E33AD">
            <w:pPr>
              <w:tabs>
                <w:tab w:val="left" w:pos="426"/>
              </w:tabs>
              <w:spacing w:after="0"/>
              <w:ind w:firstLine="284"/>
              <w:jc w:val="both"/>
            </w:pPr>
            <w:r w:rsidRPr="001A2F8C">
              <w:t xml:space="preserve">11. Inventoriaus metalinės, medinės, plastikinės ir kitų dalių paviršiaus antikorozinis dažymas, prieš tai nuvalius senų dažų likučius. Inventoriaus dalių perdažymas atspariais lauko sąlygomis dažais. Medinį paviršių impregnuoti </w:t>
            </w:r>
            <w:proofErr w:type="spellStart"/>
            <w:r w:rsidRPr="001A2F8C">
              <w:t>impregnantu</w:t>
            </w:r>
            <w:proofErr w:type="spellEnd"/>
            <w:r w:rsidRPr="001A2F8C">
              <w:t xml:space="preserve"> saugančiu nuo UV saulės spindulių ir atmosferos poveikio. Spalvą </w:t>
            </w:r>
            <w:r w:rsidR="00AD7300">
              <w:t>su</w:t>
            </w:r>
            <w:r w:rsidRPr="001A2F8C">
              <w:t xml:space="preserve">derinti </w:t>
            </w:r>
            <w:r w:rsidR="00AD7300">
              <w:t>su</w:t>
            </w:r>
            <w:r w:rsidRPr="001A2F8C">
              <w:t xml:space="preserve"> esamų suolų</w:t>
            </w:r>
            <w:r w:rsidR="00AD7300">
              <w:t xml:space="preserve"> spalva</w:t>
            </w:r>
            <w:r w:rsidRPr="001A2F8C">
              <w:t xml:space="preserve"> arba su Perkančiąja organizacija.</w:t>
            </w:r>
          </w:p>
          <w:p w14:paraId="74A63269" w14:textId="77777777" w:rsidR="00E804CF" w:rsidRPr="001A2F8C" w:rsidRDefault="00E804CF" w:rsidP="000E33AD">
            <w:pPr>
              <w:tabs>
                <w:tab w:val="left" w:pos="426"/>
              </w:tabs>
              <w:spacing w:after="0"/>
              <w:ind w:firstLine="284"/>
              <w:jc w:val="both"/>
            </w:pPr>
            <w:r w:rsidRPr="001A2F8C">
              <w:t xml:space="preserve">12. Inventoriaus plovimas (vaikų žaidimo įrenginių ir mažosios architektūros elementus). Įrenginius nuplauti su vandeniu ir švelniu muilu. Pagal poreikį naudoti tokias plovimo medžiagas, kurios nuplauna </w:t>
            </w:r>
            <w:proofErr w:type="spellStart"/>
            <w:r w:rsidRPr="001A2F8C">
              <w:t>grafiti</w:t>
            </w:r>
            <w:proofErr w:type="spellEnd"/>
            <w:r w:rsidRPr="001A2F8C">
              <w:t>, bet nepažeidžia įrenginių paviršių ir kurias saugu naudoti vaikų žaidimo aikštelėse.</w:t>
            </w:r>
          </w:p>
          <w:p w14:paraId="26E8E7C6" w14:textId="77777777" w:rsidR="00E804CF" w:rsidRPr="001A2F8C" w:rsidRDefault="00E804CF" w:rsidP="004A7283">
            <w:pPr>
              <w:tabs>
                <w:tab w:val="left" w:pos="426"/>
              </w:tabs>
              <w:ind w:firstLine="284"/>
              <w:jc w:val="both"/>
            </w:pPr>
            <w:r w:rsidRPr="001A2F8C">
              <w:t>13. Plastikinių, medinių, metalinių ir kitų konstrukcijų, dalių remontas, keitimas, sutvirtinimas vaikų žaidimo aikštelėse.</w:t>
            </w:r>
          </w:p>
          <w:p w14:paraId="501053B2" w14:textId="77777777" w:rsidR="00E804CF" w:rsidRPr="001A2F8C" w:rsidRDefault="00E804CF" w:rsidP="000E33AD">
            <w:pPr>
              <w:tabs>
                <w:tab w:val="left" w:pos="426"/>
              </w:tabs>
              <w:spacing w:after="0"/>
              <w:ind w:firstLine="284"/>
              <w:jc w:val="both"/>
            </w:pPr>
            <w:r w:rsidRPr="001A2F8C">
              <w:lastRenderedPageBreak/>
              <w:t>14. Metalinių dalių (t. y. čiuožyklų ir pan.) ištiesinimas.</w:t>
            </w:r>
          </w:p>
          <w:p w14:paraId="1D67B96B" w14:textId="77777777" w:rsidR="00E804CF" w:rsidRPr="001A2F8C" w:rsidRDefault="00E804CF" w:rsidP="000E33AD">
            <w:pPr>
              <w:tabs>
                <w:tab w:val="left" w:pos="426"/>
              </w:tabs>
              <w:spacing w:after="0"/>
              <w:ind w:firstLine="284"/>
              <w:jc w:val="both"/>
            </w:pPr>
            <w:r w:rsidRPr="001A2F8C">
              <w:t>15. Guolių, besisukančių detalių, stabdžių, įrenginių laikiklių (t. y. karuselės ir pan.) remontas, sutvirtinimas, keitimas naujais.</w:t>
            </w:r>
          </w:p>
          <w:p w14:paraId="2F410AF9" w14:textId="77777777" w:rsidR="00E804CF" w:rsidRPr="001A2F8C" w:rsidRDefault="00E804CF" w:rsidP="000E33AD">
            <w:pPr>
              <w:tabs>
                <w:tab w:val="left" w:pos="426"/>
              </w:tabs>
              <w:spacing w:after="0"/>
              <w:ind w:firstLine="284"/>
              <w:jc w:val="both"/>
            </w:pPr>
            <w:r w:rsidRPr="001A2F8C">
              <w:t>16. Įrenginių įbrėžimų remontas. Nebūtina tvarkyti mažų įbrėžimų, tačiau gilius įbrėžimus būtina sutvarkyti, kad neatsirastų rūdžių. Jei dėl netinkamos Tiekėjo priežiūros ant įrenginių atsirado rūdys, tuomet Tiekėjas privalo šiuos sutvarkyti, pagal poreikį, pakeičiant įrenginio dalį.</w:t>
            </w:r>
          </w:p>
          <w:p w14:paraId="6D4EC8C6" w14:textId="77777777" w:rsidR="00E804CF" w:rsidRPr="001A2F8C" w:rsidRDefault="00E804CF" w:rsidP="000E33AD">
            <w:pPr>
              <w:tabs>
                <w:tab w:val="left" w:pos="426"/>
              </w:tabs>
              <w:spacing w:after="0"/>
              <w:ind w:firstLine="284"/>
              <w:jc w:val="both"/>
            </w:pPr>
            <w:r w:rsidRPr="001A2F8C">
              <w:t>17. Nusileidimo vamzdžių, tunelių dalių remontas ar keitimas naujomis.</w:t>
            </w:r>
          </w:p>
          <w:p w14:paraId="0279375D" w14:textId="77777777" w:rsidR="00E804CF" w:rsidRPr="001A2F8C" w:rsidRDefault="00E804CF" w:rsidP="000E33AD">
            <w:pPr>
              <w:tabs>
                <w:tab w:val="left" w:pos="426"/>
              </w:tabs>
              <w:spacing w:after="0"/>
              <w:ind w:firstLine="284"/>
              <w:jc w:val="both"/>
            </w:pPr>
            <w:r w:rsidRPr="001A2F8C">
              <w:rPr>
                <w:noProof/>
              </w:rPr>
              <w:drawing>
                <wp:inline distT="0" distB="0" distL="0" distR="0" wp14:anchorId="5D92AF63" wp14:editId="5F5F4D71">
                  <wp:extent cx="1779815" cy="1366644"/>
                  <wp:effectExtent l="0" t="0" r="0" b="5080"/>
                  <wp:docPr id="21" name="Paveikslėlis 21"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803262" cy="1384648"/>
                          </a:xfrm>
                          <a:prstGeom prst="rect">
                            <a:avLst/>
                          </a:prstGeom>
                          <a:noFill/>
                          <a:ln>
                            <a:noFill/>
                          </a:ln>
                        </pic:spPr>
                      </pic:pic>
                    </a:graphicData>
                  </a:graphic>
                </wp:inline>
              </w:drawing>
            </w:r>
          </w:p>
          <w:p w14:paraId="7F4D9FC2" w14:textId="77777777" w:rsidR="00E804CF" w:rsidRPr="001A2F8C" w:rsidRDefault="00E804CF" w:rsidP="000E33AD">
            <w:pPr>
              <w:tabs>
                <w:tab w:val="left" w:pos="426"/>
              </w:tabs>
              <w:spacing w:after="0"/>
              <w:ind w:firstLine="284"/>
              <w:jc w:val="both"/>
            </w:pPr>
            <w:r w:rsidRPr="001A2F8C">
              <w:t>18. Čiuožyklos ir jos dalių remontas, sutvirtinimas ar keitimas naujais.</w:t>
            </w:r>
          </w:p>
          <w:p w14:paraId="5FF6BF6D" w14:textId="77777777" w:rsidR="00E804CF" w:rsidRPr="001A2F8C" w:rsidRDefault="00E804CF" w:rsidP="000E33AD">
            <w:pPr>
              <w:tabs>
                <w:tab w:val="left" w:pos="426"/>
              </w:tabs>
              <w:spacing w:after="0"/>
              <w:ind w:firstLine="284"/>
              <w:jc w:val="both"/>
            </w:pPr>
            <w:r w:rsidRPr="001A2F8C">
              <w:t>19. Laiptelių remontas, sutvirtinimas ar keitimas naujais.</w:t>
            </w:r>
          </w:p>
          <w:p w14:paraId="181AA360" w14:textId="0F355550" w:rsidR="00E804CF" w:rsidRDefault="00E804CF" w:rsidP="000E33AD">
            <w:pPr>
              <w:tabs>
                <w:tab w:val="left" w:pos="426"/>
              </w:tabs>
              <w:spacing w:after="0"/>
              <w:ind w:firstLine="284"/>
              <w:jc w:val="both"/>
            </w:pPr>
            <w:r w:rsidRPr="001A2F8C">
              <w:t>20. Inventoriaus</w:t>
            </w:r>
            <w:r w:rsidR="00AD7300">
              <w:t>,</w:t>
            </w:r>
            <w:r w:rsidRPr="001A2F8C">
              <w:t xml:space="preserve"> įkasto į žemę</w:t>
            </w:r>
            <w:r w:rsidR="00AD7300">
              <w:t>,</w:t>
            </w:r>
            <w:r w:rsidRPr="001A2F8C">
              <w:t xml:space="preserve"> elementų stabilumo remontas, sutvirtinimas.</w:t>
            </w:r>
          </w:p>
          <w:p w14:paraId="61CD4F11" w14:textId="71F66AC5" w:rsidR="004327A6" w:rsidRPr="001A2F8C" w:rsidRDefault="004327A6" w:rsidP="004327A6">
            <w:pPr>
              <w:tabs>
                <w:tab w:val="left" w:pos="426"/>
              </w:tabs>
              <w:spacing w:after="0" w:line="240" w:lineRule="auto"/>
              <w:ind w:firstLine="284"/>
              <w:jc w:val="both"/>
            </w:pPr>
            <w:r w:rsidRPr="001A2F8C">
              <w:t>2</w:t>
            </w:r>
            <w:r>
              <w:t>1</w:t>
            </w:r>
            <w:r w:rsidRPr="001A2F8C">
              <w:t>. Informacinių stendų remontas, sutvirtinimas ar keitimas naujais.</w:t>
            </w:r>
          </w:p>
          <w:p w14:paraId="2C87B21A" w14:textId="77777777" w:rsidR="00E804CF" w:rsidRPr="001A2F8C" w:rsidRDefault="00E804CF" w:rsidP="000E33AD">
            <w:pPr>
              <w:tabs>
                <w:tab w:val="left" w:pos="426"/>
              </w:tabs>
              <w:spacing w:after="0"/>
              <w:ind w:firstLine="284"/>
              <w:jc w:val="both"/>
            </w:pPr>
            <w:r w:rsidRPr="001A2F8C">
              <w:rPr>
                <w:color w:val="000000"/>
              </w:rPr>
              <w:t>Preliminarūs matmenys:</w:t>
            </w:r>
          </w:p>
          <w:p w14:paraId="6CC8659C" w14:textId="77777777" w:rsidR="00E804CF" w:rsidRPr="001A2F8C" w:rsidRDefault="00E804CF" w:rsidP="000E33AD">
            <w:pPr>
              <w:tabs>
                <w:tab w:val="left" w:pos="426"/>
              </w:tabs>
              <w:spacing w:after="0"/>
              <w:ind w:firstLine="284"/>
              <w:jc w:val="both"/>
            </w:pPr>
            <w:r w:rsidRPr="001A2F8C">
              <w:rPr>
                <w:color w:val="000000"/>
              </w:rPr>
              <w:t>Plotis: ne mažiau nei 15 cm ir ne daugiau nei 60 cm;</w:t>
            </w:r>
          </w:p>
          <w:p w14:paraId="5EEF0D87" w14:textId="77777777" w:rsidR="00E804CF" w:rsidRPr="001A2F8C" w:rsidRDefault="00E804CF" w:rsidP="000E33AD">
            <w:pPr>
              <w:tabs>
                <w:tab w:val="left" w:pos="426"/>
              </w:tabs>
              <w:spacing w:after="0"/>
              <w:ind w:firstLine="284"/>
              <w:jc w:val="both"/>
            </w:pPr>
            <w:r w:rsidRPr="001A2F8C">
              <w:rPr>
                <w:color w:val="000000"/>
              </w:rPr>
              <w:t>Ilgis: ne mažiau nei 80 cm ir ne daugiau nei 100 cm;</w:t>
            </w:r>
          </w:p>
          <w:p w14:paraId="13E6D7A0" w14:textId="77777777" w:rsidR="00E804CF" w:rsidRPr="001A2F8C" w:rsidRDefault="00E804CF" w:rsidP="0049631A">
            <w:pPr>
              <w:tabs>
                <w:tab w:val="left" w:pos="426"/>
              </w:tabs>
              <w:spacing w:after="0" w:line="240" w:lineRule="auto"/>
              <w:ind w:firstLine="284"/>
              <w:jc w:val="both"/>
            </w:pPr>
            <w:r w:rsidRPr="001A2F8C">
              <w:rPr>
                <w:color w:val="000000"/>
              </w:rPr>
              <w:t>Aukštis: ne mažiau nei 120 cm ir ne daugiau nei 170 cm.</w:t>
            </w:r>
          </w:p>
          <w:p w14:paraId="19EAD7F7" w14:textId="77777777" w:rsidR="00E804CF" w:rsidRPr="001A2F8C" w:rsidRDefault="00E804CF" w:rsidP="0049631A">
            <w:pPr>
              <w:tabs>
                <w:tab w:val="left" w:pos="426"/>
              </w:tabs>
              <w:spacing w:after="0" w:line="240" w:lineRule="auto"/>
              <w:ind w:firstLine="284"/>
              <w:jc w:val="both"/>
            </w:pPr>
            <w:r w:rsidRPr="001A2F8C">
              <w:rPr>
                <w:color w:val="000000"/>
              </w:rPr>
              <w:t xml:space="preserve">Įrenginys pagamintas </w:t>
            </w:r>
            <w:r w:rsidRPr="001A2F8C">
              <w:rPr>
                <w:color w:val="000000"/>
                <w:sz w:val="23"/>
                <w:szCs w:val="23"/>
              </w:rPr>
              <w:t xml:space="preserve">iš klijuotos medienos, metalinių laikančiųjų polių, </w:t>
            </w:r>
            <w:proofErr w:type="spellStart"/>
            <w:r w:rsidRPr="001A2F8C">
              <w:rPr>
                <w:color w:val="000000"/>
                <w:sz w:val="23"/>
                <w:szCs w:val="23"/>
              </w:rPr>
              <w:t>antigrafitinis</w:t>
            </w:r>
            <w:proofErr w:type="spellEnd"/>
            <w:r w:rsidRPr="001A2F8C">
              <w:rPr>
                <w:color w:val="000000"/>
                <w:sz w:val="23"/>
                <w:szCs w:val="23"/>
              </w:rPr>
              <w:t>.</w:t>
            </w:r>
          </w:p>
          <w:p w14:paraId="616BD31B" w14:textId="77777777" w:rsidR="00E804CF" w:rsidRPr="001A2F8C" w:rsidRDefault="00E804CF" w:rsidP="000E33AD">
            <w:pPr>
              <w:tabs>
                <w:tab w:val="left" w:pos="426"/>
              </w:tabs>
              <w:spacing w:after="0"/>
              <w:ind w:firstLine="284"/>
              <w:jc w:val="both"/>
            </w:pPr>
            <w:r w:rsidRPr="001A2F8C">
              <w:rPr>
                <w:rFonts w:ascii="Arial" w:hAnsi="Arial" w:cs="Arial"/>
                <w:noProof/>
              </w:rPr>
              <w:drawing>
                <wp:inline distT="0" distB="0" distL="0" distR="0" wp14:anchorId="662AD824" wp14:editId="14B2D318">
                  <wp:extent cx="2683329" cy="1491408"/>
                  <wp:effectExtent l="0" t="0" r="3175" b="0"/>
                  <wp:docPr id="17" name="Paveikslėlis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11391" cy="1562585"/>
                          </a:xfrm>
                          <a:prstGeom prst="rect">
                            <a:avLst/>
                          </a:prstGeom>
                          <a:noFill/>
                          <a:ln>
                            <a:noFill/>
                          </a:ln>
                        </pic:spPr>
                      </pic:pic>
                    </a:graphicData>
                  </a:graphic>
                </wp:inline>
              </w:drawing>
            </w:r>
          </w:p>
          <w:p w14:paraId="3AE6CAF4" w14:textId="77777777" w:rsidR="004327A6" w:rsidRPr="001A2F8C" w:rsidRDefault="004327A6" w:rsidP="004327A6">
            <w:pPr>
              <w:tabs>
                <w:tab w:val="left" w:pos="426"/>
              </w:tabs>
              <w:spacing w:after="0" w:line="240" w:lineRule="auto"/>
              <w:ind w:firstLine="284"/>
              <w:jc w:val="both"/>
            </w:pPr>
            <w:r w:rsidRPr="001A2F8C">
              <w:t>2</w:t>
            </w:r>
            <w:r>
              <w:t>2</w:t>
            </w:r>
            <w:r w:rsidRPr="001A2F8C">
              <w:t>. Informacinių stendų informacijos atnaujinimas.</w:t>
            </w:r>
          </w:p>
          <w:p w14:paraId="5EC48111" w14:textId="273CDDDA" w:rsidR="00E804CF" w:rsidRPr="001A2F8C" w:rsidRDefault="00E804CF" w:rsidP="0049631A">
            <w:pPr>
              <w:tabs>
                <w:tab w:val="left" w:pos="426"/>
              </w:tabs>
              <w:spacing w:after="0" w:line="240" w:lineRule="auto"/>
              <w:ind w:firstLine="284"/>
              <w:jc w:val="both"/>
            </w:pPr>
            <w:r w:rsidRPr="001A2F8C">
              <w:t>2</w:t>
            </w:r>
            <w:r w:rsidR="004327A6">
              <w:t>3</w:t>
            </w:r>
            <w:r w:rsidRPr="001A2F8C">
              <w:t>. Inventoriaus apdailos elementų remontas, sutvirtinimas ar keitimas naujais.</w:t>
            </w:r>
          </w:p>
          <w:p w14:paraId="339862EF" w14:textId="5C312D7C" w:rsidR="00E804CF" w:rsidRPr="001A2F8C" w:rsidRDefault="00E804CF" w:rsidP="0049631A">
            <w:pPr>
              <w:tabs>
                <w:tab w:val="left" w:pos="426"/>
              </w:tabs>
              <w:spacing w:after="0" w:line="240" w:lineRule="auto"/>
              <w:ind w:firstLine="284"/>
              <w:jc w:val="both"/>
            </w:pPr>
            <w:r w:rsidRPr="001A2F8C">
              <w:t>2</w:t>
            </w:r>
            <w:r w:rsidR="004327A6">
              <w:t>4</w:t>
            </w:r>
            <w:r w:rsidRPr="001A2F8C">
              <w:t>. Liejamos gumos granulių SBR ir EPDM dangos remontas, keitimas.</w:t>
            </w:r>
          </w:p>
          <w:p w14:paraId="78184B07" w14:textId="661BE61B" w:rsidR="00E804CF" w:rsidRPr="001A2F8C" w:rsidRDefault="00E804CF" w:rsidP="0049631A">
            <w:pPr>
              <w:tabs>
                <w:tab w:val="left" w:pos="426"/>
              </w:tabs>
              <w:spacing w:after="0" w:line="240" w:lineRule="auto"/>
              <w:ind w:firstLine="284"/>
              <w:jc w:val="both"/>
            </w:pPr>
            <w:r w:rsidRPr="001A2F8C">
              <w:t>2</w:t>
            </w:r>
            <w:r w:rsidR="004327A6">
              <w:t>5</w:t>
            </w:r>
            <w:r w:rsidRPr="001A2F8C">
              <w:t>. Guminių plytelių dangos remontas, keitimas.</w:t>
            </w:r>
          </w:p>
          <w:p w14:paraId="57035470" w14:textId="77777777" w:rsidR="00E804CF" w:rsidRPr="001A2F8C" w:rsidRDefault="00E804CF" w:rsidP="004A7283">
            <w:pPr>
              <w:tabs>
                <w:tab w:val="left" w:pos="426"/>
              </w:tabs>
              <w:ind w:firstLine="284"/>
              <w:jc w:val="both"/>
            </w:pPr>
            <w:r w:rsidRPr="001A2F8C">
              <w:rPr>
                <w:noProof/>
              </w:rPr>
              <w:drawing>
                <wp:inline distT="0" distB="0" distL="0" distR="0" wp14:anchorId="2B58F66B" wp14:editId="0EF23147">
                  <wp:extent cx="1190625" cy="942975"/>
                  <wp:effectExtent l="0" t="0" r="9525" b="9525"/>
                  <wp:docPr id="19" name="Paveikslėlis 19" desc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90625" cy="942975"/>
                          </a:xfrm>
                          <a:prstGeom prst="rect">
                            <a:avLst/>
                          </a:prstGeom>
                          <a:noFill/>
                          <a:ln>
                            <a:noFill/>
                          </a:ln>
                        </pic:spPr>
                      </pic:pic>
                    </a:graphicData>
                  </a:graphic>
                </wp:inline>
              </w:drawing>
            </w:r>
          </w:p>
          <w:p w14:paraId="35CB2122" w14:textId="5412F569" w:rsidR="00E804CF" w:rsidRPr="001A2F8C" w:rsidRDefault="00E804CF" w:rsidP="0049631A">
            <w:pPr>
              <w:tabs>
                <w:tab w:val="left" w:pos="426"/>
              </w:tabs>
              <w:spacing w:line="240" w:lineRule="auto"/>
              <w:ind w:firstLine="284"/>
              <w:jc w:val="both"/>
            </w:pPr>
            <w:r w:rsidRPr="001A2F8C">
              <w:lastRenderedPageBreak/>
              <w:t>2</w:t>
            </w:r>
            <w:r w:rsidR="004327A6">
              <w:t>6</w:t>
            </w:r>
            <w:r w:rsidRPr="001A2F8C">
              <w:t xml:space="preserve">. Korėtos dangos įrengimas, remontas, keitimas. Ši danga yra ugniai ir UV spinduliams atspari danga. Pagaminta iš perdirbamų medžiagų. Šią dangą galima kloti ant žolės ir žemės. Sumontuotos aikštelės dangos kraštai sutvirtinami nuolaidžiais </w:t>
            </w:r>
            <w:proofErr w:type="spellStart"/>
            <w:r w:rsidRPr="001A2F8C">
              <w:t>borteliais</w:t>
            </w:r>
            <w:proofErr w:type="spellEnd"/>
            <w:r w:rsidRPr="001A2F8C">
              <w:t>. Paklota danga sutvirtinama plastikiniais kuoliukais, kalamais į žemę. Montuojama danga komplektuojama su papildomu apsauginiu tinkleliu, kuris užtikrina dangos vientisumą ir saugo nuo išsikraipymo bei smegimo. Jeigu paaiškėja, kad pagrindas netinkamas, tuomet šį reikia įrengti vadovaujantis 29 punktu. Spalvą derinti su Perkančiąja organizacija.</w:t>
            </w:r>
          </w:p>
          <w:p w14:paraId="4CC2E407" w14:textId="77777777" w:rsidR="00E804CF" w:rsidRPr="001A2F8C" w:rsidRDefault="00E804CF" w:rsidP="004A7283">
            <w:pPr>
              <w:tabs>
                <w:tab w:val="left" w:pos="426"/>
              </w:tabs>
              <w:ind w:firstLine="284"/>
              <w:jc w:val="both"/>
            </w:pPr>
            <w:r w:rsidRPr="001A2F8C">
              <w:rPr>
                <w:noProof/>
              </w:rPr>
              <w:drawing>
                <wp:inline distT="0" distB="0" distL="0" distR="0" wp14:anchorId="7C59326D" wp14:editId="04F0844D">
                  <wp:extent cx="1285875" cy="1152525"/>
                  <wp:effectExtent l="0" t="0" r="9525" b="9525"/>
                  <wp:docPr id="16" name="Paveikslėlis 16" descr="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85875" cy="1152525"/>
                          </a:xfrm>
                          <a:prstGeom prst="rect">
                            <a:avLst/>
                          </a:prstGeom>
                          <a:noFill/>
                          <a:ln>
                            <a:noFill/>
                          </a:ln>
                        </pic:spPr>
                      </pic:pic>
                    </a:graphicData>
                  </a:graphic>
                </wp:inline>
              </w:drawing>
            </w:r>
          </w:p>
          <w:p w14:paraId="6BB2AFBD" w14:textId="0C168AF3" w:rsidR="00E804CF" w:rsidRPr="001A2F8C" w:rsidRDefault="00E804CF" w:rsidP="0049631A">
            <w:pPr>
              <w:tabs>
                <w:tab w:val="left" w:pos="426"/>
              </w:tabs>
              <w:spacing w:after="0"/>
              <w:ind w:firstLine="284"/>
              <w:jc w:val="both"/>
            </w:pPr>
            <w:r w:rsidRPr="001A2F8C">
              <w:t>2</w:t>
            </w:r>
            <w:r w:rsidR="004327A6">
              <w:t>7</w:t>
            </w:r>
            <w:r w:rsidRPr="001A2F8C">
              <w:t>. Smėlio ar žvyro dangos įrengimas, remontas, keitimas. Smėlio ar žvyro dalelių dydis turi būti 0,25-8 mm. Prieš įrengiant šią dangą Tiekėjas privalo įvertinti</w:t>
            </w:r>
            <w:r w:rsidR="00AD7300">
              <w:t>,</w:t>
            </w:r>
            <w:r w:rsidRPr="001A2F8C">
              <w:t xml:space="preserve"> ar pagrindas tinkamas. Jeigu paaiškėja, kad pagrindas netinkamas, tuomet šį reikia įrengti vadovaujantis 29 punktu. </w:t>
            </w:r>
          </w:p>
          <w:p w14:paraId="410CE5A3" w14:textId="5904F7B1" w:rsidR="00E804CF" w:rsidRPr="001A2F8C" w:rsidRDefault="00E804CF" w:rsidP="004A7283">
            <w:pPr>
              <w:tabs>
                <w:tab w:val="left" w:pos="426"/>
              </w:tabs>
              <w:ind w:firstLine="284"/>
              <w:jc w:val="both"/>
              <w:rPr>
                <w:rFonts w:eastAsia="SimSun"/>
                <w:lang w:eastAsia="zh-CN"/>
              </w:rPr>
            </w:pPr>
            <w:r w:rsidRPr="001A2F8C">
              <w:t>2</w:t>
            </w:r>
            <w:r w:rsidR="004327A6">
              <w:t>8</w:t>
            </w:r>
            <w:r w:rsidRPr="001A2F8C">
              <w:t>. Pagrindų įrengimas po įrenginiais. Sen</w:t>
            </w:r>
            <w:r w:rsidR="00AD7300">
              <w:t>ą</w:t>
            </w:r>
            <w:r w:rsidRPr="001A2F8C">
              <w:t xml:space="preserve"> grunt</w:t>
            </w:r>
            <w:r w:rsidR="00AD7300">
              <w:t>ą</w:t>
            </w:r>
            <w:r w:rsidRPr="001A2F8C">
              <w:t xml:space="preserve"> nukas</w:t>
            </w:r>
            <w:r w:rsidR="00AD7300">
              <w:t>ti</w:t>
            </w:r>
            <w:r w:rsidRPr="001A2F8C">
              <w:t xml:space="preserve">, </w:t>
            </w:r>
            <w:r w:rsidRPr="001A2F8C">
              <w:rPr>
                <w:rFonts w:eastAsia="SimSun"/>
                <w:lang w:eastAsia="zh-CN"/>
              </w:rPr>
              <w:t xml:space="preserve">suformuoti sutankinto grunto pagrindą su minimaliais nuolydžiais. Paviršius turi būti išvalytas nuo stambių akmenų, purvo ir sukietintas į tolygų paviršių. Užbaigto paviršiaus konstrukcija turi būti be įdubimų, </w:t>
            </w:r>
            <w:r w:rsidRPr="00205226">
              <w:rPr>
                <w:rFonts w:eastAsia="SimSun" w:cstheme="minorHAnsi"/>
                <w:lang w:eastAsia="zh-CN"/>
              </w:rPr>
              <w:t>banguotumo</w:t>
            </w:r>
            <w:r w:rsidRPr="001A2F8C">
              <w:rPr>
                <w:rFonts w:eastAsia="SimSun"/>
                <w:lang w:eastAsia="zh-CN"/>
              </w:rPr>
              <w:t>, tikslaus profilio. Pag</w:t>
            </w:r>
            <w:r w:rsidR="00205226">
              <w:rPr>
                <w:rFonts w:eastAsia="SimSun"/>
                <w:lang w:eastAsia="zh-CN"/>
              </w:rPr>
              <w:t>r</w:t>
            </w:r>
            <w:r w:rsidRPr="001A2F8C">
              <w:rPr>
                <w:rFonts w:eastAsia="SimSun"/>
                <w:lang w:eastAsia="zh-CN"/>
              </w:rPr>
              <w:t xml:space="preserve">indą sudaro: </w:t>
            </w:r>
            <w:r w:rsidR="00205226">
              <w:rPr>
                <w:rFonts w:eastAsia="SimSun"/>
                <w:lang w:eastAsia="zh-CN"/>
              </w:rPr>
              <w:t xml:space="preserve">ne mažiau 25 cm </w:t>
            </w:r>
            <w:r w:rsidRPr="001A2F8C">
              <w:rPr>
                <w:rFonts w:eastAsia="SimSun"/>
                <w:lang w:eastAsia="zh-CN"/>
              </w:rPr>
              <w:t xml:space="preserve">žvyro sluoksnis , </w:t>
            </w:r>
            <w:r w:rsidR="00205226">
              <w:rPr>
                <w:rFonts w:eastAsia="SimSun"/>
                <w:lang w:eastAsia="zh-CN"/>
              </w:rPr>
              <w:t xml:space="preserve">ne mažiau 10 cm </w:t>
            </w:r>
            <w:r w:rsidRPr="001A2F8C">
              <w:rPr>
                <w:rFonts w:eastAsia="SimSun"/>
                <w:lang w:eastAsia="zh-CN"/>
              </w:rPr>
              <w:t xml:space="preserve">skaldos sluoksnis (turi būti be molio ir priemolio dalelių bei kitų priemaišų), </w:t>
            </w:r>
            <w:r w:rsidR="00205226">
              <w:rPr>
                <w:rFonts w:eastAsia="SimSun"/>
                <w:lang w:eastAsia="zh-CN"/>
              </w:rPr>
              <w:t xml:space="preserve">ne mažiau 4 cm </w:t>
            </w:r>
            <w:r w:rsidRPr="001A2F8C">
              <w:rPr>
                <w:rFonts w:eastAsia="SimSun"/>
                <w:lang w:eastAsia="zh-CN"/>
              </w:rPr>
              <w:t xml:space="preserve">atsijų sluoksnis. Įrengto paviršiaus kraštai prie </w:t>
            </w:r>
            <w:proofErr w:type="spellStart"/>
            <w:r w:rsidRPr="001A2F8C">
              <w:rPr>
                <w:rFonts w:eastAsia="SimSun"/>
                <w:lang w:eastAsia="zh-CN"/>
              </w:rPr>
              <w:t>bortelių</w:t>
            </w:r>
            <w:proofErr w:type="spellEnd"/>
            <w:r w:rsidRPr="001A2F8C">
              <w:rPr>
                <w:rFonts w:eastAsia="SimSun"/>
                <w:lang w:eastAsia="zh-CN"/>
              </w:rPr>
              <w:t xml:space="preserve"> turi būti lygūs ir maksimaliai </w:t>
            </w:r>
            <w:proofErr w:type="spellStart"/>
            <w:r w:rsidRPr="001A2F8C">
              <w:rPr>
                <w:rFonts w:eastAsia="SimSun"/>
                <w:lang w:eastAsia="zh-CN"/>
              </w:rPr>
              <w:t>sutrombuoti</w:t>
            </w:r>
            <w:proofErr w:type="spellEnd"/>
            <w:r w:rsidRPr="001A2F8C">
              <w:rPr>
                <w:rFonts w:eastAsia="SimSun"/>
                <w:lang w:eastAsia="zh-CN"/>
              </w:rPr>
              <w:t>.</w:t>
            </w:r>
          </w:p>
          <w:p w14:paraId="26D28159" w14:textId="77777777" w:rsidR="00E804CF" w:rsidRPr="001A2F8C" w:rsidRDefault="00E804CF" w:rsidP="004A7283">
            <w:pPr>
              <w:tabs>
                <w:tab w:val="left" w:pos="426"/>
              </w:tabs>
              <w:ind w:firstLine="284"/>
              <w:jc w:val="both"/>
            </w:pPr>
            <w:r w:rsidRPr="001A2F8C">
              <w:rPr>
                <w:noProof/>
              </w:rPr>
              <w:drawing>
                <wp:inline distT="0" distB="0" distL="0" distR="0" wp14:anchorId="1A102576" wp14:editId="7879EF23">
                  <wp:extent cx="4238625" cy="2055642"/>
                  <wp:effectExtent l="0" t="0" r="0" b="1905"/>
                  <wp:docPr id="6" name="Paveikslėlis 6" descr="Fiksavimas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Fiksavimas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245385" cy="2058920"/>
                          </a:xfrm>
                          <a:prstGeom prst="rect">
                            <a:avLst/>
                          </a:prstGeom>
                          <a:noFill/>
                          <a:ln>
                            <a:noFill/>
                          </a:ln>
                        </pic:spPr>
                      </pic:pic>
                    </a:graphicData>
                  </a:graphic>
                </wp:inline>
              </w:drawing>
            </w:r>
          </w:p>
          <w:p w14:paraId="74B8F2B8" w14:textId="65313E07" w:rsidR="00E804CF" w:rsidRPr="001A2F8C" w:rsidRDefault="004327A6" w:rsidP="0049631A">
            <w:pPr>
              <w:tabs>
                <w:tab w:val="left" w:pos="426"/>
              </w:tabs>
              <w:spacing w:after="0"/>
              <w:ind w:firstLine="284"/>
              <w:jc w:val="both"/>
            </w:pPr>
            <w:r>
              <w:t>29</w:t>
            </w:r>
            <w:r w:rsidR="00E804CF" w:rsidRPr="001A2F8C">
              <w:t>. Kitos (smulkios akmens skaldos) dangos remontas, keitimas.</w:t>
            </w:r>
          </w:p>
          <w:p w14:paraId="7644704E" w14:textId="4C255FD1" w:rsidR="00E804CF" w:rsidRPr="001A2F8C" w:rsidRDefault="00E804CF" w:rsidP="0049631A">
            <w:pPr>
              <w:tabs>
                <w:tab w:val="left" w:pos="426"/>
              </w:tabs>
              <w:spacing w:after="0"/>
              <w:ind w:firstLine="284"/>
              <w:jc w:val="both"/>
            </w:pPr>
            <w:r w:rsidRPr="001A2F8C">
              <w:t>3</w:t>
            </w:r>
            <w:r w:rsidR="004327A6">
              <w:t>0</w:t>
            </w:r>
            <w:r w:rsidRPr="001A2F8C">
              <w:t xml:space="preserve">. Guminių rutulių, pusrutulių, kubų remontas, sutvirtinimas ar pakeitimas naujais. </w:t>
            </w:r>
          </w:p>
          <w:p w14:paraId="3A955D18" w14:textId="77777777" w:rsidR="00E804CF" w:rsidRPr="001A2F8C" w:rsidRDefault="00E804CF" w:rsidP="004A7283">
            <w:pPr>
              <w:tabs>
                <w:tab w:val="left" w:pos="426"/>
              </w:tabs>
              <w:ind w:firstLine="284"/>
              <w:jc w:val="both"/>
            </w:pPr>
            <w:r w:rsidRPr="001A2F8C">
              <w:rPr>
                <w:noProof/>
              </w:rPr>
              <w:lastRenderedPageBreak/>
              <w:drawing>
                <wp:inline distT="0" distB="0" distL="0" distR="0" wp14:anchorId="78D818A8" wp14:editId="1536EA7B">
                  <wp:extent cx="1143000" cy="819150"/>
                  <wp:effectExtent l="0" t="0" r="0" b="0"/>
                  <wp:docPr id="15" name="Paveikslėlis 15"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1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143000" cy="819150"/>
                          </a:xfrm>
                          <a:prstGeom prst="rect">
                            <a:avLst/>
                          </a:prstGeom>
                          <a:noFill/>
                          <a:ln>
                            <a:noFill/>
                          </a:ln>
                        </pic:spPr>
                      </pic:pic>
                    </a:graphicData>
                  </a:graphic>
                </wp:inline>
              </w:drawing>
            </w:r>
            <w:r w:rsidRPr="001A2F8C">
              <w:t xml:space="preserve"> </w:t>
            </w:r>
            <w:r w:rsidRPr="001A2F8C">
              <w:rPr>
                <w:noProof/>
              </w:rPr>
              <w:drawing>
                <wp:inline distT="0" distB="0" distL="0" distR="0" wp14:anchorId="76CE377D" wp14:editId="6033A933">
                  <wp:extent cx="781050" cy="866775"/>
                  <wp:effectExtent l="0" t="0" r="0" b="9525"/>
                  <wp:docPr id="14" name="Paveikslėlis 14" descr="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1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781050" cy="866775"/>
                          </a:xfrm>
                          <a:prstGeom prst="rect">
                            <a:avLst/>
                          </a:prstGeom>
                          <a:noFill/>
                          <a:ln>
                            <a:noFill/>
                          </a:ln>
                        </pic:spPr>
                      </pic:pic>
                    </a:graphicData>
                  </a:graphic>
                </wp:inline>
              </w:drawing>
            </w:r>
          </w:p>
          <w:p w14:paraId="0F2125D5" w14:textId="4D260370" w:rsidR="00E804CF" w:rsidRPr="001A2F8C" w:rsidRDefault="00E804CF" w:rsidP="0049631A">
            <w:pPr>
              <w:tabs>
                <w:tab w:val="left" w:pos="426"/>
              </w:tabs>
              <w:spacing w:after="0" w:line="240" w:lineRule="auto"/>
              <w:ind w:firstLine="284"/>
              <w:jc w:val="both"/>
            </w:pPr>
            <w:r w:rsidRPr="001A2F8C">
              <w:t>3</w:t>
            </w:r>
            <w:r w:rsidR="004327A6">
              <w:t>1</w:t>
            </w:r>
            <w:r w:rsidRPr="001A2F8C">
              <w:t>. Lauko sporto treniruoklio ir jo dalių remontas, sutvirtinimas ar pakeitimas bei perdažymas. Dažai turi būti atsparūs UV ir aplinkos poveikio veiksniams.</w:t>
            </w:r>
          </w:p>
          <w:p w14:paraId="05B51421" w14:textId="3E309CFD" w:rsidR="00E804CF" w:rsidRPr="001A2F8C" w:rsidRDefault="00E804CF" w:rsidP="0049631A">
            <w:pPr>
              <w:tabs>
                <w:tab w:val="left" w:pos="426"/>
              </w:tabs>
              <w:spacing w:after="0" w:line="240" w:lineRule="auto"/>
              <w:ind w:firstLine="284"/>
              <w:jc w:val="both"/>
            </w:pPr>
            <w:r w:rsidRPr="001A2F8C">
              <w:t>3</w:t>
            </w:r>
            <w:r w:rsidR="004327A6">
              <w:t>2</w:t>
            </w:r>
            <w:r w:rsidRPr="001A2F8C">
              <w:t>. Krepšinio stovo lanko su tinkleliais remontas, sutvirtinimas ir pakeitimas naujais. Taip pat krepšinio stovo stabilumo sutvirtinimas.</w:t>
            </w:r>
          </w:p>
          <w:p w14:paraId="0ED1EEDD" w14:textId="3E12E052" w:rsidR="00E804CF" w:rsidRPr="001A2F8C" w:rsidRDefault="00E804CF" w:rsidP="0049631A">
            <w:pPr>
              <w:tabs>
                <w:tab w:val="left" w:pos="426"/>
              </w:tabs>
              <w:spacing w:after="0" w:line="240" w:lineRule="auto"/>
              <w:ind w:firstLine="284"/>
              <w:jc w:val="both"/>
            </w:pPr>
            <w:r w:rsidRPr="001A2F8C">
              <w:t>3</w:t>
            </w:r>
            <w:r w:rsidR="004327A6">
              <w:t>2</w:t>
            </w:r>
            <w:r w:rsidRPr="001A2F8C">
              <w:t xml:space="preserve">.1. </w:t>
            </w:r>
            <w:r w:rsidRPr="001A2F8C">
              <w:rPr>
                <w:color w:val="000000"/>
              </w:rPr>
              <w:t xml:space="preserve">Krepšinio lankai pagaminti iš </w:t>
            </w:r>
            <w:smartTag w:uri="schemas-tilde-lv/tildestengine" w:element="metric2">
              <w:smartTagPr>
                <w:attr w:name="metric_text" w:val="mm"/>
                <w:attr w:name="metric_value" w:val="18"/>
              </w:smartTagPr>
              <w:r w:rsidRPr="001A2F8C">
                <w:rPr>
                  <w:color w:val="000000"/>
                </w:rPr>
                <w:t>18 mm</w:t>
              </w:r>
            </w:smartTag>
            <w:r w:rsidRPr="001A2F8C">
              <w:rPr>
                <w:color w:val="000000"/>
              </w:rPr>
              <w:t xml:space="preserve"> kalibruoto plieno strypo, lanko skersmuo </w:t>
            </w:r>
            <w:smartTag w:uri="schemas-tilde-lv/tildestengine" w:element="metric2">
              <w:smartTagPr>
                <w:attr w:name="metric_text" w:val="cm"/>
                <w:attr w:name="metric_value" w:val="45"/>
              </w:smartTagPr>
              <w:r w:rsidRPr="001A2F8C">
                <w:rPr>
                  <w:color w:val="000000"/>
                </w:rPr>
                <w:t>45 cm</w:t>
              </w:r>
            </w:smartTag>
            <w:r w:rsidR="00331DEB">
              <w:rPr>
                <w:color w:val="000000"/>
              </w:rPr>
              <w:t xml:space="preserve"> </w:t>
            </w:r>
            <w:r w:rsidR="00331DEB" w:rsidRPr="00331DEB">
              <w:rPr>
                <w:color w:val="000000"/>
              </w:rPr>
              <w:t>(leidžiama matmenų paklaida ±5 %)</w:t>
            </w:r>
            <w:r w:rsidRPr="001A2F8C">
              <w:rPr>
                <w:color w:val="000000"/>
              </w:rPr>
              <w:t>, vamzdelinis tinklelio tvirtinimas, turintis dvi sustiprintas spyruokles (galima kabintis ant lanko, amortizuojantis), atsparus išoriniam poveikiui</w:t>
            </w:r>
            <w:r w:rsidRPr="001A2F8C">
              <w:t>;</w:t>
            </w:r>
          </w:p>
          <w:p w14:paraId="26C54298" w14:textId="02686C6A" w:rsidR="00E804CF" w:rsidRPr="001A2F8C" w:rsidRDefault="00E804CF" w:rsidP="0049631A">
            <w:pPr>
              <w:tabs>
                <w:tab w:val="left" w:pos="426"/>
              </w:tabs>
              <w:spacing w:after="0" w:line="240" w:lineRule="auto"/>
              <w:ind w:firstLine="284"/>
              <w:jc w:val="both"/>
            </w:pPr>
            <w:r w:rsidRPr="001A2F8C">
              <w:t>3</w:t>
            </w:r>
            <w:r w:rsidR="004327A6">
              <w:t>2</w:t>
            </w:r>
            <w:r w:rsidRPr="001A2F8C">
              <w:t>.2. Krepšinio lanko tinkleliai tvirti, sustiprinti, atsparūs oro sąlygoms. Matmenys - 6 mm storio, 12 kilpų</w:t>
            </w:r>
            <w:r w:rsidR="00331DEB">
              <w:t xml:space="preserve"> </w:t>
            </w:r>
            <w:r w:rsidR="00331DEB" w:rsidRPr="00331DEB">
              <w:t>(leidžiama matmenų paklaida ±5 %)</w:t>
            </w:r>
            <w:r w:rsidRPr="001A2F8C">
              <w:t>.</w:t>
            </w:r>
          </w:p>
          <w:p w14:paraId="78987E6F" w14:textId="02D9E4A5" w:rsidR="00E804CF" w:rsidRPr="001A2F8C" w:rsidRDefault="00E804CF" w:rsidP="0049631A">
            <w:pPr>
              <w:tabs>
                <w:tab w:val="left" w:pos="426"/>
              </w:tabs>
              <w:spacing w:after="0" w:line="240" w:lineRule="auto"/>
              <w:ind w:firstLine="284"/>
              <w:jc w:val="both"/>
            </w:pPr>
            <w:r w:rsidRPr="001A2F8C">
              <w:t>3</w:t>
            </w:r>
            <w:r w:rsidR="004327A6">
              <w:t>3</w:t>
            </w:r>
            <w:r w:rsidRPr="001A2F8C">
              <w:t>. Medinių impregnuotų polių ir armuotos virvės remontas, sutvirtinimas ar keitimas naujais.</w:t>
            </w:r>
          </w:p>
          <w:p w14:paraId="0D375187" w14:textId="77777777" w:rsidR="00E804CF" w:rsidRPr="001A2F8C" w:rsidRDefault="00E804CF" w:rsidP="004A7283">
            <w:pPr>
              <w:tabs>
                <w:tab w:val="left" w:pos="426"/>
              </w:tabs>
              <w:ind w:firstLine="284"/>
              <w:jc w:val="both"/>
            </w:pPr>
            <w:r w:rsidRPr="001A2F8C">
              <w:rPr>
                <w:noProof/>
              </w:rPr>
              <w:drawing>
                <wp:inline distT="0" distB="0" distL="0" distR="0" wp14:anchorId="38EEEDDB" wp14:editId="4127CCB7">
                  <wp:extent cx="1905000" cy="600075"/>
                  <wp:effectExtent l="0" t="0" r="0" b="9525"/>
                  <wp:docPr id="5" name="Paveikslėlis 5" descr="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1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905000" cy="600075"/>
                          </a:xfrm>
                          <a:prstGeom prst="rect">
                            <a:avLst/>
                          </a:prstGeom>
                          <a:noFill/>
                          <a:ln>
                            <a:noFill/>
                          </a:ln>
                        </pic:spPr>
                      </pic:pic>
                    </a:graphicData>
                  </a:graphic>
                </wp:inline>
              </w:drawing>
            </w:r>
          </w:p>
          <w:p w14:paraId="1E3F5C6C" w14:textId="3D6AEA9D" w:rsidR="00E804CF" w:rsidRPr="001A2F8C" w:rsidRDefault="00E804CF" w:rsidP="004A7283">
            <w:pPr>
              <w:tabs>
                <w:tab w:val="left" w:pos="426"/>
              </w:tabs>
              <w:ind w:firstLine="284"/>
              <w:jc w:val="both"/>
            </w:pPr>
            <w:r w:rsidRPr="001A2F8C">
              <w:t>3</w:t>
            </w:r>
            <w:r w:rsidR="004327A6">
              <w:t>4</w:t>
            </w:r>
            <w:r w:rsidRPr="001A2F8C">
              <w:t>. Atitvarų ir jų dalių remontas, sutvirtinimas ar keitimas naujais.</w:t>
            </w:r>
          </w:p>
          <w:p w14:paraId="7FC94D6F" w14:textId="77777777" w:rsidR="00E804CF" w:rsidRPr="001A2F8C" w:rsidRDefault="00E804CF" w:rsidP="004A7283">
            <w:pPr>
              <w:tabs>
                <w:tab w:val="left" w:pos="426"/>
              </w:tabs>
              <w:ind w:firstLine="284"/>
              <w:jc w:val="both"/>
            </w:pPr>
          </w:p>
          <w:p w14:paraId="68AC8FFC" w14:textId="77777777" w:rsidR="00E804CF" w:rsidRPr="001A2F8C" w:rsidRDefault="00E804CF" w:rsidP="004A7283">
            <w:pPr>
              <w:tabs>
                <w:tab w:val="left" w:pos="426"/>
              </w:tabs>
              <w:ind w:firstLine="284"/>
              <w:jc w:val="both"/>
            </w:pPr>
            <w:r w:rsidRPr="001A2F8C">
              <w:rPr>
                <w:noProof/>
              </w:rPr>
              <w:drawing>
                <wp:inline distT="0" distB="0" distL="0" distR="0" wp14:anchorId="2EE5605F" wp14:editId="30AEF8D3">
                  <wp:extent cx="1381125" cy="790575"/>
                  <wp:effectExtent l="0" t="0" r="9525" b="9525"/>
                  <wp:docPr id="7" name="Paveikslėlis 7" descr="\\storeeasy\userdir$\d.budvytyte\Desktop\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descr="\\storeeasy\userdir$\d.budvytyte\Desktop\19.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81125" cy="790575"/>
                          </a:xfrm>
                          <a:prstGeom prst="rect">
                            <a:avLst/>
                          </a:prstGeom>
                          <a:noFill/>
                          <a:ln>
                            <a:noFill/>
                          </a:ln>
                        </pic:spPr>
                      </pic:pic>
                    </a:graphicData>
                  </a:graphic>
                </wp:inline>
              </w:drawing>
            </w:r>
          </w:p>
          <w:p w14:paraId="3F1CAFB5" w14:textId="1A78C723" w:rsidR="00E804CF" w:rsidRPr="001A2F8C" w:rsidRDefault="00E804CF" w:rsidP="0049631A">
            <w:pPr>
              <w:tabs>
                <w:tab w:val="left" w:pos="426"/>
              </w:tabs>
              <w:spacing w:after="0" w:line="240" w:lineRule="auto"/>
              <w:ind w:firstLine="284"/>
              <w:jc w:val="both"/>
            </w:pPr>
            <w:r w:rsidRPr="001A2F8C">
              <w:t>3</w:t>
            </w:r>
            <w:r w:rsidR="004327A6">
              <w:t>5</w:t>
            </w:r>
            <w:r w:rsidRPr="001A2F8C">
              <w:t>. Varžtų, apsauginių elementų (dangtelių), detalių sujungėjų ir kt. smulkių detalių keitimas.</w:t>
            </w:r>
          </w:p>
          <w:p w14:paraId="4A8D8194" w14:textId="4DD69BAD" w:rsidR="00E804CF" w:rsidRPr="001A2F8C" w:rsidRDefault="00E804CF" w:rsidP="0049631A">
            <w:pPr>
              <w:tabs>
                <w:tab w:val="left" w:pos="426"/>
              </w:tabs>
              <w:spacing w:after="0" w:line="240" w:lineRule="auto"/>
              <w:ind w:firstLine="284"/>
              <w:jc w:val="both"/>
            </w:pPr>
            <w:r w:rsidRPr="001A2F8C">
              <w:t>3</w:t>
            </w:r>
            <w:r w:rsidR="004327A6">
              <w:t>6</w:t>
            </w:r>
            <w:r w:rsidRPr="001A2F8C">
              <w:t>. Esant poreikiui vaikų žaidimo įrenginių permontavimas (perkėlimas) į kitą vietą.</w:t>
            </w:r>
          </w:p>
          <w:p w14:paraId="31B0E7E7" w14:textId="29933DBC" w:rsidR="00E804CF" w:rsidRPr="001A2F8C" w:rsidRDefault="00E804CF" w:rsidP="0049631A">
            <w:pPr>
              <w:tabs>
                <w:tab w:val="left" w:pos="426"/>
              </w:tabs>
              <w:spacing w:after="0" w:line="240" w:lineRule="auto"/>
              <w:ind w:firstLine="284"/>
              <w:jc w:val="both"/>
            </w:pPr>
            <w:r w:rsidRPr="001A2F8C">
              <w:t>3</w:t>
            </w:r>
            <w:r w:rsidR="004327A6">
              <w:t>6</w:t>
            </w:r>
            <w:r w:rsidRPr="001A2F8C">
              <w:t xml:space="preserve">.1. Pavienių įrenginių sūpuoklių, karuselių, </w:t>
            </w:r>
            <w:proofErr w:type="spellStart"/>
            <w:r w:rsidRPr="001A2F8C">
              <w:t>spyruokliukų</w:t>
            </w:r>
            <w:proofErr w:type="spellEnd"/>
            <w:r w:rsidRPr="001A2F8C">
              <w:t>, daugiafunkcinių ir kitų įrenginių</w:t>
            </w:r>
            <w:r w:rsidR="00205226">
              <w:t>,</w:t>
            </w:r>
            <w:r w:rsidRPr="001A2F8C">
              <w:t xml:space="preserve"> skirtų mažiesiems ir pan.</w:t>
            </w:r>
            <w:r w:rsidR="00205226">
              <w:t>,</w:t>
            </w:r>
            <w:r w:rsidRPr="001A2F8C">
              <w:t xml:space="preserve"> permontavimas (perkėlimas);</w:t>
            </w:r>
          </w:p>
          <w:p w14:paraId="6ABD5A4A" w14:textId="25991BF8" w:rsidR="00E804CF" w:rsidRPr="001A2F8C" w:rsidRDefault="00E804CF" w:rsidP="0049631A">
            <w:pPr>
              <w:tabs>
                <w:tab w:val="left" w:pos="426"/>
              </w:tabs>
              <w:spacing w:after="0" w:line="240" w:lineRule="auto"/>
              <w:ind w:firstLine="284"/>
              <w:jc w:val="both"/>
            </w:pPr>
            <w:r w:rsidRPr="001A2F8C">
              <w:t>3</w:t>
            </w:r>
            <w:r w:rsidR="004327A6">
              <w:t>6</w:t>
            </w:r>
            <w:r w:rsidRPr="001A2F8C">
              <w:t xml:space="preserve">.2. Pavienių įrenginių daugiafunkcinių kompleksų, </w:t>
            </w:r>
            <w:proofErr w:type="spellStart"/>
            <w:r w:rsidRPr="001A2F8C">
              <w:t>karstyklių</w:t>
            </w:r>
            <w:proofErr w:type="spellEnd"/>
            <w:r w:rsidRPr="001A2F8C">
              <w:t xml:space="preserve">, </w:t>
            </w:r>
            <w:proofErr w:type="spellStart"/>
            <w:r w:rsidRPr="001A2F8C">
              <w:t>laipynių</w:t>
            </w:r>
            <w:proofErr w:type="spellEnd"/>
            <w:r w:rsidRPr="001A2F8C">
              <w:t>, kitų įrenginių</w:t>
            </w:r>
            <w:r w:rsidR="00205226">
              <w:t>,</w:t>
            </w:r>
            <w:r w:rsidRPr="001A2F8C">
              <w:t xml:space="preserve"> skirtų vyresniems vaikams ir </w:t>
            </w:r>
            <w:proofErr w:type="spellStart"/>
            <w:r w:rsidRPr="001A2F8C">
              <w:t>pan.</w:t>
            </w:r>
            <w:r w:rsidR="00205226">
              <w:t>,</w:t>
            </w:r>
            <w:r w:rsidRPr="001A2F8C">
              <w:t>permontavimas</w:t>
            </w:r>
            <w:proofErr w:type="spellEnd"/>
            <w:r w:rsidRPr="001A2F8C">
              <w:t xml:space="preserve"> (perkėlimas).</w:t>
            </w:r>
          </w:p>
          <w:p w14:paraId="7D3DACC2" w14:textId="4F90CD99" w:rsidR="00E804CF" w:rsidRPr="001A2F8C" w:rsidRDefault="00E804CF" w:rsidP="0049631A">
            <w:pPr>
              <w:tabs>
                <w:tab w:val="left" w:pos="426"/>
              </w:tabs>
              <w:spacing w:after="0" w:line="240" w:lineRule="auto"/>
              <w:ind w:firstLine="284"/>
              <w:jc w:val="both"/>
            </w:pPr>
            <w:r w:rsidRPr="001A2F8C">
              <w:t>3</w:t>
            </w:r>
            <w:r w:rsidR="004327A6">
              <w:t>7</w:t>
            </w:r>
            <w:r w:rsidRPr="001A2F8C">
              <w:t>. Esant poreikiui įrenginių pašalinimas ir utilizavimas.</w:t>
            </w:r>
          </w:p>
          <w:p w14:paraId="4219938D" w14:textId="18247857" w:rsidR="00E804CF" w:rsidRPr="001A2F8C" w:rsidRDefault="00E804CF" w:rsidP="0049631A">
            <w:pPr>
              <w:tabs>
                <w:tab w:val="left" w:pos="426"/>
              </w:tabs>
              <w:spacing w:after="0" w:line="240" w:lineRule="auto"/>
              <w:ind w:firstLine="284"/>
              <w:jc w:val="both"/>
            </w:pPr>
            <w:r w:rsidRPr="001A2F8C">
              <w:t>3</w:t>
            </w:r>
            <w:r w:rsidR="004327A6">
              <w:t>7</w:t>
            </w:r>
            <w:r w:rsidRPr="001A2F8C">
              <w:t xml:space="preserve">.1. Pavienių įrenginių sūpuoklių, karuselių, </w:t>
            </w:r>
            <w:proofErr w:type="spellStart"/>
            <w:r w:rsidRPr="001A2F8C">
              <w:t>spyruokliukų</w:t>
            </w:r>
            <w:proofErr w:type="spellEnd"/>
            <w:r w:rsidRPr="001A2F8C">
              <w:t>, daugiafunkcinių ir kitų įrenginių</w:t>
            </w:r>
            <w:r w:rsidR="00205226">
              <w:t>,</w:t>
            </w:r>
            <w:r w:rsidRPr="001A2F8C">
              <w:t xml:space="preserve"> skirtų mažiesiems ir pan.</w:t>
            </w:r>
            <w:r w:rsidR="00205226">
              <w:t>,</w:t>
            </w:r>
            <w:r w:rsidRPr="001A2F8C">
              <w:t xml:space="preserve"> pašalinimas ir utilizavimas;</w:t>
            </w:r>
          </w:p>
          <w:p w14:paraId="73EEEC62" w14:textId="3107BD67" w:rsidR="00E804CF" w:rsidRPr="001A2F8C" w:rsidRDefault="00E804CF" w:rsidP="0049631A">
            <w:pPr>
              <w:tabs>
                <w:tab w:val="left" w:pos="426"/>
              </w:tabs>
              <w:spacing w:after="0" w:line="240" w:lineRule="auto"/>
              <w:ind w:firstLine="284"/>
              <w:jc w:val="both"/>
            </w:pPr>
            <w:r w:rsidRPr="001A2F8C">
              <w:t>3</w:t>
            </w:r>
            <w:r w:rsidR="004327A6">
              <w:t>7</w:t>
            </w:r>
            <w:r w:rsidRPr="001A2F8C">
              <w:t xml:space="preserve">.2. Pavienių įrenginių daugiafunkcinių kompleksų, </w:t>
            </w:r>
            <w:proofErr w:type="spellStart"/>
            <w:r w:rsidRPr="001A2F8C">
              <w:t>karstyklių</w:t>
            </w:r>
            <w:proofErr w:type="spellEnd"/>
            <w:r w:rsidRPr="001A2F8C">
              <w:t xml:space="preserve">, </w:t>
            </w:r>
            <w:proofErr w:type="spellStart"/>
            <w:r w:rsidRPr="001A2F8C">
              <w:t>laipynių</w:t>
            </w:r>
            <w:proofErr w:type="spellEnd"/>
            <w:r w:rsidRPr="001A2F8C">
              <w:t>, kitų įrenginių</w:t>
            </w:r>
            <w:r w:rsidR="00205226">
              <w:t>,</w:t>
            </w:r>
            <w:r w:rsidRPr="001A2F8C">
              <w:t xml:space="preserve"> skirtų vyresniems vaikams ir pan.</w:t>
            </w:r>
            <w:r w:rsidR="00205226">
              <w:t>,</w:t>
            </w:r>
            <w:r w:rsidRPr="001A2F8C">
              <w:t xml:space="preserve"> pašalinimas ir utilizavimas.</w:t>
            </w:r>
          </w:p>
        </w:tc>
      </w:tr>
      <w:tr w:rsidR="00E804CF" w:rsidRPr="001A2F8C" w14:paraId="3ACF9086" w14:textId="77777777" w:rsidTr="00C7622E">
        <w:trPr>
          <w:gridAfter w:val="1"/>
          <w:wAfter w:w="10" w:type="pct"/>
          <w:trHeight w:val="1124"/>
        </w:trPr>
        <w:tc>
          <w:tcPr>
            <w:tcW w:w="268" w:type="pct"/>
          </w:tcPr>
          <w:p w14:paraId="0B307BD1" w14:textId="77777777" w:rsidR="00E804CF" w:rsidRPr="001A2F8C" w:rsidRDefault="00E804CF" w:rsidP="004A7283">
            <w:pPr>
              <w:rPr>
                <w:color w:val="000000"/>
              </w:rPr>
            </w:pPr>
            <w:r w:rsidRPr="001A2F8C">
              <w:rPr>
                <w:color w:val="000000"/>
              </w:rPr>
              <w:lastRenderedPageBreak/>
              <w:t>2.4.</w:t>
            </w:r>
          </w:p>
        </w:tc>
        <w:tc>
          <w:tcPr>
            <w:tcW w:w="903" w:type="pct"/>
          </w:tcPr>
          <w:p w14:paraId="5E0AB0E1" w14:textId="77777777" w:rsidR="00E804CF" w:rsidRPr="001A2F8C" w:rsidRDefault="00E804CF" w:rsidP="004A7283">
            <w:pPr>
              <w:rPr>
                <w:color w:val="000000"/>
              </w:rPr>
            </w:pPr>
            <w:r w:rsidRPr="001A2F8C">
              <w:rPr>
                <w:color w:val="000000"/>
              </w:rPr>
              <w:t>Papildomi reikalavimai medžiagoms</w:t>
            </w:r>
          </w:p>
        </w:tc>
        <w:tc>
          <w:tcPr>
            <w:tcW w:w="3819" w:type="pct"/>
          </w:tcPr>
          <w:p w14:paraId="5B308B2B" w14:textId="1A5CA2C6" w:rsidR="00E804CF" w:rsidRPr="001A2F8C" w:rsidRDefault="00E804CF" w:rsidP="004A7283">
            <w:pPr>
              <w:ind w:firstLine="284"/>
              <w:jc w:val="both"/>
            </w:pPr>
            <w:r w:rsidRPr="001A2F8C">
              <w:rPr>
                <w:bCs/>
              </w:rPr>
              <w:t>1.</w:t>
            </w:r>
            <w:r w:rsidRPr="001A2F8C">
              <w:t xml:space="preserve"> Remontuojamų vaikų žaidimo aikštelių įrenginiai ir jų elementai turi būti tvirti, ilgaamžiai, neprarandantys garantijos metu geometrinių formų, apsaugoti nuo vandalizmo, patikimai įtvirtinti - įbetonuoti į žemę. Visos laikančiosios konstrukcijos turi būti komplektuojamos su tvirtinimo elementais betonavimui žemėje. Visos dažytos </w:t>
            </w:r>
            <w:r w:rsidRPr="001A2F8C">
              <w:lastRenderedPageBreak/>
              <w:t>dalys turi būti dažytos sveikatai nepavojingais, atspariais UV spinduliams dažais. Gaminių, konstrukcijų elementai turi būti be aštrių kampų ir briaunų.</w:t>
            </w:r>
          </w:p>
          <w:p w14:paraId="73358014" w14:textId="77777777" w:rsidR="00E804CF" w:rsidRPr="001A2F8C" w:rsidRDefault="00E804CF" w:rsidP="004A7283">
            <w:pPr>
              <w:ind w:firstLine="284"/>
              <w:jc w:val="both"/>
            </w:pPr>
            <w:r w:rsidRPr="001A2F8C">
              <w:rPr>
                <w:b/>
              </w:rPr>
              <w:t>2. Remontuojamų, keičiamų elementų konstrukcijos turėtų būti</w:t>
            </w:r>
            <w:r w:rsidRPr="001A2F8C">
              <w:t>:</w:t>
            </w:r>
          </w:p>
          <w:p w14:paraId="667F7D85" w14:textId="77777777" w:rsidR="00E804CF" w:rsidRPr="001A2F8C" w:rsidRDefault="00E804CF" w:rsidP="0049631A">
            <w:pPr>
              <w:spacing w:after="0" w:line="240" w:lineRule="auto"/>
              <w:ind w:firstLine="284"/>
              <w:jc w:val="both"/>
            </w:pPr>
            <w:r w:rsidRPr="001A2F8C">
              <w:t xml:space="preserve">- Užapvalintais kampais ir briaunomis, </w:t>
            </w:r>
          </w:p>
          <w:p w14:paraId="43FF33B4" w14:textId="77777777" w:rsidR="00E804CF" w:rsidRPr="001A2F8C" w:rsidRDefault="00E804CF" w:rsidP="0049631A">
            <w:pPr>
              <w:spacing w:after="0" w:line="240" w:lineRule="auto"/>
              <w:ind w:firstLine="284"/>
              <w:jc w:val="both"/>
            </w:pPr>
            <w:r w:rsidRPr="001A2F8C">
              <w:t>- Stovimosios plokštumos - neslidžios dangos su faktūriniu paviršiumi;</w:t>
            </w:r>
          </w:p>
          <w:p w14:paraId="306F58CF" w14:textId="77777777" w:rsidR="00E804CF" w:rsidRPr="001A2F8C" w:rsidRDefault="00E804CF" w:rsidP="0049631A">
            <w:pPr>
              <w:spacing w:after="0" w:line="240" w:lineRule="auto"/>
              <w:ind w:firstLine="284"/>
              <w:jc w:val="both"/>
            </w:pPr>
            <w:r w:rsidRPr="001A2F8C">
              <w:t>- Varžtai paslėpti po specialiais gaubtais;</w:t>
            </w:r>
          </w:p>
          <w:p w14:paraId="3AAEBD90" w14:textId="77777777" w:rsidR="00E804CF" w:rsidRPr="001A2F8C" w:rsidRDefault="00E804CF" w:rsidP="0049631A">
            <w:pPr>
              <w:spacing w:after="0" w:line="240" w:lineRule="auto"/>
              <w:ind w:firstLine="284"/>
              <w:jc w:val="both"/>
            </w:pPr>
            <w:r w:rsidRPr="001A2F8C">
              <w:t>- Medžiagos atitinkančios galiojančius ES standartus bei pritaikytos temperatūrų svyravimui Lietuvos klimatinėms sąlygoms;</w:t>
            </w:r>
          </w:p>
          <w:p w14:paraId="5CAB1846" w14:textId="77777777" w:rsidR="00E804CF" w:rsidRPr="001A2F8C" w:rsidRDefault="00E804CF" w:rsidP="0049631A">
            <w:pPr>
              <w:spacing w:after="0" w:line="240" w:lineRule="auto"/>
              <w:ind w:firstLine="284"/>
              <w:jc w:val="both"/>
            </w:pPr>
            <w:r w:rsidRPr="001A2F8C">
              <w:t>- Įrenginių danga turi būti nekenksminga.</w:t>
            </w:r>
          </w:p>
          <w:p w14:paraId="2ACF22E7" w14:textId="77777777" w:rsidR="00E804CF" w:rsidRPr="001A2F8C" w:rsidRDefault="00E804CF" w:rsidP="004A7283">
            <w:pPr>
              <w:ind w:firstLine="284"/>
              <w:jc w:val="both"/>
            </w:pPr>
          </w:p>
          <w:p w14:paraId="677AB9DA" w14:textId="77777777" w:rsidR="00E804CF" w:rsidRPr="001A2F8C" w:rsidRDefault="00E804CF" w:rsidP="0049631A">
            <w:pPr>
              <w:spacing w:after="0"/>
              <w:ind w:firstLine="284"/>
              <w:jc w:val="both"/>
            </w:pPr>
            <w:r w:rsidRPr="001A2F8C">
              <w:rPr>
                <w:b/>
              </w:rPr>
              <w:t>3. Reikalavimai pagrindinėms remontuojamų įrenginių medžiagoms, jų naudojimo sritys.:</w:t>
            </w:r>
          </w:p>
          <w:p w14:paraId="6A38DA67" w14:textId="77777777" w:rsidR="00E804CF" w:rsidRPr="001A2F8C" w:rsidRDefault="00E804CF" w:rsidP="0049631A">
            <w:pPr>
              <w:spacing w:after="0"/>
              <w:ind w:firstLine="284"/>
              <w:jc w:val="both"/>
              <w:rPr>
                <w:sz w:val="23"/>
                <w:szCs w:val="23"/>
              </w:rPr>
            </w:pPr>
            <w:r w:rsidRPr="001A2F8C">
              <w:t xml:space="preserve">- </w:t>
            </w:r>
            <w:r w:rsidRPr="001A2F8C">
              <w:rPr>
                <w:b/>
                <w:i/>
              </w:rPr>
              <w:t xml:space="preserve">Metalas: </w:t>
            </w:r>
            <w:r w:rsidRPr="001A2F8C">
              <w:t>laikančioms konstrukcijoms, funkciniams ir tvirtinimo elementams, plienas apsaugotas nuo rudumo giluminiu cinkavimu, nerūdijantis plienas arba lygiavertės medžiagos;</w:t>
            </w:r>
          </w:p>
          <w:p w14:paraId="221F8513" w14:textId="77777777" w:rsidR="00E804CF" w:rsidRPr="001A2F8C" w:rsidRDefault="00E804CF" w:rsidP="0049631A">
            <w:pPr>
              <w:spacing w:after="0"/>
              <w:ind w:firstLine="284"/>
              <w:jc w:val="both"/>
            </w:pPr>
            <w:r w:rsidRPr="001A2F8C">
              <w:rPr>
                <w:sz w:val="23"/>
                <w:szCs w:val="23"/>
              </w:rPr>
              <w:t xml:space="preserve">- </w:t>
            </w:r>
            <w:r w:rsidRPr="001A2F8C">
              <w:rPr>
                <w:b/>
                <w:i/>
              </w:rPr>
              <w:t xml:space="preserve">Aliuminis: </w:t>
            </w:r>
            <w:r w:rsidRPr="001A2F8C">
              <w:t>laikančios konstrukcijoms, funkciniams ir tvirtinimo elementams, profiliuotas aliuminis, kuris yra daug tvirtesnis, atsparus nuo vandalizmo, stabilios konstrukcijos, aliuminio detalių rifliuotas paviršius sumažina slydimo galimybę, taip pat yra ilgaamžiškas. Nerūdija bei tinka Lietuvos klimatui arba lygiavertės medžiagos;</w:t>
            </w:r>
          </w:p>
          <w:p w14:paraId="2E40F3B5" w14:textId="77777777" w:rsidR="00E804CF" w:rsidRPr="001A2F8C" w:rsidRDefault="00E804CF" w:rsidP="0049631A">
            <w:pPr>
              <w:spacing w:after="0"/>
              <w:ind w:firstLine="284"/>
              <w:jc w:val="both"/>
            </w:pPr>
            <w:r w:rsidRPr="001A2F8C">
              <w:t xml:space="preserve">- </w:t>
            </w:r>
            <w:r w:rsidRPr="001A2F8C">
              <w:rPr>
                <w:b/>
                <w:i/>
              </w:rPr>
              <w:t xml:space="preserve">HDPE: </w:t>
            </w:r>
            <w:r w:rsidRPr="001A2F8C">
              <w:t xml:space="preserve">didelio tankio polietileno plokštės, kurios </w:t>
            </w:r>
            <w:proofErr w:type="spellStart"/>
            <w:r w:rsidRPr="001A2F8C">
              <w:t>neatsorbuoja</w:t>
            </w:r>
            <w:proofErr w:type="spellEnd"/>
            <w:r w:rsidRPr="001A2F8C">
              <w:t xml:space="preserve"> vandens, labai tvirta, atspari atmosferos poveikiui, </w:t>
            </w:r>
            <w:proofErr w:type="spellStart"/>
            <w:r w:rsidRPr="001A2F8C">
              <w:t>grafiti</w:t>
            </w:r>
            <w:proofErr w:type="spellEnd"/>
            <w:r w:rsidRPr="001A2F8C">
              <w:t xml:space="preserve"> dažams (lengvai nusivalo). Ši medžiaga nepūva ir nesideformuoja, tinkama Lietuvos klimatui arba lygiavertės medžiagos;</w:t>
            </w:r>
          </w:p>
          <w:p w14:paraId="0CD23D60" w14:textId="77777777" w:rsidR="00E804CF" w:rsidRPr="001A2F8C" w:rsidRDefault="00E804CF" w:rsidP="0049631A">
            <w:pPr>
              <w:spacing w:after="0"/>
              <w:ind w:firstLine="284"/>
              <w:jc w:val="both"/>
            </w:pPr>
            <w:r w:rsidRPr="001A2F8C">
              <w:t xml:space="preserve"> - </w:t>
            </w:r>
            <w:r w:rsidRPr="001A2F8C">
              <w:rPr>
                <w:b/>
                <w:i/>
              </w:rPr>
              <w:t>HPL</w:t>
            </w:r>
            <w:r w:rsidRPr="001A2F8C">
              <w:t xml:space="preserve">: aukšto slėgio laminato plokštės, todėl žaidimų kompleksai yra itin patvarūs ir atsparūs dėvėjimosi žymėms, tinka ilgalaikiam </w:t>
            </w:r>
            <w:proofErr w:type="spellStart"/>
            <w:r w:rsidRPr="001A2F8C">
              <w:t>nauodjimui</w:t>
            </w:r>
            <w:proofErr w:type="spellEnd"/>
            <w:r w:rsidRPr="001A2F8C">
              <w:t xml:space="preserve"> lauko sąlygomis arba lygiavertės medžiagos.</w:t>
            </w:r>
          </w:p>
          <w:p w14:paraId="78893E73" w14:textId="77777777" w:rsidR="00E804CF" w:rsidRPr="001A2F8C" w:rsidRDefault="00E804CF" w:rsidP="0049631A">
            <w:pPr>
              <w:spacing w:after="0"/>
              <w:ind w:firstLine="284"/>
              <w:jc w:val="both"/>
              <w:rPr>
                <w:sz w:val="23"/>
                <w:szCs w:val="23"/>
              </w:rPr>
            </w:pPr>
            <w:r w:rsidRPr="001A2F8C">
              <w:t xml:space="preserve"> -</w:t>
            </w:r>
            <w:r w:rsidRPr="001A2F8C">
              <w:rPr>
                <w:b/>
                <w:i/>
              </w:rPr>
              <w:t xml:space="preserve">Plastikas: </w:t>
            </w:r>
            <w:r w:rsidRPr="001A2F8C">
              <w:t>laikančioms konstrukcijoms, tvirtinimo ir kitiems elementams, paviršius turi būti apsaugotas nuo UV spindulių ir atmosferos veiksnių poveikio arba lygiavertės medžiagos;</w:t>
            </w:r>
          </w:p>
          <w:p w14:paraId="442DB2EB" w14:textId="77777777" w:rsidR="00E804CF" w:rsidRPr="001A2F8C" w:rsidRDefault="00E804CF" w:rsidP="0049631A">
            <w:pPr>
              <w:spacing w:after="0"/>
              <w:ind w:firstLine="284"/>
              <w:jc w:val="both"/>
            </w:pPr>
            <w:r w:rsidRPr="001A2F8C">
              <w:rPr>
                <w:sz w:val="23"/>
                <w:szCs w:val="23"/>
              </w:rPr>
              <w:t xml:space="preserve">- </w:t>
            </w:r>
            <w:r w:rsidRPr="001A2F8C">
              <w:rPr>
                <w:b/>
                <w:i/>
              </w:rPr>
              <w:t xml:space="preserve">Medis: </w:t>
            </w:r>
            <w:r w:rsidRPr="001A2F8C">
              <w:t xml:space="preserve"> laikančiosioms konstrukcijoms, impregnuotas pagal ES standartų EN 351-1 ir EN 335-3 arba jiems lygiaverčių standartų reikalavimus; dažytos dalys pagal ES standartų EN 71-3 arba jiems lygiaverčių standartų reikalavimu – dažais, kurie apsaugo nuo UV spindulių ir atmosferos veiksnių poveikio arba lygiavertės medžiagos.</w:t>
            </w:r>
          </w:p>
          <w:p w14:paraId="2835C600" w14:textId="77777777" w:rsidR="00E804CF" w:rsidRPr="001A2F8C" w:rsidRDefault="00E804CF" w:rsidP="0049631A">
            <w:pPr>
              <w:spacing w:after="0"/>
              <w:ind w:firstLine="284"/>
              <w:jc w:val="both"/>
            </w:pPr>
            <w:r w:rsidRPr="001A2F8C">
              <w:t xml:space="preserve"> - </w:t>
            </w:r>
            <w:r w:rsidRPr="001A2F8C">
              <w:rPr>
                <w:b/>
                <w:i/>
              </w:rPr>
              <w:t xml:space="preserve">Gumos granulės: </w:t>
            </w:r>
            <w:r w:rsidRPr="001A2F8C">
              <w:t xml:space="preserve">vandeniui pralaidi </w:t>
            </w:r>
            <w:proofErr w:type="spellStart"/>
            <w:r w:rsidRPr="001A2F8C">
              <w:t>dvisluoksnė</w:t>
            </w:r>
            <w:proofErr w:type="spellEnd"/>
            <w:r w:rsidRPr="001A2F8C">
              <w:t xml:space="preserve"> sintetinė liejama ar plytelių formos gumos danga ir kiti vaikų žaidimo komponentai pagaminti iš gumos granulių. Apatinis dangos sluoksnis susideda iš SBR juodų gumos granulių, jos storis 3-10 cm parenkamas atsižvelgiant į žaidimo įrenginių laisvo kritimo aukštį. Viršutinis spalvotas 10 mm dangos sluoksnis liejamas </w:t>
            </w:r>
            <w:proofErr w:type="spellStart"/>
            <w:r w:rsidRPr="001A2F8C">
              <w:t>poliuretaninį</w:t>
            </w:r>
            <w:proofErr w:type="spellEnd"/>
            <w:r w:rsidRPr="001A2F8C">
              <w:t xml:space="preserve"> rišiklį sumaišius su spalvotomis EPDM gumos granulėmis.</w:t>
            </w:r>
          </w:p>
          <w:p w14:paraId="31F9C5AB" w14:textId="77777777" w:rsidR="00E804CF" w:rsidRPr="001A2F8C" w:rsidRDefault="00E804CF" w:rsidP="004A7283">
            <w:pPr>
              <w:ind w:firstLine="284"/>
              <w:jc w:val="both"/>
            </w:pPr>
          </w:p>
          <w:p w14:paraId="5620F887" w14:textId="77777777" w:rsidR="00E804CF" w:rsidRPr="001A2F8C" w:rsidRDefault="00E804CF" w:rsidP="004A7283">
            <w:pPr>
              <w:ind w:firstLine="284"/>
              <w:jc w:val="both"/>
              <w:rPr>
                <w:b/>
                <w:i/>
              </w:rPr>
            </w:pPr>
            <w:r w:rsidRPr="001A2F8C">
              <w:rPr>
                <w:b/>
                <w:i/>
              </w:rPr>
              <w:t xml:space="preserve">Visos naudojamos medžiagos turi būti sertifikuotos ir atitikti standartus: </w:t>
            </w:r>
          </w:p>
          <w:p w14:paraId="49EB30DA" w14:textId="177471DE" w:rsidR="00E804CF" w:rsidRPr="001A2F8C" w:rsidRDefault="00E804CF" w:rsidP="004327A6">
            <w:pPr>
              <w:pStyle w:val="Sraopastraipa"/>
              <w:numPr>
                <w:ilvl w:val="0"/>
                <w:numId w:val="22"/>
              </w:numPr>
              <w:tabs>
                <w:tab w:val="left" w:pos="671"/>
              </w:tabs>
              <w:spacing w:after="0" w:line="240" w:lineRule="auto"/>
              <w:ind w:left="0" w:firstLine="104"/>
              <w:jc w:val="both"/>
              <w:rPr>
                <w:b/>
                <w:i/>
                <w:sz w:val="24"/>
                <w:szCs w:val="24"/>
              </w:rPr>
            </w:pPr>
            <w:r w:rsidRPr="001A2F8C">
              <w:rPr>
                <w:b/>
                <w:i/>
                <w:sz w:val="24"/>
                <w:szCs w:val="24"/>
              </w:rPr>
              <w:t xml:space="preserve">vaikų žaidimo įrenginiams: EN 1176:2017  ir (ar) LST EN 1176:2017 ar </w:t>
            </w:r>
            <w:r w:rsidR="00205226">
              <w:rPr>
                <w:b/>
                <w:i/>
                <w:sz w:val="24"/>
                <w:szCs w:val="24"/>
              </w:rPr>
              <w:t>lygiaverčiams</w:t>
            </w:r>
            <w:r w:rsidRPr="001A2F8C">
              <w:rPr>
                <w:b/>
                <w:i/>
                <w:sz w:val="24"/>
                <w:szCs w:val="24"/>
              </w:rPr>
              <w:t xml:space="preserve"> standartams;</w:t>
            </w:r>
          </w:p>
          <w:p w14:paraId="5EBE04EB" w14:textId="12A7878D" w:rsidR="00E804CF" w:rsidRPr="001A2F8C" w:rsidRDefault="00E804CF" w:rsidP="004327A6">
            <w:pPr>
              <w:pStyle w:val="Sraopastraipa"/>
              <w:numPr>
                <w:ilvl w:val="0"/>
                <w:numId w:val="22"/>
              </w:numPr>
              <w:tabs>
                <w:tab w:val="left" w:pos="671"/>
              </w:tabs>
              <w:spacing w:after="0" w:line="240" w:lineRule="auto"/>
              <w:ind w:left="0" w:firstLine="104"/>
              <w:jc w:val="both"/>
            </w:pPr>
            <w:r w:rsidRPr="001A2F8C">
              <w:rPr>
                <w:b/>
                <w:i/>
                <w:sz w:val="24"/>
                <w:szCs w:val="24"/>
              </w:rPr>
              <w:lastRenderedPageBreak/>
              <w:t xml:space="preserve">vaikų žaidimo aikštelių dangai: EN 1177:2017 ir (ar) LST EN 1177:2017 ar </w:t>
            </w:r>
            <w:r w:rsidR="00205226">
              <w:rPr>
                <w:b/>
                <w:i/>
                <w:sz w:val="24"/>
                <w:szCs w:val="24"/>
              </w:rPr>
              <w:t>lygiaverčiams</w:t>
            </w:r>
            <w:r w:rsidR="00205226" w:rsidRPr="001A2F8C">
              <w:rPr>
                <w:b/>
                <w:i/>
                <w:sz w:val="24"/>
                <w:szCs w:val="24"/>
              </w:rPr>
              <w:t xml:space="preserve"> </w:t>
            </w:r>
            <w:r w:rsidRPr="001A2F8C">
              <w:rPr>
                <w:b/>
                <w:i/>
                <w:sz w:val="24"/>
                <w:szCs w:val="24"/>
              </w:rPr>
              <w:t>standartams.</w:t>
            </w:r>
          </w:p>
        </w:tc>
      </w:tr>
      <w:tr w:rsidR="00E804CF" w:rsidRPr="001A2F8C" w14:paraId="5CF7D280" w14:textId="77777777" w:rsidTr="00C7622E">
        <w:trPr>
          <w:gridAfter w:val="1"/>
          <w:wAfter w:w="10" w:type="pct"/>
          <w:trHeight w:val="70"/>
        </w:trPr>
        <w:tc>
          <w:tcPr>
            <w:tcW w:w="268" w:type="pct"/>
          </w:tcPr>
          <w:p w14:paraId="47E846C3" w14:textId="77777777" w:rsidR="00E804CF" w:rsidRPr="001A2F8C" w:rsidRDefault="00E804CF" w:rsidP="004A7283">
            <w:pPr>
              <w:rPr>
                <w:color w:val="000000"/>
              </w:rPr>
            </w:pPr>
            <w:r w:rsidRPr="001A2F8C">
              <w:rPr>
                <w:color w:val="000000"/>
              </w:rPr>
              <w:lastRenderedPageBreak/>
              <w:t>2.5.</w:t>
            </w:r>
          </w:p>
        </w:tc>
        <w:tc>
          <w:tcPr>
            <w:tcW w:w="903" w:type="pct"/>
          </w:tcPr>
          <w:p w14:paraId="34EF77C3" w14:textId="77777777" w:rsidR="00E804CF" w:rsidRPr="001A2F8C" w:rsidRDefault="00E804CF" w:rsidP="004A7283">
            <w:pPr>
              <w:rPr>
                <w:color w:val="000000"/>
              </w:rPr>
            </w:pPr>
            <w:r w:rsidRPr="001A2F8C">
              <w:rPr>
                <w:color w:val="000000"/>
              </w:rPr>
              <w:t>Laukiami rezultatai</w:t>
            </w:r>
          </w:p>
        </w:tc>
        <w:tc>
          <w:tcPr>
            <w:tcW w:w="3819" w:type="pct"/>
          </w:tcPr>
          <w:p w14:paraId="61D25445" w14:textId="4007F4E7" w:rsidR="00E804CF" w:rsidRPr="001A2F8C" w:rsidRDefault="00E804CF" w:rsidP="004A7283">
            <w:pPr>
              <w:jc w:val="both"/>
              <w:rPr>
                <w:color w:val="000000"/>
              </w:rPr>
            </w:pPr>
            <w:r w:rsidRPr="001A2F8C">
              <w:rPr>
                <w:color w:val="000000"/>
              </w:rPr>
              <w:t>Užtikrinama naujų ir esamų vaikų žaidimo aikštelių priežiūra</w:t>
            </w:r>
            <w:r w:rsidR="00205226">
              <w:rPr>
                <w:color w:val="000000"/>
              </w:rPr>
              <w:t>,</w:t>
            </w:r>
            <w:r w:rsidRPr="001A2F8C">
              <w:rPr>
                <w:color w:val="000000"/>
              </w:rPr>
              <w:t xml:space="preserve"> atitinkanti </w:t>
            </w:r>
            <w:r w:rsidRPr="001A2F8C">
              <w:t>Lietuvos higienos normą HN 131:2023 „Vaikų žaidimų aikštelės ir patalpos. Bendrieji sveikatos saugos reikalavimai“</w:t>
            </w:r>
            <w:r w:rsidRPr="001A2F8C">
              <w:rPr>
                <w:color w:val="000000"/>
              </w:rPr>
              <w:t>.</w:t>
            </w:r>
          </w:p>
        </w:tc>
      </w:tr>
    </w:tbl>
    <w:p w14:paraId="7EC91839" w14:textId="77777777" w:rsidR="00A4599F" w:rsidRPr="001A2F8C" w:rsidRDefault="00A4599F" w:rsidP="00DE290C">
      <w:pPr>
        <w:rPr>
          <w:rFonts w:cstheme="minorHAnsi"/>
          <w:b/>
          <w:bCs/>
          <w:smallCaps/>
          <w:sz w:val="22"/>
          <w:szCs w:val="22"/>
        </w:rPr>
      </w:pPr>
      <w:r w:rsidRPr="001A2F8C">
        <w:rPr>
          <w:rFonts w:cstheme="minorHAnsi"/>
          <w:b/>
          <w:bCs/>
          <w:smallCaps/>
          <w:sz w:val="22"/>
          <w:szCs w:val="22"/>
        </w:rPr>
        <w:br w:type="page"/>
      </w:r>
    </w:p>
    <w:p w14:paraId="32573D7B" w14:textId="77777777" w:rsidR="00C7622E" w:rsidRPr="001A2F8C" w:rsidRDefault="00C7622E" w:rsidP="008D704D">
      <w:pPr>
        <w:pStyle w:val="Antrat2"/>
        <w:ind w:left="5103"/>
        <w:rPr>
          <w:rFonts w:asciiTheme="minorHAnsi" w:eastAsia="Calibri" w:hAnsiTheme="minorHAnsi" w:cstheme="minorHAnsi"/>
          <w:color w:val="0070C0"/>
          <w:sz w:val="21"/>
          <w:szCs w:val="21"/>
        </w:rPr>
        <w:sectPr w:rsidR="00C7622E" w:rsidRPr="001A2F8C" w:rsidSect="001A2F8C">
          <w:footerReference w:type="first" r:id="rId33"/>
          <w:pgSz w:w="12240" w:h="15840"/>
          <w:pgMar w:top="1134" w:right="567" w:bottom="1134" w:left="1701" w:header="720" w:footer="720" w:gutter="0"/>
          <w:cols w:space="720"/>
          <w:titlePg/>
          <w:docGrid w:linePitch="360"/>
        </w:sectPr>
      </w:pPr>
      <w:bookmarkStart w:id="47" w:name="_Ref38285444"/>
      <w:bookmarkStart w:id="48" w:name="_Ref38291496"/>
    </w:p>
    <w:p w14:paraId="73F43DFB" w14:textId="33FEF14C" w:rsidR="008D704D" w:rsidRPr="001A2F8C" w:rsidRDefault="008D704D" w:rsidP="008D704D">
      <w:pPr>
        <w:pStyle w:val="Antrat2"/>
        <w:ind w:left="5103"/>
        <w:rPr>
          <w:rFonts w:asciiTheme="minorHAnsi" w:eastAsia="Calibri" w:hAnsiTheme="minorHAnsi" w:cstheme="minorHAnsi"/>
          <w:color w:val="0070C0"/>
          <w:sz w:val="21"/>
          <w:szCs w:val="21"/>
        </w:rPr>
      </w:pPr>
      <w:bookmarkStart w:id="49" w:name="_Toc223946406"/>
      <w:r w:rsidRPr="001A2F8C">
        <w:rPr>
          <w:rFonts w:asciiTheme="minorHAnsi" w:eastAsia="Calibri" w:hAnsiTheme="minorHAnsi" w:cstheme="minorHAnsi"/>
          <w:color w:val="0070C0"/>
          <w:sz w:val="21"/>
          <w:szCs w:val="21"/>
        </w:rPr>
        <w:lastRenderedPageBreak/>
        <w:t xml:space="preserve">Pirkimo sąlygų </w:t>
      </w:r>
      <w:r w:rsidR="00F1334C" w:rsidRPr="001A2F8C">
        <w:rPr>
          <w:rFonts w:asciiTheme="minorHAnsi" w:eastAsia="Calibri" w:hAnsiTheme="minorHAnsi" w:cstheme="minorHAnsi"/>
          <w:color w:val="0070C0"/>
          <w:sz w:val="21"/>
          <w:szCs w:val="21"/>
        </w:rPr>
        <w:t>3</w:t>
      </w:r>
      <w:r w:rsidRPr="001A2F8C">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1A2F8C" w:rsidRDefault="000E6657" w:rsidP="000E6657">
      <w:pPr>
        <w:jc w:val="center"/>
        <w:rPr>
          <w:rFonts w:cstheme="minorHAnsi"/>
          <w:b/>
          <w:bCs/>
          <w:smallCaps/>
          <w:sz w:val="22"/>
          <w:szCs w:val="22"/>
        </w:rPr>
      </w:pPr>
    </w:p>
    <w:p w14:paraId="626BA16A" w14:textId="7E655DFB" w:rsidR="000E6657" w:rsidRPr="001A2F8C" w:rsidRDefault="000E6657" w:rsidP="00BE1858">
      <w:pPr>
        <w:pStyle w:val="Paantrat"/>
        <w:jc w:val="center"/>
      </w:pPr>
      <w:r w:rsidRPr="001A2F8C">
        <w:t>TIEKĖJŲ PAŠALINIMO PAGRINDAI</w:t>
      </w:r>
    </w:p>
    <w:p w14:paraId="57DE6F46" w14:textId="77777777" w:rsidR="00C7622E" w:rsidRPr="001A2F8C" w:rsidRDefault="00C7622E" w:rsidP="00C7622E">
      <w:pPr>
        <w:ind w:firstLine="567"/>
        <w:jc w:val="both"/>
        <w:rPr>
          <w:rFonts w:cstheme="minorHAnsi"/>
        </w:rPr>
      </w:pPr>
      <w:r w:rsidRPr="001A2F8C">
        <w:rPr>
          <w:rStyle w:val="cf01"/>
          <w:rFonts w:asciiTheme="minorHAnsi" w:hAnsiTheme="minorHAnsi" w:cstheme="minorHAnsi"/>
          <w:sz w:val="21"/>
          <w:szCs w:val="21"/>
        </w:rPr>
        <w:t xml:space="preserve">Pašalinimo pagrindai taikomi tiekėjui (kai pasiūlymą teikia ūkio subjektų grupė – visiems tos grupės nariams) ir ūkio subjektams, kurių pajėgumais tiekėjas remiasi </w:t>
      </w:r>
      <w:r w:rsidRPr="001A2F8C">
        <w:rPr>
          <w:rFonts w:cstheme="minorHAnsi"/>
        </w:rPr>
        <w:t>(išskyrus kvazisubtiekėjus)</w:t>
      </w:r>
      <w:r w:rsidRPr="001A2F8C">
        <w:rPr>
          <w:rStyle w:val="cf01"/>
          <w:rFonts w:asciiTheme="minorHAnsi" w:hAnsiTheme="minorHAnsi" w:cstheme="minorHAnsi"/>
          <w:sz w:val="21"/>
          <w:szCs w:val="21"/>
        </w:rPr>
        <w:t>.</w:t>
      </w:r>
    </w:p>
    <w:tbl>
      <w:tblPr>
        <w:tblW w:w="5000" w:type="pct"/>
        <w:tblCellMar>
          <w:left w:w="10" w:type="dxa"/>
          <w:right w:w="10" w:type="dxa"/>
        </w:tblCellMar>
        <w:tblLook w:val="04A0" w:firstRow="1" w:lastRow="0" w:firstColumn="1" w:lastColumn="0" w:noHBand="0" w:noVBand="1"/>
      </w:tblPr>
      <w:tblGrid>
        <w:gridCol w:w="1513"/>
        <w:gridCol w:w="4990"/>
        <w:gridCol w:w="1898"/>
        <w:gridCol w:w="14"/>
        <w:gridCol w:w="5147"/>
      </w:tblGrid>
      <w:tr w:rsidR="00C7622E" w:rsidRPr="001A2F8C" w14:paraId="44C75E9C" w14:textId="77777777" w:rsidTr="00F84B70">
        <w:tc>
          <w:tcPr>
            <w:tcW w:w="19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5FB73C" w14:textId="77777777" w:rsidR="00C7622E" w:rsidRPr="001A2F8C" w:rsidRDefault="00C7622E" w:rsidP="004A7283">
            <w:pPr>
              <w:spacing w:after="0" w:line="240" w:lineRule="auto"/>
              <w:ind w:left="32"/>
              <w:jc w:val="center"/>
              <w:rPr>
                <w:rFonts w:cstheme="minorHAnsi"/>
                <w:b/>
                <w:bCs/>
              </w:rPr>
            </w:pPr>
            <w:r w:rsidRPr="001A2F8C">
              <w:rPr>
                <w:rFonts w:cstheme="minorHAnsi"/>
                <w:b/>
                <w:bCs/>
              </w:rPr>
              <w:t>Eil. Nr.</w:t>
            </w:r>
          </w:p>
        </w:tc>
        <w:tc>
          <w:tcPr>
            <w:tcW w:w="19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05345D" w14:textId="77777777" w:rsidR="00C7622E" w:rsidRPr="001A2F8C" w:rsidRDefault="00C7622E" w:rsidP="004A7283">
            <w:pPr>
              <w:spacing w:after="0" w:line="240" w:lineRule="auto"/>
              <w:jc w:val="center"/>
              <w:rPr>
                <w:rFonts w:cstheme="minorHAnsi"/>
                <w:bCs/>
              </w:rPr>
            </w:pPr>
            <w:r w:rsidRPr="001A2F8C">
              <w:rPr>
                <w:rFonts w:cstheme="minorHAnsi"/>
                <w:b/>
              </w:rPr>
              <w:t>Tiekėjo pašalinimo pagrindai</w:t>
            </w:r>
          </w:p>
        </w:tc>
        <w:tc>
          <w:tcPr>
            <w:tcW w:w="796"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B6BD22" w14:textId="77777777" w:rsidR="00C7622E" w:rsidRPr="001A2F8C" w:rsidRDefault="00C7622E" w:rsidP="004A7283">
            <w:pPr>
              <w:spacing w:after="0" w:line="240" w:lineRule="auto"/>
              <w:jc w:val="center"/>
              <w:rPr>
                <w:rFonts w:eastAsia="Yu Mincho" w:cstheme="minorHAnsi"/>
                <w:b/>
                <w:bCs/>
              </w:rPr>
            </w:pPr>
            <w:r w:rsidRPr="001A2F8C">
              <w:rPr>
                <w:rFonts w:eastAsia="Yu Mincho" w:cstheme="minorHAnsi"/>
                <w:b/>
                <w:bCs/>
              </w:rPr>
              <w:t xml:space="preserve">VPĮ straipsnis, dalis, punktas bei EBVPD formos dalis pildymui </w:t>
            </w:r>
          </w:p>
        </w:tc>
        <w:tc>
          <w:tcPr>
            <w:tcW w:w="207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82AA2E" w14:textId="77777777" w:rsidR="00C7622E" w:rsidRPr="001A2F8C" w:rsidRDefault="00C7622E" w:rsidP="004A7283">
            <w:pPr>
              <w:spacing w:after="0" w:line="240" w:lineRule="auto"/>
              <w:jc w:val="center"/>
              <w:rPr>
                <w:rFonts w:cstheme="minorHAnsi"/>
                <w:bCs/>
                <w:iCs/>
              </w:rPr>
            </w:pPr>
            <w:r w:rsidRPr="001A2F8C">
              <w:rPr>
                <w:rFonts w:cstheme="minorHAnsi"/>
                <w:b/>
              </w:rPr>
              <w:t>Pašalinimo pagrindų nebuvimą įrodantys dokumentai</w:t>
            </w:r>
          </w:p>
        </w:tc>
      </w:tr>
      <w:tr w:rsidR="00C7622E" w:rsidRPr="001A2F8C" w14:paraId="03816F7C" w14:textId="77777777" w:rsidTr="00F84B70">
        <w:tc>
          <w:tcPr>
            <w:tcW w:w="19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854D7B" w14:textId="77777777" w:rsidR="00C7622E" w:rsidRPr="001A2F8C" w:rsidRDefault="00C7622E" w:rsidP="00C7622E">
            <w:pPr>
              <w:numPr>
                <w:ilvl w:val="0"/>
                <w:numId w:val="25"/>
              </w:numPr>
              <w:spacing w:after="0" w:line="240" w:lineRule="auto"/>
              <w:ind w:left="0" w:firstLine="0"/>
              <w:rPr>
                <w:rFonts w:cstheme="minorHAnsi"/>
                <w:b/>
                <w:bCs/>
              </w:rPr>
            </w:pPr>
          </w:p>
        </w:tc>
        <w:tc>
          <w:tcPr>
            <w:tcW w:w="19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FA341D" w14:textId="77777777" w:rsidR="00C7622E" w:rsidRPr="001A2F8C" w:rsidRDefault="00C7622E" w:rsidP="004A7283">
            <w:pPr>
              <w:spacing w:after="0" w:line="240" w:lineRule="auto"/>
              <w:jc w:val="both"/>
              <w:rPr>
                <w:rFonts w:cstheme="minorHAnsi"/>
                <w:b/>
                <w:bCs/>
              </w:rPr>
            </w:pPr>
            <w:r w:rsidRPr="001A2F8C">
              <w:rPr>
                <w:rFonts w:cstheme="minorHAnsi"/>
              </w:rPr>
              <w:t>Tiekėjas arba jo atsakingas asmuo, nurodytas VPĮ 46 straipsnio 2 dalies 2 punkte, nuteistas už šią nusikalstamą veiką:</w:t>
            </w:r>
          </w:p>
          <w:p w14:paraId="44ADFA80" w14:textId="77777777" w:rsidR="00C7622E" w:rsidRPr="001A2F8C" w:rsidRDefault="00C7622E" w:rsidP="004A7283">
            <w:pPr>
              <w:spacing w:after="0" w:line="240" w:lineRule="auto"/>
              <w:jc w:val="both"/>
              <w:rPr>
                <w:rFonts w:cstheme="minorHAnsi"/>
                <w:b/>
                <w:bCs/>
              </w:rPr>
            </w:pPr>
            <w:r w:rsidRPr="001A2F8C">
              <w:rPr>
                <w:rFonts w:cstheme="minorHAnsi"/>
                <w:bCs/>
              </w:rPr>
              <w:t>1) dalyvavimą nusikalstamame susivienijime, jo organizavimą ar vadovavimą jam;</w:t>
            </w:r>
          </w:p>
          <w:p w14:paraId="616FE2A8" w14:textId="77777777" w:rsidR="00C7622E" w:rsidRPr="001A2F8C" w:rsidRDefault="00C7622E" w:rsidP="004A7283">
            <w:pPr>
              <w:spacing w:after="0" w:line="240" w:lineRule="auto"/>
              <w:jc w:val="both"/>
              <w:rPr>
                <w:rFonts w:cstheme="minorHAnsi"/>
                <w:b/>
                <w:bCs/>
              </w:rPr>
            </w:pPr>
            <w:r w:rsidRPr="001A2F8C">
              <w:rPr>
                <w:rFonts w:cstheme="minorHAnsi"/>
                <w:bCs/>
              </w:rPr>
              <w:t>2) kyšininkavimą, prekybą poveikiu, papirkimą;</w:t>
            </w:r>
          </w:p>
          <w:p w14:paraId="1C571EED" w14:textId="77777777" w:rsidR="00C7622E" w:rsidRPr="001A2F8C" w:rsidRDefault="00C7622E" w:rsidP="004A7283">
            <w:pPr>
              <w:spacing w:after="0" w:line="240" w:lineRule="auto"/>
              <w:jc w:val="both"/>
              <w:rPr>
                <w:rFonts w:cstheme="minorHAnsi"/>
                <w:b/>
                <w:bCs/>
              </w:rPr>
            </w:pPr>
            <w:r w:rsidRPr="001A2F8C">
              <w:rPr>
                <w:rFonts w:cstheme="minorHAnsi"/>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54A200C" w14:textId="77777777" w:rsidR="00C7622E" w:rsidRPr="001A2F8C" w:rsidRDefault="00C7622E" w:rsidP="004A7283">
            <w:pPr>
              <w:spacing w:after="0" w:line="240" w:lineRule="auto"/>
              <w:jc w:val="both"/>
              <w:rPr>
                <w:rFonts w:cstheme="minorHAnsi"/>
                <w:b/>
                <w:bCs/>
              </w:rPr>
            </w:pPr>
            <w:r w:rsidRPr="001A2F8C">
              <w:rPr>
                <w:rFonts w:cstheme="minorHAnsi"/>
                <w:bCs/>
              </w:rPr>
              <w:t>4) nusikalstamą bankrotą;</w:t>
            </w:r>
          </w:p>
          <w:p w14:paraId="17BC3DCF" w14:textId="77777777" w:rsidR="00C7622E" w:rsidRPr="001A2F8C" w:rsidRDefault="00C7622E" w:rsidP="004A7283">
            <w:pPr>
              <w:spacing w:after="0" w:line="240" w:lineRule="auto"/>
              <w:jc w:val="both"/>
              <w:rPr>
                <w:rFonts w:cstheme="minorHAnsi"/>
                <w:b/>
                <w:bCs/>
              </w:rPr>
            </w:pPr>
            <w:r w:rsidRPr="001A2F8C">
              <w:rPr>
                <w:rFonts w:cstheme="minorHAnsi"/>
                <w:bCs/>
              </w:rPr>
              <w:lastRenderedPageBreak/>
              <w:t>5) teroristinį ir su teroristine veikla susijusį nusikaltimą;</w:t>
            </w:r>
          </w:p>
          <w:p w14:paraId="2B9BF2AF" w14:textId="77777777" w:rsidR="00C7622E" w:rsidRPr="001A2F8C" w:rsidRDefault="00C7622E" w:rsidP="004A7283">
            <w:pPr>
              <w:spacing w:after="0" w:line="240" w:lineRule="auto"/>
              <w:jc w:val="both"/>
              <w:rPr>
                <w:rFonts w:cstheme="minorHAnsi"/>
                <w:b/>
                <w:bCs/>
              </w:rPr>
            </w:pPr>
            <w:r w:rsidRPr="001A2F8C">
              <w:rPr>
                <w:rFonts w:cstheme="minorHAnsi"/>
                <w:bCs/>
              </w:rPr>
              <w:t>6) nusikalstamu būdu gauto turto legalizavimą;</w:t>
            </w:r>
          </w:p>
          <w:p w14:paraId="18B9FE2A" w14:textId="77777777" w:rsidR="00C7622E" w:rsidRPr="001A2F8C" w:rsidRDefault="00C7622E" w:rsidP="004A7283">
            <w:pPr>
              <w:spacing w:after="0" w:line="240" w:lineRule="auto"/>
              <w:jc w:val="both"/>
              <w:rPr>
                <w:rFonts w:cstheme="minorHAnsi"/>
                <w:b/>
                <w:bCs/>
              </w:rPr>
            </w:pPr>
            <w:r w:rsidRPr="001A2F8C">
              <w:rPr>
                <w:rFonts w:cstheme="minorHAnsi"/>
                <w:bCs/>
              </w:rPr>
              <w:t>7) prekybą žmonėmis, vaiko pirkimą arba pardavimą;</w:t>
            </w:r>
          </w:p>
          <w:p w14:paraId="32585BE3" w14:textId="77777777" w:rsidR="00C7622E" w:rsidRPr="001A2F8C" w:rsidRDefault="00C7622E" w:rsidP="004A7283">
            <w:pPr>
              <w:spacing w:after="0" w:line="240" w:lineRule="auto"/>
              <w:jc w:val="both"/>
              <w:rPr>
                <w:rFonts w:cstheme="minorHAnsi"/>
                <w:b/>
                <w:bCs/>
              </w:rPr>
            </w:pPr>
            <w:r w:rsidRPr="001A2F8C">
              <w:rPr>
                <w:rFonts w:cstheme="minorHAnsi"/>
                <w:bCs/>
              </w:rPr>
              <w:t>8) kitos valstybės tiekėjo atliktą nusikaltimą, apibrėžtą Direktyvos 2014/24/ES 57 straipsnio 1 dalyje išvardytus Europos Sąjungos teisės aktus įgyvendinančiuose kitų valstybių teisės aktuose.</w:t>
            </w:r>
          </w:p>
          <w:p w14:paraId="02C9EA03" w14:textId="77777777" w:rsidR="00C7622E" w:rsidRPr="001A2F8C" w:rsidRDefault="00C7622E" w:rsidP="004A7283">
            <w:pPr>
              <w:spacing w:after="0" w:line="240" w:lineRule="auto"/>
              <w:jc w:val="both"/>
              <w:rPr>
                <w:rFonts w:cstheme="minorHAnsi"/>
                <w:b/>
                <w:bCs/>
              </w:rPr>
            </w:pPr>
          </w:p>
          <w:p w14:paraId="172320B3" w14:textId="77777777" w:rsidR="00C7622E" w:rsidRPr="001A2F8C" w:rsidRDefault="00C7622E" w:rsidP="004A7283">
            <w:pPr>
              <w:spacing w:after="0" w:line="240" w:lineRule="auto"/>
              <w:jc w:val="both"/>
              <w:rPr>
                <w:rFonts w:cstheme="minorHAnsi"/>
                <w:b/>
                <w:bCs/>
              </w:rPr>
            </w:pPr>
            <w:r w:rsidRPr="001A2F8C">
              <w:rPr>
                <w:rFonts w:cstheme="minorHAnsi"/>
                <w:bCs/>
              </w:rPr>
              <w:t>Laikoma, kad tiekėjas arba jo atsakingas asmuo nuteistas už aukščiau nurodytą nusikalstamą veiką, kai dėl:</w:t>
            </w:r>
          </w:p>
          <w:p w14:paraId="39AA41EE" w14:textId="77777777" w:rsidR="00C7622E" w:rsidRPr="001A2F8C" w:rsidRDefault="00C7622E" w:rsidP="004A7283">
            <w:pPr>
              <w:spacing w:after="0" w:line="240" w:lineRule="auto"/>
              <w:jc w:val="both"/>
              <w:rPr>
                <w:rFonts w:cstheme="minorHAnsi"/>
                <w:b/>
                <w:bCs/>
              </w:rPr>
            </w:pPr>
            <w:r w:rsidRPr="001A2F8C">
              <w:rPr>
                <w:rFonts w:cstheme="minorHAnsi"/>
                <w:bCs/>
              </w:rPr>
              <w:t>1) tiekėjo, kuris yra fizinis asmuo, per pastaruosius 5 metus buvo priimtas ir įsiteisėjęs apkaltinamasis teismo nuosprendis ir šis asmuo turi neišnykusį ar nepanaikintą teistumą;</w:t>
            </w:r>
          </w:p>
          <w:p w14:paraId="53B01C34" w14:textId="77777777" w:rsidR="00C7622E" w:rsidRPr="001A2F8C" w:rsidRDefault="00C7622E" w:rsidP="004A7283">
            <w:pPr>
              <w:spacing w:after="0" w:line="240" w:lineRule="auto"/>
              <w:jc w:val="both"/>
              <w:rPr>
                <w:rFonts w:cstheme="minorHAnsi"/>
              </w:rPr>
            </w:pPr>
            <w:r w:rsidRPr="001A2F8C">
              <w:rPr>
                <w:rFonts w:cstheme="minorHAnsi"/>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636E171" w14:textId="77777777" w:rsidR="00C7622E" w:rsidRPr="001A2F8C" w:rsidRDefault="00C7622E" w:rsidP="004A7283">
            <w:pPr>
              <w:spacing w:after="0" w:line="240" w:lineRule="auto"/>
              <w:jc w:val="both"/>
              <w:rPr>
                <w:rFonts w:cstheme="minorHAnsi"/>
                <w:b/>
                <w:bCs/>
              </w:rPr>
            </w:pPr>
            <w:r w:rsidRPr="001A2F8C">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736AC5" w14:textId="77777777" w:rsidR="00C7622E" w:rsidRPr="001A2F8C" w:rsidRDefault="00C7622E" w:rsidP="004A7283">
            <w:pPr>
              <w:spacing w:after="0" w:line="240" w:lineRule="auto"/>
              <w:jc w:val="both"/>
              <w:rPr>
                <w:rFonts w:eastAsia="Yu Mincho" w:cstheme="minorHAnsi"/>
                <w:b/>
                <w:bCs/>
              </w:rPr>
            </w:pPr>
            <w:r w:rsidRPr="001A2F8C">
              <w:rPr>
                <w:rFonts w:eastAsia="Yu Mincho" w:cstheme="minorHAnsi"/>
                <w:b/>
                <w:bCs/>
              </w:rPr>
              <w:lastRenderedPageBreak/>
              <w:t>VPĮ 46 straipsnio 1 dalis</w:t>
            </w:r>
          </w:p>
          <w:p w14:paraId="40D3BC51" w14:textId="77777777" w:rsidR="00C7622E" w:rsidRPr="001A2F8C" w:rsidRDefault="00C7622E" w:rsidP="004A7283">
            <w:pPr>
              <w:spacing w:after="0" w:line="240" w:lineRule="auto"/>
              <w:jc w:val="both"/>
              <w:rPr>
                <w:rFonts w:eastAsia="Yu Mincho" w:cstheme="minorHAnsi"/>
              </w:rPr>
            </w:pPr>
          </w:p>
          <w:p w14:paraId="15EC4479" w14:textId="77777777" w:rsidR="00C7622E" w:rsidRPr="001A2F8C" w:rsidRDefault="00C7622E" w:rsidP="004A7283">
            <w:pPr>
              <w:spacing w:after="0" w:line="240" w:lineRule="auto"/>
              <w:jc w:val="both"/>
              <w:rPr>
                <w:rFonts w:eastAsia="Yu Mincho" w:cstheme="minorHAnsi"/>
              </w:rPr>
            </w:pPr>
            <w:r w:rsidRPr="001A2F8C">
              <w:rPr>
                <w:rFonts w:eastAsia="Yu Mincho" w:cstheme="minorHAnsi"/>
              </w:rPr>
              <w:t>EBVPD III dalies A1-A6 punktai</w:t>
            </w:r>
          </w:p>
          <w:p w14:paraId="240B8FA7" w14:textId="77777777" w:rsidR="00C7622E" w:rsidRPr="001A2F8C" w:rsidRDefault="00C7622E" w:rsidP="004A7283">
            <w:pPr>
              <w:spacing w:after="0" w:line="240" w:lineRule="auto"/>
              <w:jc w:val="both"/>
              <w:rPr>
                <w:rFonts w:eastAsia="Yu Mincho" w:cstheme="minorHAnsi"/>
              </w:rPr>
            </w:pPr>
          </w:p>
          <w:p w14:paraId="6A92CE42" w14:textId="77777777" w:rsidR="00C7622E" w:rsidRPr="001A2F8C" w:rsidRDefault="00C7622E" w:rsidP="004A7283">
            <w:pPr>
              <w:spacing w:after="0" w:line="240" w:lineRule="auto"/>
              <w:jc w:val="both"/>
              <w:rPr>
                <w:rFonts w:eastAsia="Yu Mincho" w:cstheme="minorHAnsi"/>
              </w:rPr>
            </w:pPr>
            <w:r w:rsidRPr="001A2F8C">
              <w:rPr>
                <w:rFonts w:eastAsia="Yu Mincho" w:cstheme="minorHAnsi"/>
              </w:rPr>
              <w:t>EBVPD III dalies D1 punktas</w:t>
            </w:r>
          </w:p>
        </w:tc>
        <w:tc>
          <w:tcPr>
            <w:tcW w:w="2078"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FFBCF4" w14:textId="77777777" w:rsidR="00C7622E" w:rsidRPr="001A2F8C" w:rsidRDefault="00C7622E" w:rsidP="004A7283">
            <w:pPr>
              <w:spacing w:after="0" w:line="240" w:lineRule="auto"/>
              <w:jc w:val="both"/>
              <w:rPr>
                <w:rFonts w:cstheme="minorHAnsi"/>
              </w:rPr>
            </w:pPr>
            <w:r w:rsidRPr="001A2F8C">
              <w:rPr>
                <w:rFonts w:cstheme="minorHAnsi"/>
              </w:rPr>
              <w:t>Iš Lietuvoje įsteigtų subjektų reikalaujama:</w:t>
            </w:r>
          </w:p>
          <w:p w14:paraId="1A00A39A" w14:textId="77777777" w:rsidR="00C7622E" w:rsidRPr="001A2F8C" w:rsidRDefault="00C7622E" w:rsidP="00C7622E">
            <w:pPr>
              <w:numPr>
                <w:ilvl w:val="0"/>
                <w:numId w:val="28"/>
              </w:numPr>
              <w:spacing w:after="0" w:line="240" w:lineRule="auto"/>
              <w:ind w:left="314"/>
              <w:jc w:val="both"/>
              <w:rPr>
                <w:rFonts w:cstheme="minorHAnsi"/>
                <w:b/>
                <w:bCs/>
              </w:rPr>
            </w:pPr>
            <w:r w:rsidRPr="001A2F8C">
              <w:rPr>
                <w:rFonts w:cstheme="minorHAnsi"/>
              </w:rPr>
              <w:t>išrašo iš teismo sprendimo arba</w:t>
            </w:r>
          </w:p>
          <w:p w14:paraId="2590FEF3" w14:textId="77777777" w:rsidR="00C7622E" w:rsidRPr="001A2F8C" w:rsidRDefault="00C7622E" w:rsidP="00C7622E">
            <w:pPr>
              <w:numPr>
                <w:ilvl w:val="0"/>
                <w:numId w:val="28"/>
              </w:numPr>
              <w:spacing w:after="0" w:line="240" w:lineRule="auto"/>
              <w:ind w:left="314"/>
              <w:jc w:val="both"/>
              <w:rPr>
                <w:rFonts w:cstheme="minorHAnsi"/>
                <w:b/>
                <w:bCs/>
              </w:rPr>
            </w:pPr>
            <w:r w:rsidRPr="001A2F8C">
              <w:rPr>
                <w:rFonts w:cstheme="minorHAnsi"/>
              </w:rPr>
              <w:t>Informatikos ir ryšių departamento prie Vidaus reikalų ministerijos pažymos, arba</w:t>
            </w:r>
          </w:p>
          <w:p w14:paraId="46916600" w14:textId="77777777" w:rsidR="00C7622E" w:rsidRPr="001A2F8C" w:rsidRDefault="00C7622E" w:rsidP="00C7622E">
            <w:pPr>
              <w:numPr>
                <w:ilvl w:val="0"/>
                <w:numId w:val="28"/>
              </w:numPr>
              <w:spacing w:after="0" w:line="240" w:lineRule="auto"/>
              <w:ind w:left="314"/>
              <w:jc w:val="both"/>
              <w:rPr>
                <w:rFonts w:cstheme="minorHAnsi"/>
                <w:b/>
                <w:bCs/>
              </w:rPr>
            </w:pPr>
            <w:r w:rsidRPr="001A2F8C">
              <w:rPr>
                <w:rFonts w:cstheme="minorHAnsi"/>
              </w:rPr>
              <w:t>valstybės įmonės Registrų centro Lietuvos Respublikos Vyriausybės nustatyta tvarka išduoto dokumento, patvirtinančio jungtinius kompetentingų institucijų tvarkomus duomenis.</w:t>
            </w:r>
          </w:p>
          <w:p w14:paraId="5302F0E8" w14:textId="77777777" w:rsidR="00C7622E" w:rsidRPr="001A2F8C" w:rsidRDefault="00C7622E" w:rsidP="004A7283">
            <w:pPr>
              <w:spacing w:after="0" w:line="240" w:lineRule="auto"/>
              <w:jc w:val="both"/>
              <w:rPr>
                <w:rFonts w:cstheme="minorHAnsi"/>
              </w:rPr>
            </w:pPr>
          </w:p>
          <w:p w14:paraId="32E0C521" w14:textId="77777777" w:rsidR="00C7622E" w:rsidRPr="001A2F8C" w:rsidRDefault="00C7622E" w:rsidP="004A7283">
            <w:pPr>
              <w:spacing w:after="0" w:line="240" w:lineRule="auto"/>
              <w:jc w:val="both"/>
              <w:rPr>
                <w:rFonts w:cstheme="minorHAnsi"/>
              </w:rPr>
            </w:pPr>
            <w:r w:rsidRPr="001A2F8C">
              <w:rPr>
                <w:rFonts w:cstheme="minorHAnsi"/>
              </w:rPr>
              <w:t>Iš ne Lietuvoje įsteigtų subjektų reikalaujama:</w:t>
            </w:r>
          </w:p>
          <w:p w14:paraId="73F75C73" w14:textId="77777777" w:rsidR="00C7622E" w:rsidRPr="001A2F8C" w:rsidRDefault="00C7622E" w:rsidP="00C7622E">
            <w:pPr>
              <w:numPr>
                <w:ilvl w:val="0"/>
                <w:numId w:val="28"/>
              </w:numPr>
              <w:spacing w:after="0" w:line="240" w:lineRule="auto"/>
              <w:ind w:left="314"/>
              <w:jc w:val="both"/>
              <w:rPr>
                <w:rFonts w:cstheme="minorHAnsi"/>
                <w:b/>
                <w:bCs/>
              </w:rPr>
            </w:pPr>
            <w:r w:rsidRPr="001A2F8C">
              <w:rPr>
                <w:rFonts w:cstheme="minorHAnsi"/>
              </w:rPr>
              <w:t>atitinkamos užsienio šalies institucijos dokumento</w:t>
            </w:r>
            <w:r w:rsidRPr="001A2F8C">
              <w:rPr>
                <w:rFonts w:cstheme="minorHAnsi"/>
                <w:vertAlign w:val="superscript"/>
              </w:rPr>
              <w:footnoteReference w:id="2"/>
            </w:r>
            <w:r w:rsidRPr="001A2F8C">
              <w:rPr>
                <w:rFonts w:cstheme="minorHAnsi"/>
              </w:rPr>
              <w:t>.</w:t>
            </w:r>
          </w:p>
          <w:p w14:paraId="73A2A355" w14:textId="77777777" w:rsidR="00C7622E" w:rsidRPr="001A2F8C" w:rsidRDefault="00C7622E" w:rsidP="004A7283">
            <w:pPr>
              <w:spacing w:after="0" w:line="240" w:lineRule="auto"/>
              <w:jc w:val="both"/>
              <w:rPr>
                <w:rFonts w:cstheme="minorHAnsi"/>
                <w:bCs/>
                <w:color w:val="000000"/>
              </w:rPr>
            </w:pPr>
          </w:p>
          <w:p w14:paraId="4160E1F3" w14:textId="77777777" w:rsidR="00C7622E" w:rsidRPr="001A2F8C" w:rsidRDefault="00C7622E" w:rsidP="004A7283">
            <w:pPr>
              <w:spacing w:after="0" w:line="240" w:lineRule="auto"/>
              <w:jc w:val="both"/>
              <w:rPr>
                <w:rFonts w:cstheme="minorHAnsi"/>
                <w:bCs/>
                <w:color w:val="000000"/>
              </w:rPr>
            </w:pPr>
            <w:r w:rsidRPr="001A2F8C">
              <w:rPr>
                <w:rFonts w:cstheme="minorHAnsi"/>
                <w:bCs/>
                <w:color w:val="000000"/>
              </w:rPr>
              <w:t>Iš Lietuvoje ir ne Lietuvoje įsteigtų subjektų reikalaujama:</w:t>
            </w:r>
          </w:p>
          <w:p w14:paraId="3CC8FAAC" w14:textId="26FE1B7B" w:rsidR="00C7622E" w:rsidRPr="001A2F8C" w:rsidRDefault="00C7622E" w:rsidP="004A7283">
            <w:pPr>
              <w:tabs>
                <w:tab w:val="left" w:pos="318"/>
              </w:tabs>
              <w:spacing w:after="0" w:line="240" w:lineRule="auto"/>
              <w:jc w:val="both"/>
              <w:rPr>
                <w:rFonts w:cstheme="minorHAnsi"/>
                <w:bCs/>
              </w:rPr>
            </w:pPr>
            <w:r w:rsidRPr="001A2F8C">
              <w:rPr>
                <w:rFonts w:cstheme="minorHAnsi"/>
                <w:bCs/>
                <w:color w:val="000000"/>
              </w:rPr>
              <w:t>•</w:t>
            </w:r>
            <w:r w:rsidRPr="001A2F8C">
              <w:rPr>
                <w:rFonts w:cstheme="minorHAnsi"/>
                <w:bCs/>
                <w:color w:val="000000"/>
              </w:rPr>
              <w:tab/>
              <w:t xml:space="preserve">Deklaracijos dėl tiekėjo, kiekvieno ūkio subjektų grupės partnerio, ūkio subjekto, kurio pajėgumais remiamasi, atsakingų asmenų, parengtos pagal specialiųjų pirkimo sąlygų </w:t>
            </w:r>
            <w:r w:rsidR="00205226">
              <w:rPr>
                <w:rFonts w:cstheme="minorHAnsi"/>
                <w:b/>
                <w:bCs/>
              </w:rPr>
              <w:t>10</w:t>
            </w:r>
            <w:r w:rsidRPr="001A2F8C">
              <w:rPr>
                <w:rFonts w:cstheme="minorHAnsi"/>
                <w:b/>
                <w:bCs/>
              </w:rPr>
              <w:t xml:space="preserve"> priedą</w:t>
            </w:r>
            <w:r w:rsidRPr="001A2F8C">
              <w:rPr>
                <w:rFonts w:cstheme="minorHAnsi"/>
                <w:bCs/>
              </w:rPr>
              <w:t>.</w:t>
            </w:r>
          </w:p>
          <w:p w14:paraId="054578B2" w14:textId="77777777" w:rsidR="00C7622E" w:rsidRPr="001A2F8C" w:rsidRDefault="00C7622E" w:rsidP="004A7283">
            <w:pPr>
              <w:spacing w:after="0" w:line="240" w:lineRule="auto"/>
              <w:jc w:val="both"/>
              <w:rPr>
                <w:rFonts w:cstheme="minorHAnsi"/>
                <w:bCs/>
                <w:color w:val="000000"/>
              </w:rPr>
            </w:pPr>
            <w:r w:rsidRPr="001A2F8C">
              <w:rPr>
                <w:rFonts w:cstheme="minorHAnsi"/>
                <w:bCs/>
                <w:color w:val="000000"/>
              </w:rPr>
              <w:lastRenderedPageBreak/>
              <w:t>Pastaba: jei deklaracijoje nurodomi atsakingi asmenys, pateikiami aukščiau nurodyti dokumentai, patvirtinantys deklaracijoje nurodytų atsakingų asmenų pašalinimo pagrindų nebuvimą pagal VPĮ 46 straipsnio 1 dalį.</w:t>
            </w:r>
          </w:p>
          <w:p w14:paraId="553400D5" w14:textId="77777777" w:rsidR="00C7622E" w:rsidRPr="001A2F8C" w:rsidRDefault="00C7622E" w:rsidP="004A7283">
            <w:pPr>
              <w:spacing w:after="0" w:line="240" w:lineRule="auto"/>
              <w:jc w:val="both"/>
              <w:rPr>
                <w:rFonts w:cstheme="minorHAnsi"/>
                <w:bCs/>
                <w:color w:val="000000"/>
              </w:rPr>
            </w:pPr>
          </w:p>
          <w:p w14:paraId="4710BFC0" w14:textId="77777777" w:rsidR="00C7622E" w:rsidRPr="001A2F8C" w:rsidRDefault="00C7622E" w:rsidP="004A7283">
            <w:pPr>
              <w:spacing w:after="0" w:line="240" w:lineRule="auto"/>
              <w:jc w:val="both"/>
              <w:rPr>
                <w:rFonts w:cstheme="minorHAnsi"/>
                <w:color w:val="7030A0"/>
              </w:rPr>
            </w:pPr>
            <w:r w:rsidRPr="001A2F8C">
              <w:rPr>
                <w:rFonts w:cstheme="minorHAnsi"/>
              </w:rPr>
              <w:t xml:space="preserve">Nurodyti dokumentai turi būti išduoti ne anksčiau kaip 180 dienų iki </w:t>
            </w:r>
            <w:r w:rsidRPr="001A2F8C">
              <w:rPr>
                <w:rFonts w:cstheme="minorHAnsi"/>
                <w:i/>
                <w:iCs/>
              </w:rPr>
              <w:t>tos dienos, kai tiekėjas perkančiosios organizacijos prašymu turės pateikti pašalinimo pagrindų nebuvimą patvirtinančius dok</w:t>
            </w:r>
            <w:r w:rsidRPr="001A2F8C">
              <w:rPr>
                <w:rFonts w:cstheme="minorHAnsi"/>
              </w:rPr>
              <w:t xml:space="preserve">umentus. </w:t>
            </w:r>
            <w:r w:rsidRPr="001A2F8C">
              <w:rPr>
                <w:rFonts w:cstheme="minorHAnsi"/>
                <w:b/>
                <w:bCs/>
                <w:i/>
                <w:iCs/>
                <w:color w:val="000000"/>
              </w:rPr>
              <w:t>Pavyzdys</w:t>
            </w:r>
            <w:r w:rsidRPr="001A2F8C">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6898F074" w14:textId="77777777" w:rsidR="00C7622E" w:rsidRPr="001A2F8C" w:rsidRDefault="00C7622E" w:rsidP="004A7283">
            <w:pPr>
              <w:spacing w:after="0" w:line="240" w:lineRule="auto"/>
              <w:jc w:val="both"/>
              <w:rPr>
                <w:rFonts w:cstheme="minorHAnsi"/>
                <w:b/>
                <w:bCs/>
              </w:rPr>
            </w:pPr>
          </w:p>
          <w:p w14:paraId="4E4D8BD3" w14:textId="77777777" w:rsidR="00C7622E" w:rsidRPr="001A2F8C" w:rsidRDefault="00C7622E" w:rsidP="004A7283">
            <w:pPr>
              <w:spacing w:after="0" w:line="240" w:lineRule="auto"/>
              <w:jc w:val="both"/>
              <w:rPr>
                <w:rFonts w:cstheme="minorHAnsi"/>
                <w:b/>
                <w:bCs/>
              </w:rPr>
            </w:pPr>
            <w:r w:rsidRPr="001A2F8C">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FF9F6E5" w14:textId="77777777" w:rsidR="00C7622E" w:rsidRPr="001A2F8C" w:rsidRDefault="00C7622E" w:rsidP="004A7283">
            <w:pPr>
              <w:spacing w:after="0" w:line="240" w:lineRule="auto"/>
              <w:jc w:val="both"/>
              <w:rPr>
                <w:rFonts w:cstheme="minorHAnsi"/>
                <w:b/>
                <w:bCs/>
              </w:rPr>
            </w:pPr>
          </w:p>
        </w:tc>
      </w:tr>
      <w:tr w:rsidR="00C7622E" w:rsidRPr="001A2F8C" w14:paraId="6CF88C48" w14:textId="77777777" w:rsidTr="00F84B70">
        <w:tc>
          <w:tcPr>
            <w:tcW w:w="19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9E95AE" w14:textId="77777777" w:rsidR="00C7622E" w:rsidRPr="001A2F8C" w:rsidRDefault="00C7622E" w:rsidP="00C7622E">
            <w:pPr>
              <w:numPr>
                <w:ilvl w:val="0"/>
                <w:numId w:val="25"/>
              </w:numPr>
              <w:spacing w:after="0" w:line="240" w:lineRule="auto"/>
              <w:ind w:left="0" w:firstLine="0"/>
              <w:rPr>
                <w:rFonts w:cstheme="minorHAnsi"/>
                <w:b/>
                <w:bCs/>
              </w:rPr>
            </w:pPr>
          </w:p>
        </w:tc>
        <w:tc>
          <w:tcPr>
            <w:tcW w:w="19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E0FF71" w14:textId="77777777" w:rsidR="00C7622E" w:rsidRPr="001A2F8C" w:rsidRDefault="00C7622E" w:rsidP="004A7283">
            <w:pPr>
              <w:spacing w:after="0" w:line="240" w:lineRule="auto"/>
              <w:jc w:val="both"/>
              <w:rPr>
                <w:rFonts w:cstheme="minorHAnsi"/>
              </w:rPr>
            </w:pPr>
            <w:r w:rsidRPr="001A2F8C">
              <w:rPr>
                <w:rFonts w:cstheme="minorHAnsi"/>
              </w:rPr>
              <w:t>Tiekėjas yra neatlikęs jam paskirtos baudžiamojo poveikio priemonės – uždraudimo juridiniam asmeniui dalyvauti viešuosiuose pirkimuose.</w:t>
            </w:r>
          </w:p>
        </w:tc>
        <w:tc>
          <w:tcPr>
            <w:tcW w:w="7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B4539E" w14:textId="77777777" w:rsidR="00C7622E" w:rsidRPr="001A2F8C" w:rsidRDefault="00C7622E" w:rsidP="004A7283">
            <w:pPr>
              <w:spacing w:after="0" w:line="240" w:lineRule="auto"/>
              <w:jc w:val="both"/>
              <w:rPr>
                <w:rFonts w:eastAsia="Yu Mincho" w:cstheme="minorHAnsi"/>
                <w:b/>
                <w:bCs/>
              </w:rPr>
            </w:pPr>
            <w:r w:rsidRPr="001A2F8C">
              <w:rPr>
                <w:rFonts w:eastAsia="Yu Mincho" w:cstheme="minorHAnsi"/>
                <w:b/>
                <w:bCs/>
              </w:rPr>
              <w:t>VPĮ 46 straipsnio 2¹ dalis</w:t>
            </w:r>
          </w:p>
          <w:p w14:paraId="2BF88567" w14:textId="77777777" w:rsidR="00C7622E" w:rsidRPr="001A2F8C" w:rsidRDefault="00C7622E" w:rsidP="004A7283">
            <w:pPr>
              <w:spacing w:after="0" w:line="240" w:lineRule="auto"/>
              <w:jc w:val="both"/>
              <w:rPr>
                <w:rFonts w:eastAsia="Yu Mincho" w:cstheme="minorHAnsi"/>
                <w:b/>
                <w:bCs/>
              </w:rPr>
            </w:pPr>
          </w:p>
          <w:p w14:paraId="78229250" w14:textId="77777777" w:rsidR="00C7622E" w:rsidRPr="001A2F8C" w:rsidRDefault="00C7622E" w:rsidP="004A7283">
            <w:pPr>
              <w:spacing w:after="0" w:line="240" w:lineRule="auto"/>
              <w:jc w:val="both"/>
              <w:rPr>
                <w:rFonts w:eastAsia="Yu Mincho" w:cstheme="minorHAnsi"/>
              </w:rPr>
            </w:pPr>
            <w:r w:rsidRPr="001A2F8C">
              <w:rPr>
                <w:rFonts w:eastAsia="Yu Mincho" w:cstheme="minorHAnsi"/>
              </w:rPr>
              <w:t>EBVPD III dalies D2 punktas</w:t>
            </w:r>
          </w:p>
        </w:tc>
        <w:tc>
          <w:tcPr>
            <w:tcW w:w="2078"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53F55B" w14:textId="77777777" w:rsidR="00C7622E" w:rsidRPr="001A2F8C" w:rsidRDefault="00C7622E" w:rsidP="004A7283">
            <w:pPr>
              <w:spacing w:after="0" w:line="240" w:lineRule="auto"/>
              <w:jc w:val="both"/>
              <w:rPr>
                <w:rFonts w:cstheme="minorHAnsi"/>
              </w:rPr>
            </w:pPr>
            <w:r w:rsidRPr="001A2F8C">
              <w:rPr>
                <w:rFonts w:cstheme="minorHAnsi"/>
              </w:rPr>
              <w:t>Iš Lietuvoje įsteigtų subjektų įrodančių dokumentų nereikalaujama. Užtenka pateikto EBVPD.</w:t>
            </w:r>
          </w:p>
        </w:tc>
      </w:tr>
      <w:tr w:rsidR="00C7622E" w:rsidRPr="001A2F8C" w14:paraId="125DEB59" w14:textId="77777777" w:rsidTr="00F84B70">
        <w:tc>
          <w:tcPr>
            <w:tcW w:w="19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2A9966" w14:textId="77777777" w:rsidR="00C7622E" w:rsidRPr="001A2F8C" w:rsidRDefault="00C7622E" w:rsidP="00C7622E">
            <w:pPr>
              <w:numPr>
                <w:ilvl w:val="0"/>
                <w:numId w:val="25"/>
              </w:numPr>
              <w:spacing w:after="0" w:line="240" w:lineRule="auto"/>
              <w:ind w:left="0" w:firstLine="0"/>
              <w:rPr>
                <w:rFonts w:cstheme="minorHAnsi"/>
                <w:b/>
                <w:bCs/>
              </w:rPr>
            </w:pPr>
          </w:p>
        </w:tc>
        <w:tc>
          <w:tcPr>
            <w:tcW w:w="19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4B9F9D" w14:textId="77777777" w:rsidR="00C7622E" w:rsidRPr="001A2F8C" w:rsidRDefault="00C7622E" w:rsidP="004A7283">
            <w:pPr>
              <w:spacing w:after="0" w:line="240" w:lineRule="auto"/>
              <w:jc w:val="both"/>
              <w:rPr>
                <w:rFonts w:cstheme="minorHAnsi"/>
                <w:b/>
                <w:bCs/>
              </w:rPr>
            </w:pPr>
            <w:r w:rsidRPr="001A2F8C">
              <w:rPr>
                <w:rFonts w:cstheme="minorHAnsi"/>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F3747C4" w14:textId="77777777" w:rsidR="00C7622E" w:rsidRPr="001A2F8C" w:rsidRDefault="00C7622E" w:rsidP="004A7283">
            <w:pPr>
              <w:spacing w:after="0" w:line="240" w:lineRule="auto"/>
              <w:jc w:val="both"/>
              <w:rPr>
                <w:rFonts w:cstheme="minorHAnsi"/>
                <w:b/>
                <w:bCs/>
              </w:rPr>
            </w:pPr>
          </w:p>
          <w:p w14:paraId="26C8FC40" w14:textId="77777777" w:rsidR="00C7622E" w:rsidRPr="001A2F8C" w:rsidRDefault="00C7622E" w:rsidP="004A7283">
            <w:pPr>
              <w:spacing w:after="0" w:line="240" w:lineRule="auto"/>
              <w:jc w:val="both"/>
              <w:rPr>
                <w:rFonts w:cstheme="minorHAnsi"/>
                <w:b/>
                <w:bCs/>
              </w:rPr>
            </w:pPr>
            <w:r w:rsidRPr="001A2F8C">
              <w:rPr>
                <w:rFonts w:cstheme="minorHAnsi"/>
                <w:bCs/>
              </w:rPr>
              <w:t>Laikoma, kad tiekėjas nuteistas už aukščiau nurodytą nusikalstamą veiką, kai dėl:</w:t>
            </w:r>
          </w:p>
          <w:p w14:paraId="0781F91F" w14:textId="77777777" w:rsidR="00C7622E" w:rsidRPr="001A2F8C" w:rsidRDefault="00C7622E" w:rsidP="004A7283">
            <w:pPr>
              <w:spacing w:after="0" w:line="240" w:lineRule="auto"/>
              <w:jc w:val="both"/>
              <w:rPr>
                <w:rFonts w:cstheme="minorHAnsi"/>
                <w:b/>
                <w:bCs/>
              </w:rPr>
            </w:pPr>
            <w:r w:rsidRPr="001A2F8C">
              <w:rPr>
                <w:rFonts w:cstheme="minorHAnsi"/>
                <w:bCs/>
              </w:rPr>
              <w:t>1) tiekėjo, kuris yra fizinis asmuo, per pastaruosius 5 metus buvo priimtas ir įsiteisėjęs apkaltinamasis teismo nuosprendis ir šis asmuo turi neišnykusį ar nepanaikintą teistumą;</w:t>
            </w:r>
          </w:p>
          <w:p w14:paraId="203ED3E2" w14:textId="77777777" w:rsidR="00C7622E" w:rsidRPr="001A2F8C" w:rsidRDefault="00C7622E" w:rsidP="004A7283">
            <w:pPr>
              <w:spacing w:after="0" w:line="240" w:lineRule="auto"/>
              <w:jc w:val="both"/>
              <w:rPr>
                <w:rFonts w:cstheme="minorHAnsi"/>
                <w:b/>
                <w:bCs/>
              </w:rPr>
            </w:pPr>
            <w:r w:rsidRPr="001A2F8C">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5352BB" w14:textId="77777777" w:rsidR="00C7622E" w:rsidRPr="001A2F8C" w:rsidRDefault="00C7622E" w:rsidP="004A7283">
            <w:pPr>
              <w:spacing w:after="0" w:line="240" w:lineRule="auto"/>
              <w:jc w:val="both"/>
              <w:rPr>
                <w:rFonts w:cstheme="minorHAnsi"/>
                <w:b/>
                <w:bCs/>
              </w:rPr>
            </w:pPr>
          </w:p>
          <w:p w14:paraId="08998A4E" w14:textId="77777777" w:rsidR="00C7622E" w:rsidRPr="001A2F8C" w:rsidRDefault="00C7622E" w:rsidP="004A7283">
            <w:pPr>
              <w:spacing w:after="0" w:line="240" w:lineRule="auto"/>
              <w:jc w:val="both"/>
              <w:rPr>
                <w:rFonts w:cstheme="minorHAnsi"/>
                <w:b/>
                <w:bCs/>
              </w:rPr>
            </w:pPr>
            <w:r w:rsidRPr="001A2F8C">
              <w:rPr>
                <w:rFonts w:cstheme="minorHAnsi"/>
                <w:bCs/>
              </w:rPr>
              <w:t>Tačiau ši nuostata netaikoma, jeigu:</w:t>
            </w:r>
          </w:p>
          <w:p w14:paraId="055B98EC" w14:textId="77777777" w:rsidR="00C7622E" w:rsidRPr="001A2F8C" w:rsidRDefault="00C7622E" w:rsidP="004A7283">
            <w:pPr>
              <w:spacing w:after="0" w:line="240" w:lineRule="auto"/>
              <w:jc w:val="both"/>
              <w:rPr>
                <w:rFonts w:cstheme="minorHAnsi"/>
                <w:b/>
                <w:bCs/>
              </w:rPr>
            </w:pPr>
            <w:r w:rsidRPr="001A2F8C">
              <w:rPr>
                <w:rFonts w:cstheme="minorHAnsi"/>
                <w:bCs/>
              </w:rPr>
              <w:t>1) tiekėjas yra įsipareigojęs sumokėti mokesčius, įskaitant socialinio draudimo įmokas ir dėl to laikomas jau įvykdžiusiu šioje dalyje nurodytus įsipareigojimus;</w:t>
            </w:r>
          </w:p>
          <w:p w14:paraId="26064D42" w14:textId="77777777" w:rsidR="00C7622E" w:rsidRPr="001A2F8C" w:rsidRDefault="00C7622E" w:rsidP="004A7283">
            <w:pPr>
              <w:spacing w:after="0" w:line="240" w:lineRule="auto"/>
              <w:jc w:val="both"/>
              <w:rPr>
                <w:rFonts w:cstheme="minorHAnsi"/>
                <w:b/>
                <w:bCs/>
              </w:rPr>
            </w:pPr>
            <w:r w:rsidRPr="001A2F8C">
              <w:rPr>
                <w:rFonts w:cstheme="minorHAnsi"/>
                <w:bCs/>
              </w:rPr>
              <w:t>2) įsiskolinimo suma neviršija 50 Eur (penkiasdešimt eurų);</w:t>
            </w:r>
          </w:p>
          <w:p w14:paraId="5ACEA74E" w14:textId="77777777" w:rsidR="00C7622E" w:rsidRPr="001A2F8C" w:rsidRDefault="00C7622E" w:rsidP="004A7283">
            <w:pPr>
              <w:spacing w:after="0" w:line="240" w:lineRule="auto"/>
              <w:jc w:val="both"/>
              <w:rPr>
                <w:rFonts w:cstheme="minorHAnsi"/>
                <w:b/>
                <w:bCs/>
              </w:rPr>
            </w:pPr>
            <w:r w:rsidRPr="001A2F8C">
              <w:rPr>
                <w:rFonts w:cstheme="minorHAnsi"/>
                <w:bC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F53C5E" w14:textId="77777777" w:rsidR="00C7622E" w:rsidRPr="001A2F8C" w:rsidRDefault="00C7622E" w:rsidP="004A7283">
            <w:pPr>
              <w:spacing w:after="0" w:line="240" w:lineRule="auto"/>
              <w:jc w:val="both"/>
              <w:rPr>
                <w:rFonts w:eastAsia="Yu Mincho" w:cstheme="minorHAnsi"/>
                <w:b/>
                <w:bCs/>
              </w:rPr>
            </w:pPr>
            <w:r w:rsidRPr="001A2F8C">
              <w:rPr>
                <w:rFonts w:eastAsia="Yu Mincho" w:cstheme="minorHAnsi"/>
                <w:b/>
                <w:bCs/>
              </w:rPr>
              <w:lastRenderedPageBreak/>
              <w:t>VPĮ 46 straipsnio 3 dalis</w:t>
            </w:r>
          </w:p>
          <w:p w14:paraId="0F19C49C" w14:textId="77777777" w:rsidR="00C7622E" w:rsidRPr="001A2F8C" w:rsidRDefault="00C7622E" w:rsidP="004A7283">
            <w:pPr>
              <w:spacing w:after="0" w:line="240" w:lineRule="auto"/>
              <w:jc w:val="both"/>
              <w:rPr>
                <w:rFonts w:eastAsia="Arial" w:cstheme="minorHAnsi"/>
              </w:rPr>
            </w:pPr>
          </w:p>
          <w:p w14:paraId="6A983BB5" w14:textId="77777777" w:rsidR="00C7622E" w:rsidRPr="001A2F8C" w:rsidRDefault="00C7622E" w:rsidP="004A7283">
            <w:pPr>
              <w:spacing w:after="0" w:line="240" w:lineRule="auto"/>
              <w:jc w:val="both"/>
              <w:rPr>
                <w:rFonts w:eastAsia="Yu Mincho" w:cstheme="minorHAnsi"/>
              </w:rPr>
            </w:pPr>
            <w:r w:rsidRPr="001A2F8C">
              <w:rPr>
                <w:rFonts w:eastAsia="Arial" w:cstheme="minorHAnsi"/>
              </w:rPr>
              <w:t>EBVPD III dalies B1 ir B2 punktai</w:t>
            </w:r>
          </w:p>
        </w:tc>
        <w:tc>
          <w:tcPr>
            <w:tcW w:w="2078"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3780F1" w14:textId="77777777" w:rsidR="00C7622E" w:rsidRPr="001A2F8C" w:rsidRDefault="00C7622E" w:rsidP="004A7283">
            <w:pPr>
              <w:spacing w:after="0" w:line="240" w:lineRule="auto"/>
              <w:jc w:val="both"/>
              <w:rPr>
                <w:rFonts w:cstheme="minorHAnsi"/>
                <w:b/>
                <w:bCs/>
              </w:rPr>
            </w:pPr>
            <w:r w:rsidRPr="001A2F8C">
              <w:rPr>
                <w:rFonts w:cstheme="minorHAnsi"/>
              </w:rPr>
              <w:t>1) Dėl įsipareigojimų, susijusių su mokesčių mokėjimu, įvykdymo iš Lietuvoje įsteigtų subjektų prašoma:</w:t>
            </w:r>
          </w:p>
          <w:p w14:paraId="055A96DD" w14:textId="77777777" w:rsidR="00C7622E" w:rsidRPr="001A2F8C" w:rsidRDefault="00C7622E" w:rsidP="004A7283">
            <w:pPr>
              <w:spacing w:after="0" w:line="240" w:lineRule="auto"/>
              <w:jc w:val="both"/>
              <w:rPr>
                <w:rFonts w:cstheme="minorHAnsi"/>
                <w:b/>
                <w:bCs/>
              </w:rPr>
            </w:pPr>
          </w:p>
          <w:p w14:paraId="7F5A52C1" w14:textId="77777777" w:rsidR="00C7622E" w:rsidRPr="001A2F8C" w:rsidRDefault="00C7622E" w:rsidP="00C7622E">
            <w:pPr>
              <w:numPr>
                <w:ilvl w:val="0"/>
                <w:numId w:val="27"/>
              </w:numPr>
              <w:spacing w:after="0" w:line="240" w:lineRule="auto"/>
              <w:jc w:val="both"/>
              <w:rPr>
                <w:rFonts w:cstheme="minorHAnsi"/>
              </w:rPr>
            </w:pPr>
            <w:r w:rsidRPr="001A2F8C">
              <w:rPr>
                <w:rFonts w:cstheme="minorHAnsi"/>
              </w:rPr>
              <w:t>išrašo iš teismo sprendimo (jei toks yra) arba Valstybinės mokesčių inspekcijos prie Lietuvos Respublikos finansų ministerijos išduoto dokumento,</w:t>
            </w:r>
          </w:p>
          <w:p w14:paraId="4725B857" w14:textId="77777777" w:rsidR="00C7622E" w:rsidRPr="001A2F8C" w:rsidRDefault="00C7622E" w:rsidP="00C7622E">
            <w:pPr>
              <w:numPr>
                <w:ilvl w:val="0"/>
                <w:numId w:val="26"/>
              </w:numPr>
              <w:spacing w:after="0" w:line="240" w:lineRule="auto"/>
              <w:jc w:val="both"/>
              <w:rPr>
                <w:rFonts w:cstheme="minorHAnsi"/>
              </w:rPr>
            </w:pPr>
            <w:r w:rsidRPr="001A2F8C">
              <w:rPr>
                <w:rFonts w:cstheme="minorHAnsi"/>
              </w:rPr>
              <w:t>arba valstybės įmonės Registrų centro Lietuvos Respublikos Vyriausybės nustatyta tvarka išduoto dokumento, patvirtinančio jungtinius kompetentingų institucijų tvarkomus duomenis.</w:t>
            </w:r>
          </w:p>
          <w:p w14:paraId="0D1DAFC2" w14:textId="77777777" w:rsidR="00C7622E" w:rsidRPr="001A2F8C" w:rsidRDefault="00C7622E" w:rsidP="004A7283">
            <w:pPr>
              <w:spacing w:after="0" w:line="240" w:lineRule="auto"/>
              <w:jc w:val="both"/>
              <w:rPr>
                <w:rFonts w:cstheme="minorHAnsi"/>
              </w:rPr>
            </w:pPr>
          </w:p>
          <w:p w14:paraId="46EC6A43" w14:textId="77777777" w:rsidR="00C7622E" w:rsidRPr="001A2F8C" w:rsidRDefault="00C7622E" w:rsidP="004A7283">
            <w:pPr>
              <w:spacing w:after="0" w:line="240" w:lineRule="auto"/>
              <w:jc w:val="both"/>
              <w:rPr>
                <w:rFonts w:cstheme="minorHAnsi"/>
              </w:rPr>
            </w:pPr>
            <w:r w:rsidRPr="001A2F8C">
              <w:rPr>
                <w:rFonts w:cstheme="minorHAnsi"/>
              </w:rPr>
              <w:t>Iš ne Lietuvoje įsteigtų subjektų reikalaujama:</w:t>
            </w:r>
          </w:p>
          <w:p w14:paraId="76B55C6F" w14:textId="77777777" w:rsidR="00C7622E" w:rsidRPr="001A2F8C" w:rsidRDefault="00C7622E" w:rsidP="00C7622E">
            <w:pPr>
              <w:numPr>
                <w:ilvl w:val="0"/>
                <w:numId w:val="28"/>
              </w:numPr>
              <w:spacing w:after="0" w:line="240" w:lineRule="auto"/>
              <w:ind w:left="314"/>
              <w:jc w:val="both"/>
              <w:rPr>
                <w:rFonts w:cstheme="minorHAnsi"/>
                <w:b/>
                <w:bCs/>
              </w:rPr>
            </w:pPr>
            <w:r w:rsidRPr="001A2F8C">
              <w:rPr>
                <w:rFonts w:cstheme="minorHAnsi"/>
              </w:rPr>
              <w:t>atitinkamos užsienio šalies institucijos dokumento</w:t>
            </w:r>
            <w:r w:rsidRPr="001A2F8C">
              <w:rPr>
                <w:rFonts w:cstheme="minorHAnsi"/>
                <w:vertAlign w:val="superscript"/>
              </w:rPr>
              <w:footnoteReference w:id="3"/>
            </w:r>
            <w:r w:rsidRPr="001A2F8C">
              <w:rPr>
                <w:rFonts w:cstheme="minorHAnsi"/>
              </w:rPr>
              <w:t>.</w:t>
            </w:r>
          </w:p>
          <w:p w14:paraId="26A81532" w14:textId="77777777" w:rsidR="00C7622E" w:rsidRPr="001A2F8C" w:rsidRDefault="00C7622E" w:rsidP="004A7283">
            <w:pPr>
              <w:spacing w:after="0" w:line="240" w:lineRule="auto"/>
              <w:jc w:val="both"/>
              <w:rPr>
                <w:rFonts w:eastAsia="Yu Mincho" w:cstheme="minorHAnsi"/>
              </w:rPr>
            </w:pPr>
          </w:p>
          <w:p w14:paraId="1941F735" w14:textId="77777777" w:rsidR="00C7622E" w:rsidRPr="001A2F8C" w:rsidRDefault="00C7622E" w:rsidP="004A7283">
            <w:pPr>
              <w:spacing w:after="0" w:line="240" w:lineRule="auto"/>
              <w:jc w:val="both"/>
              <w:rPr>
                <w:rFonts w:cstheme="minorHAnsi"/>
                <w:i/>
                <w:iCs/>
                <w:color w:val="000000"/>
              </w:rPr>
            </w:pPr>
            <w:r w:rsidRPr="001A2F8C">
              <w:rPr>
                <w:rFonts w:cstheme="minorHAnsi"/>
              </w:rPr>
              <w:t xml:space="preserve">Nurodyti dokumentai turi būti išduoti ne anksčiau kaip 180 dienų iki </w:t>
            </w:r>
            <w:r w:rsidRPr="001A2F8C">
              <w:rPr>
                <w:rFonts w:cstheme="minorHAnsi"/>
                <w:i/>
                <w:iCs/>
              </w:rPr>
              <w:t>tos dienos, kai tiekėjas perkančiosios organizacijos prašymu turės pateikti pašalinimo pagrindų nebuvimą patvirtinančius dok</w:t>
            </w:r>
            <w:r w:rsidRPr="001A2F8C">
              <w:rPr>
                <w:rFonts w:cstheme="minorHAnsi"/>
              </w:rPr>
              <w:t xml:space="preserve">umentus. </w:t>
            </w:r>
            <w:r w:rsidRPr="001A2F8C">
              <w:rPr>
                <w:rFonts w:cstheme="minorHAnsi"/>
                <w:b/>
                <w:bCs/>
                <w:i/>
                <w:iCs/>
                <w:color w:val="000000"/>
              </w:rPr>
              <w:t>Pavyzdys</w:t>
            </w:r>
            <w:r w:rsidRPr="001A2F8C">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12B57024" w14:textId="77777777" w:rsidR="00C7622E" w:rsidRPr="001A2F8C" w:rsidRDefault="00C7622E" w:rsidP="004A7283">
            <w:pPr>
              <w:spacing w:after="0" w:line="240" w:lineRule="auto"/>
              <w:jc w:val="both"/>
              <w:rPr>
                <w:rFonts w:cstheme="minorHAnsi"/>
                <w:i/>
                <w:iCs/>
                <w:color w:val="7030A0"/>
              </w:rPr>
            </w:pPr>
          </w:p>
          <w:p w14:paraId="559BDE48" w14:textId="77777777" w:rsidR="00C7622E" w:rsidRPr="001A2F8C" w:rsidRDefault="00C7622E" w:rsidP="004A7283">
            <w:pPr>
              <w:spacing w:after="0" w:line="240" w:lineRule="auto"/>
              <w:jc w:val="both"/>
              <w:rPr>
                <w:rFonts w:cstheme="minorHAnsi"/>
                <w:b/>
                <w:bCs/>
              </w:rPr>
            </w:pPr>
            <w:r w:rsidRPr="001A2F8C">
              <w:rPr>
                <w:rFonts w:cstheme="minorHAnsi"/>
                <w:bCs/>
              </w:rPr>
              <w:t xml:space="preserve">Jei dokumentas išduotas anksčiau, tačiau jame nurodytas galiojimo terminas ilgesnis nei pašalinimo pagrindų nebuvimą patvirtinančių dokumentų pagal EBVPD </w:t>
            </w:r>
            <w:r w:rsidRPr="001A2F8C">
              <w:rPr>
                <w:rFonts w:cstheme="minorHAnsi"/>
                <w:bCs/>
              </w:rPr>
              <w:lastRenderedPageBreak/>
              <w:t>galutinis pateikimo terminas, toks dokumentas jo galiojimo laikotarpiu yra priimtinas.</w:t>
            </w:r>
          </w:p>
          <w:p w14:paraId="57AB5BC1" w14:textId="77777777" w:rsidR="00C7622E" w:rsidRPr="001A2F8C" w:rsidRDefault="00C7622E" w:rsidP="004A7283">
            <w:pPr>
              <w:spacing w:after="0" w:line="240" w:lineRule="auto"/>
              <w:jc w:val="both"/>
              <w:rPr>
                <w:rFonts w:cstheme="minorHAnsi"/>
                <w:b/>
                <w:bCs/>
              </w:rPr>
            </w:pPr>
          </w:p>
          <w:p w14:paraId="63EBCEA8" w14:textId="77777777" w:rsidR="00C7622E" w:rsidRPr="001A2F8C" w:rsidRDefault="00C7622E" w:rsidP="004A7283">
            <w:pPr>
              <w:spacing w:after="0" w:line="240" w:lineRule="auto"/>
              <w:jc w:val="both"/>
              <w:rPr>
                <w:rFonts w:cstheme="minorHAnsi"/>
                <w:b/>
                <w:bCs/>
              </w:rPr>
            </w:pPr>
            <w:r w:rsidRPr="001A2F8C">
              <w:rPr>
                <w:rFonts w:cstheme="minorHAnsi"/>
                <w:bCs/>
              </w:rPr>
              <w:t>2) Dėl įsipareigojimų, susijusių su socialinio draudimo įmokų mokėjimu, įvykdymo i</w:t>
            </w:r>
            <w:r w:rsidRPr="001A2F8C">
              <w:rPr>
                <w:rFonts w:cstheme="minorHAnsi"/>
              </w:rPr>
              <w:t xml:space="preserve">š Lietuvoje įsteigtų subjektų </w:t>
            </w:r>
            <w:r w:rsidRPr="001A2F8C">
              <w:rPr>
                <w:rFonts w:cstheme="minorHAnsi"/>
                <w:bCs/>
              </w:rPr>
              <w:t>prašoma:</w:t>
            </w:r>
          </w:p>
          <w:p w14:paraId="6863F12C" w14:textId="77777777" w:rsidR="00C7622E" w:rsidRPr="001A2F8C" w:rsidRDefault="00C7622E" w:rsidP="004A7283">
            <w:pPr>
              <w:spacing w:after="0" w:line="240" w:lineRule="auto"/>
              <w:jc w:val="both"/>
              <w:rPr>
                <w:rFonts w:cstheme="minorHAnsi"/>
                <w:bCs/>
              </w:rPr>
            </w:pPr>
            <w:r w:rsidRPr="001A2F8C">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34" w:history="1">
              <w:r w:rsidRPr="001A2F8C">
                <w:rPr>
                  <w:rFonts w:cstheme="minorHAnsi"/>
                  <w:bCs/>
                  <w:color w:val="0000FF"/>
                  <w:u w:val="single"/>
                </w:rPr>
                <w:t>http://draudejai.sodra.lt/draudeju_viesi_duomenys/</w:t>
              </w:r>
            </w:hyperlink>
            <w:r w:rsidRPr="001A2F8C">
              <w:rPr>
                <w:rFonts w:cstheme="minorHAnsi"/>
                <w:bCs/>
              </w:rPr>
              <w:t>.</w:t>
            </w:r>
          </w:p>
          <w:p w14:paraId="5D2825A3" w14:textId="77777777" w:rsidR="00C7622E" w:rsidRPr="001A2F8C" w:rsidRDefault="00C7622E" w:rsidP="004A7283">
            <w:pPr>
              <w:spacing w:after="0" w:line="240" w:lineRule="auto"/>
              <w:jc w:val="both"/>
              <w:rPr>
                <w:rFonts w:cstheme="minorHAnsi"/>
                <w:b/>
                <w:bCs/>
              </w:rPr>
            </w:pPr>
          </w:p>
          <w:p w14:paraId="6838B355" w14:textId="77777777" w:rsidR="00C7622E" w:rsidRPr="001A2F8C" w:rsidRDefault="00C7622E" w:rsidP="004A7283">
            <w:pPr>
              <w:spacing w:after="0" w:line="240" w:lineRule="auto"/>
              <w:jc w:val="both"/>
              <w:rPr>
                <w:rFonts w:cstheme="minorHAnsi"/>
              </w:rPr>
            </w:pPr>
            <w:r w:rsidRPr="001A2F8C">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244AAE7" w14:textId="77777777" w:rsidR="00C7622E" w:rsidRPr="001A2F8C" w:rsidRDefault="00C7622E" w:rsidP="004A7283">
            <w:pPr>
              <w:spacing w:after="0" w:line="240" w:lineRule="auto"/>
              <w:jc w:val="both"/>
              <w:rPr>
                <w:rFonts w:cstheme="minorHAnsi"/>
                <w:b/>
                <w:bCs/>
              </w:rPr>
            </w:pPr>
          </w:p>
          <w:p w14:paraId="7F5D56C0" w14:textId="77777777" w:rsidR="00C7622E" w:rsidRPr="001A2F8C" w:rsidRDefault="00C7622E" w:rsidP="004A7283">
            <w:pPr>
              <w:spacing w:after="0" w:line="240" w:lineRule="auto"/>
              <w:jc w:val="both"/>
              <w:rPr>
                <w:rFonts w:cstheme="minorHAnsi"/>
              </w:rPr>
            </w:pPr>
            <w:r w:rsidRPr="001A2F8C">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AD6071A" w14:textId="77777777" w:rsidR="00C7622E" w:rsidRPr="001A2F8C" w:rsidRDefault="00C7622E" w:rsidP="004A7283">
            <w:pPr>
              <w:spacing w:after="0" w:line="240" w:lineRule="auto"/>
              <w:jc w:val="both"/>
              <w:rPr>
                <w:rFonts w:cstheme="minorHAnsi"/>
                <w:b/>
                <w:bCs/>
              </w:rPr>
            </w:pPr>
          </w:p>
          <w:p w14:paraId="3FDB33F5" w14:textId="77777777" w:rsidR="00C7622E" w:rsidRPr="001A2F8C" w:rsidRDefault="00C7622E" w:rsidP="004A7283">
            <w:pPr>
              <w:spacing w:after="0" w:line="240" w:lineRule="auto"/>
              <w:jc w:val="both"/>
              <w:rPr>
                <w:rFonts w:cstheme="minorHAnsi"/>
              </w:rPr>
            </w:pPr>
            <w:r w:rsidRPr="001A2F8C">
              <w:rPr>
                <w:rFonts w:cstheme="minorHAnsi"/>
              </w:rPr>
              <w:t>Iš ne Lietuvoje įsteigtų subjektų reikalaujama:</w:t>
            </w:r>
          </w:p>
          <w:p w14:paraId="57650ABB" w14:textId="77777777" w:rsidR="00C7622E" w:rsidRPr="001A2F8C" w:rsidRDefault="00C7622E" w:rsidP="00C7622E">
            <w:pPr>
              <w:numPr>
                <w:ilvl w:val="0"/>
                <w:numId w:val="28"/>
              </w:numPr>
              <w:spacing w:after="0" w:line="240" w:lineRule="auto"/>
              <w:ind w:left="314"/>
              <w:jc w:val="both"/>
              <w:rPr>
                <w:rFonts w:cstheme="minorHAnsi"/>
                <w:b/>
                <w:bCs/>
              </w:rPr>
            </w:pPr>
            <w:r w:rsidRPr="001A2F8C">
              <w:rPr>
                <w:rFonts w:cstheme="minorHAnsi"/>
              </w:rPr>
              <w:lastRenderedPageBreak/>
              <w:t>atitinkamos užsienio šalies kompetentingos institucijos dokumento</w:t>
            </w:r>
            <w:r w:rsidRPr="001A2F8C">
              <w:rPr>
                <w:rFonts w:cstheme="minorHAnsi"/>
                <w:vertAlign w:val="superscript"/>
              </w:rPr>
              <w:footnoteReference w:id="4"/>
            </w:r>
            <w:r w:rsidRPr="001A2F8C">
              <w:rPr>
                <w:rFonts w:cstheme="minorHAnsi"/>
              </w:rPr>
              <w:t>.</w:t>
            </w:r>
          </w:p>
          <w:p w14:paraId="5A5981C5" w14:textId="77777777" w:rsidR="00C7622E" w:rsidRPr="001A2F8C" w:rsidRDefault="00C7622E" w:rsidP="004A7283">
            <w:pPr>
              <w:spacing w:after="0" w:line="240" w:lineRule="auto"/>
              <w:jc w:val="both"/>
              <w:rPr>
                <w:rFonts w:cstheme="minorHAnsi"/>
                <w:b/>
                <w:bCs/>
              </w:rPr>
            </w:pPr>
          </w:p>
          <w:p w14:paraId="36D45A9A" w14:textId="77777777" w:rsidR="00C7622E" w:rsidRPr="001A2F8C" w:rsidRDefault="00C7622E" w:rsidP="004A7283">
            <w:pPr>
              <w:spacing w:after="0" w:line="240" w:lineRule="auto"/>
              <w:jc w:val="both"/>
              <w:rPr>
                <w:rFonts w:cstheme="minorHAnsi"/>
                <w:i/>
                <w:iCs/>
                <w:color w:val="7030A0"/>
              </w:rPr>
            </w:pPr>
            <w:r w:rsidRPr="001A2F8C">
              <w:rPr>
                <w:rFonts w:cstheme="minorHAnsi"/>
              </w:rPr>
              <w:t xml:space="preserve">Nurodyti dokumentai turi būti išduoti ne anksčiau kaip 180 dienų iki </w:t>
            </w:r>
            <w:r w:rsidRPr="001A2F8C">
              <w:rPr>
                <w:rFonts w:cstheme="minorHAnsi"/>
                <w:i/>
                <w:iCs/>
              </w:rPr>
              <w:t>tos dienos, kai tiekėjas perkančiosios organizacijos prašymu turės pateikti pašalinimo pagrindų nebuvimą patvirtinančius dok</w:t>
            </w:r>
            <w:r w:rsidRPr="001A2F8C">
              <w:rPr>
                <w:rFonts w:cstheme="minorHAnsi"/>
              </w:rPr>
              <w:t xml:space="preserve">umentus. </w:t>
            </w:r>
            <w:r w:rsidRPr="001A2F8C">
              <w:rPr>
                <w:rFonts w:cstheme="minorHAnsi"/>
                <w:b/>
                <w:bCs/>
                <w:i/>
                <w:iCs/>
                <w:color w:val="000000"/>
              </w:rPr>
              <w:t>Pavyzdys</w:t>
            </w:r>
            <w:r w:rsidRPr="001A2F8C">
              <w:rPr>
                <w:rFonts w:cstheme="minorHAnsi"/>
                <w:i/>
                <w:iCs/>
                <w:color w:val="000000"/>
              </w:rPr>
              <w:t>: Jeigu perkančioji organizacija 2022-10-10 kreipėsi į tiekėją prašydama iki 2022-10-14 pateikti įrodančius dokumentus, jie turi būti išduoti ne anksčiau kaip 180 dienų, jas skaičiuojant atgal nuo 2022-10-14.</w:t>
            </w:r>
          </w:p>
          <w:p w14:paraId="0BA49F57" w14:textId="77777777" w:rsidR="00C7622E" w:rsidRPr="001A2F8C" w:rsidRDefault="00C7622E" w:rsidP="004A7283">
            <w:pPr>
              <w:spacing w:after="0" w:line="240" w:lineRule="auto"/>
              <w:jc w:val="both"/>
              <w:rPr>
                <w:rFonts w:cstheme="minorHAnsi"/>
                <w:b/>
                <w:bCs/>
              </w:rPr>
            </w:pPr>
          </w:p>
          <w:p w14:paraId="45817478" w14:textId="77777777" w:rsidR="00C7622E" w:rsidRPr="001A2F8C" w:rsidRDefault="00C7622E" w:rsidP="004A7283">
            <w:pPr>
              <w:spacing w:after="0" w:line="240" w:lineRule="auto"/>
              <w:jc w:val="both"/>
              <w:rPr>
                <w:rFonts w:cstheme="minorHAnsi"/>
                <w:b/>
                <w:bCs/>
              </w:rPr>
            </w:pPr>
            <w:r w:rsidRPr="001A2F8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C7622E" w:rsidRPr="001A2F8C" w14:paraId="01E66986" w14:textId="77777777" w:rsidTr="00F84B70">
        <w:tc>
          <w:tcPr>
            <w:tcW w:w="19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1A814F" w14:textId="77777777" w:rsidR="00C7622E" w:rsidRPr="001A2F8C" w:rsidRDefault="00C7622E" w:rsidP="00C7622E">
            <w:pPr>
              <w:numPr>
                <w:ilvl w:val="0"/>
                <w:numId w:val="25"/>
              </w:numPr>
              <w:spacing w:after="0" w:line="240" w:lineRule="auto"/>
              <w:ind w:left="0" w:firstLine="0"/>
              <w:rPr>
                <w:rFonts w:cstheme="minorHAnsi"/>
                <w:b/>
                <w:bCs/>
              </w:rPr>
            </w:pPr>
          </w:p>
        </w:tc>
        <w:tc>
          <w:tcPr>
            <w:tcW w:w="19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DF9494" w14:textId="77777777" w:rsidR="00C7622E" w:rsidRPr="001A2F8C" w:rsidRDefault="00C7622E" w:rsidP="004A7283">
            <w:pPr>
              <w:spacing w:after="0" w:line="240" w:lineRule="auto"/>
              <w:jc w:val="both"/>
              <w:rPr>
                <w:rFonts w:cstheme="minorHAnsi"/>
                <w:b/>
                <w:bCs/>
              </w:rPr>
            </w:pPr>
            <w:r w:rsidRPr="001A2F8C">
              <w:rPr>
                <w:rFonts w:cstheme="minorHAnsi"/>
              </w:rPr>
              <w:t>Tiekėjas su kitais tiekėjais yra sudaręs susitarimų, kuriais siekiama iškreipti konkurenciją atliekamame pirkime, ir perkančioji organizacija dėl to turi įtikinamų duomenų.</w:t>
            </w:r>
          </w:p>
        </w:tc>
        <w:tc>
          <w:tcPr>
            <w:tcW w:w="7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53ECA5" w14:textId="77777777" w:rsidR="00C7622E" w:rsidRPr="001A2F8C" w:rsidRDefault="00C7622E" w:rsidP="004A7283">
            <w:pPr>
              <w:spacing w:after="0" w:line="240" w:lineRule="auto"/>
              <w:jc w:val="both"/>
              <w:rPr>
                <w:rFonts w:eastAsia="Yu Mincho" w:cstheme="minorHAnsi"/>
                <w:b/>
                <w:bCs/>
              </w:rPr>
            </w:pPr>
            <w:r w:rsidRPr="001A2F8C">
              <w:rPr>
                <w:rFonts w:eastAsia="Yu Mincho" w:cstheme="minorHAnsi"/>
                <w:b/>
                <w:bCs/>
              </w:rPr>
              <w:t>VPĮ 46 straipsnio 4 dalies 1 punktas</w:t>
            </w:r>
          </w:p>
          <w:p w14:paraId="5DAA71F2" w14:textId="77777777" w:rsidR="00C7622E" w:rsidRPr="001A2F8C" w:rsidRDefault="00C7622E" w:rsidP="004A7283">
            <w:pPr>
              <w:spacing w:after="0" w:line="240" w:lineRule="auto"/>
              <w:jc w:val="both"/>
              <w:rPr>
                <w:rFonts w:eastAsia="Yu Mincho" w:cstheme="minorHAnsi"/>
              </w:rPr>
            </w:pPr>
          </w:p>
          <w:p w14:paraId="6EE2426E" w14:textId="77777777" w:rsidR="00C7622E" w:rsidRPr="001A2F8C" w:rsidRDefault="00C7622E" w:rsidP="004A7283">
            <w:pPr>
              <w:spacing w:after="0" w:line="240" w:lineRule="auto"/>
              <w:jc w:val="both"/>
              <w:rPr>
                <w:rFonts w:eastAsia="Yu Mincho" w:cstheme="minorHAnsi"/>
              </w:rPr>
            </w:pPr>
            <w:r w:rsidRPr="001A2F8C">
              <w:rPr>
                <w:rFonts w:eastAsia="Yu Mincho" w:cstheme="minorHAnsi"/>
              </w:rPr>
              <w:t>EBVPD III dalies C10 punktas</w:t>
            </w:r>
          </w:p>
        </w:tc>
        <w:tc>
          <w:tcPr>
            <w:tcW w:w="2078"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1B56EA" w14:textId="77777777" w:rsidR="00C7622E" w:rsidRPr="001A2F8C" w:rsidRDefault="00C7622E" w:rsidP="004A7283">
            <w:pPr>
              <w:spacing w:after="0" w:line="240" w:lineRule="auto"/>
              <w:jc w:val="both"/>
              <w:rPr>
                <w:rFonts w:cstheme="minorHAnsi"/>
              </w:rPr>
            </w:pPr>
            <w:r w:rsidRPr="001A2F8C">
              <w:rPr>
                <w:rFonts w:cstheme="minorHAnsi"/>
              </w:rPr>
              <w:t>Iš Lietuvoje įsteigtų subjektų įrodančių dokumentų nereikalaujama. Užtenka pateikto EBVPD.</w:t>
            </w:r>
          </w:p>
          <w:p w14:paraId="28E25103" w14:textId="77777777" w:rsidR="00C7622E" w:rsidRPr="001A2F8C" w:rsidRDefault="00C7622E" w:rsidP="004A7283">
            <w:pPr>
              <w:spacing w:after="0" w:line="240" w:lineRule="auto"/>
              <w:jc w:val="both"/>
              <w:rPr>
                <w:rFonts w:cstheme="minorHAnsi"/>
                <w:bCs/>
                <w:iCs/>
              </w:rPr>
            </w:pPr>
          </w:p>
          <w:p w14:paraId="0D4A9943" w14:textId="77777777" w:rsidR="00C7622E" w:rsidRPr="001A2F8C" w:rsidRDefault="00C7622E" w:rsidP="004A7283">
            <w:pPr>
              <w:spacing w:after="0" w:line="240" w:lineRule="auto"/>
              <w:jc w:val="both"/>
              <w:rPr>
                <w:rFonts w:cstheme="minorHAnsi"/>
                <w:b/>
                <w:bCs/>
                <w:iCs/>
              </w:rPr>
            </w:pPr>
          </w:p>
        </w:tc>
      </w:tr>
      <w:tr w:rsidR="00C7622E" w:rsidRPr="001A2F8C" w14:paraId="0C720ABE" w14:textId="77777777" w:rsidTr="00F84B70">
        <w:tc>
          <w:tcPr>
            <w:tcW w:w="19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6AE669" w14:textId="77777777" w:rsidR="00C7622E" w:rsidRPr="001A2F8C" w:rsidRDefault="00C7622E" w:rsidP="00C7622E">
            <w:pPr>
              <w:numPr>
                <w:ilvl w:val="0"/>
                <w:numId w:val="25"/>
              </w:numPr>
              <w:spacing w:after="0" w:line="240" w:lineRule="auto"/>
              <w:ind w:left="0" w:firstLine="0"/>
              <w:rPr>
                <w:rFonts w:cstheme="minorHAnsi"/>
                <w:b/>
                <w:bCs/>
              </w:rPr>
            </w:pPr>
          </w:p>
        </w:tc>
        <w:tc>
          <w:tcPr>
            <w:tcW w:w="19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1634D8" w14:textId="77777777" w:rsidR="00C7622E" w:rsidRPr="001A2F8C" w:rsidRDefault="00C7622E" w:rsidP="004A7283">
            <w:pPr>
              <w:spacing w:after="0" w:line="240" w:lineRule="auto"/>
              <w:jc w:val="both"/>
              <w:rPr>
                <w:rFonts w:cstheme="minorHAnsi"/>
                <w:b/>
                <w:bCs/>
              </w:rPr>
            </w:pPr>
            <w:r w:rsidRPr="001A2F8C">
              <w:rPr>
                <w:rFonts w:cstheme="minorHAnsi"/>
              </w:rPr>
              <w:t xml:space="preserve">Tiekėjas pirkimo metu pateko į interesų konflikto situaciją, kaip apibrėžta VPĮ 21 straipsnyje, ir atitinkamos padėties negalima ištaisyti. </w:t>
            </w:r>
          </w:p>
          <w:p w14:paraId="45F62633" w14:textId="77777777" w:rsidR="00C7622E" w:rsidRPr="001A2F8C" w:rsidRDefault="00C7622E" w:rsidP="004A7283">
            <w:pPr>
              <w:spacing w:after="0" w:line="240" w:lineRule="auto"/>
              <w:jc w:val="both"/>
              <w:rPr>
                <w:rFonts w:cstheme="minorHAnsi"/>
                <w:b/>
                <w:bCs/>
              </w:rPr>
            </w:pPr>
            <w:r w:rsidRPr="001A2F8C">
              <w:rPr>
                <w:rFonts w:cstheme="minorHAnsi"/>
              </w:rPr>
              <w:t xml:space="preserve">Laikoma, kad atitinkamos padėties dėl interesų konflikto negalima ištaisyti, jeigu į interesų konfliktą patekę asmenys nulėmė viešojo pirkimo komisijos ar </w:t>
            </w:r>
            <w:r w:rsidRPr="001A2F8C">
              <w:rPr>
                <w:rFonts w:cstheme="minorHAnsi"/>
              </w:rPr>
              <w:lastRenderedPageBreak/>
              <w:t>perkančiosios organizacijos sprendimus ir šių sprendimų pakeitimas prieštarautų VPĮ nuostatoms.</w:t>
            </w:r>
          </w:p>
        </w:tc>
        <w:tc>
          <w:tcPr>
            <w:tcW w:w="7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24434E" w14:textId="77777777" w:rsidR="00C7622E" w:rsidRPr="001A2F8C" w:rsidRDefault="00C7622E" w:rsidP="004A7283">
            <w:pPr>
              <w:spacing w:after="0" w:line="240" w:lineRule="auto"/>
              <w:jc w:val="both"/>
              <w:rPr>
                <w:rFonts w:eastAsia="Yu Mincho" w:cstheme="minorHAnsi"/>
                <w:b/>
                <w:bCs/>
              </w:rPr>
            </w:pPr>
            <w:r w:rsidRPr="001A2F8C">
              <w:rPr>
                <w:rFonts w:eastAsia="Yu Mincho" w:cstheme="minorHAnsi"/>
                <w:b/>
                <w:bCs/>
              </w:rPr>
              <w:lastRenderedPageBreak/>
              <w:t>VPĮ 46 straipsnio 4 dalies 2 punktas</w:t>
            </w:r>
          </w:p>
          <w:p w14:paraId="7D36B377" w14:textId="77777777" w:rsidR="00C7622E" w:rsidRPr="001A2F8C" w:rsidRDefault="00C7622E" w:rsidP="004A7283">
            <w:pPr>
              <w:spacing w:after="0" w:line="240" w:lineRule="auto"/>
              <w:jc w:val="both"/>
              <w:rPr>
                <w:rFonts w:eastAsia="Yu Mincho" w:cstheme="minorHAnsi"/>
              </w:rPr>
            </w:pPr>
          </w:p>
          <w:p w14:paraId="368FDBE9" w14:textId="77777777" w:rsidR="00C7622E" w:rsidRPr="001A2F8C" w:rsidRDefault="00C7622E" w:rsidP="004A7283">
            <w:pPr>
              <w:spacing w:after="0" w:line="240" w:lineRule="auto"/>
              <w:jc w:val="both"/>
              <w:rPr>
                <w:rFonts w:eastAsia="Yu Mincho" w:cstheme="minorHAnsi"/>
              </w:rPr>
            </w:pPr>
            <w:r w:rsidRPr="001A2F8C">
              <w:rPr>
                <w:rFonts w:eastAsia="Yu Mincho" w:cstheme="minorHAnsi"/>
              </w:rPr>
              <w:t>EBVPD III dalies C12 punktas</w:t>
            </w:r>
          </w:p>
        </w:tc>
        <w:tc>
          <w:tcPr>
            <w:tcW w:w="2078"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F440E7" w14:textId="77777777" w:rsidR="00C7622E" w:rsidRPr="001A2F8C" w:rsidRDefault="00C7622E" w:rsidP="004A7283">
            <w:pPr>
              <w:spacing w:after="0" w:line="240" w:lineRule="auto"/>
              <w:jc w:val="both"/>
              <w:rPr>
                <w:rFonts w:cstheme="minorHAnsi"/>
              </w:rPr>
            </w:pPr>
            <w:r w:rsidRPr="001A2F8C">
              <w:rPr>
                <w:rFonts w:cstheme="minorHAnsi"/>
              </w:rPr>
              <w:t>Iš Lietuvoje įsteigtų subjektų įrodančių dokumentų nereikalaujama. Užtenka pateikto EBVPD.</w:t>
            </w:r>
          </w:p>
          <w:p w14:paraId="006AADCC" w14:textId="77777777" w:rsidR="00C7622E" w:rsidRPr="001A2F8C" w:rsidRDefault="00C7622E" w:rsidP="004A7283">
            <w:pPr>
              <w:spacing w:after="0" w:line="240" w:lineRule="auto"/>
              <w:jc w:val="both"/>
              <w:rPr>
                <w:rFonts w:cstheme="minorHAnsi"/>
                <w:bCs/>
                <w:iCs/>
              </w:rPr>
            </w:pPr>
          </w:p>
          <w:p w14:paraId="179A105A" w14:textId="77777777" w:rsidR="00C7622E" w:rsidRPr="001A2F8C" w:rsidRDefault="00C7622E" w:rsidP="004A7283">
            <w:pPr>
              <w:spacing w:after="0" w:line="240" w:lineRule="auto"/>
              <w:jc w:val="both"/>
              <w:rPr>
                <w:rFonts w:cstheme="minorHAnsi"/>
                <w:b/>
                <w:bCs/>
                <w:iCs/>
              </w:rPr>
            </w:pPr>
          </w:p>
        </w:tc>
      </w:tr>
      <w:tr w:rsidR="00C7622E" w:rsidRPr="001A2F8C" w14:paraId="3C80D869" w14:textId="77777777" w:rsidTr="00F84B70">
        <w:tc>
          <w:tcPr>
            <w:tcW w:w="19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12C2ED" w14:textId="77777777" w:rsidR="00C7622E" w:rsidRPr="001A2F8C" w:rsidRDefault="00C7622E" w:rsidP="00C7622E">
            <w:pPr>
              <w:numPr>
                <w:ilvl w:val="0"/>
                <w:numId w:val="25"/>
              </w:numPr>
              <w:spacing w:after="0" w:line="240" w:lineRule="auto"/>
              <w:ind w:left="0" w:firstLine="0"/>
              <w:rPr>
                <w:rFonts w:cstheme="minorHAnsi"/>
                <w:b/>
                <w:bCs/>
              </w:rPr>
            </w:pPr>
          </w:p>
        </w:tc>
        <w:tc>
          <w:tcPr>
            <w:tcW w:w="19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CCBA28" w14:textId="77777777" w:rsidR="00C7622E" w:rsidRPr="001A2F8C" w:rsidRDefault="00C7622E" w:rsidP="004A7283">
            <w:pPr>
              <w:spacing w:after="0" w:line="240" w:lineRule="auto"/>
              <w:jc w:val="both"/>
              <w:rPr>
                <w:rFonts w:cstheme="minorHAnsi"/>
                <w:b/>
                <w:bCs/>
              </w:rPr>
            </w:pPr>
            <w:r w:rsidRPr="001A2F8C">
              <w:rPr>
                <w:rFonts w:cstheme="minorHAnsi"/>
              </w:rPr>
              <w:t>Pažeista konkurencija, kaip nustatyta VPĮ 27 straipsnio 3 ir 4 dalyse, ir atitinkamos padėties negalima ištaisyti.</w:t>
            </w:r>
          </w:p>
        </w:tc>
        <w:tc>
          <w:tcPr>
            <w:tcW w:w="7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0E4744" w14:textId="77777777" w:rsidR="00C7622E" w:rsidRPr="001A2F8C" w:rsidRDefault="00C7622E" w:rsidP="004A7283">
            <w:pPr>
              <w:spacing w:after="0" w:line="240" w:lineRule="auto"/>
              <w:jc w:val="both"/>
              <w:rPr>
                <w:rFonts w:eastAsia="Yu Mincho" w:cstheme="minorHAnsi"/>
                <w:b/>
                <w:bCs/>
              </w:rPr>
            </w:pPr>
            <w:r w:rsidRPr="001A2F8C">
              <w:rPr>
                <w:rFonts w:eastAsia="Yu Mincho" w:cstheme="minorHAnsi"/>
                <w:b/>
                <w:bCs/>
              </w:rPr>
              <w:t>VPĮ 46 straipsnio 4 dalies 3 punktas</w:t>
            </w:r>
          </w:p>
          <w:p w14:paraId="43D0DCC6" w14:textId="77777777" w:rsidR="00C7622E" w:rsidRPr="001A2F8C" w:rsidRDefault="00C7622E" w:rsidP="004A7283">
            <w:pPr>
              <w:spacing w:after="0" w:line="240" w:lineRule="auto"/>
              <w:jc w:val="both"/>
              <w:rPr>
                <w:rFonts w:eastAsia="Yu Mincho" w:cstheme="minorHAnsi"/>
              </w:rPr>
            </w:pPr>
          </w:p>
          <w:p w14:paraId="3EB27631" w14:textId="77777777" w:rsidR="00C7622E" w:rsidRPr="001A2F8C" w:rsidRDefault="00C7622E" w:rsidP="004A7283">
            <w:pPr>
              <w:spacing w:after="0" w:line="240" w:lineRule="auto"/>
              <w:jc w:val="both"/>
              <w:rPr>
                <w:rFonts w:eastAsia="Yu Mincho" w:cstheme="minorHAnsi"/>
              </w:rPr>
            </w:pPr>
            <w:r w:rsidRPr="001A2F8C">
              <w:rPr>
                <w:rFonts w:eastAsia="Yu Mincho" w:cstheme="minorHAnsi"/>
              </w:rPr>
              <w:t xml:space="preserve">EBVPD III dalies C13 punktas </w:t>
            </w:r>
          </w:p>
        </w:tc>
        <w:tc>
          <w:tcPr>
            <w:tcW w:w="2078"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6CFC9B" w14:textId="77777777" w:rsidR="00C7622E" w:rsidRPr="001A2F8C" w:rsidRDefault="00C7622E" w:rsidP="004A7283">
            <w:pPr>
              <w:spacing w:after="0" w:line="240" w:lineRule="auto"/>
              <w:jc w:val="both"/>
              <w:rPr>
                <w:rFonts w:cstheme="minorHAnsi"/>
              </w:rPr>
            </w:pPr>
            <w:r w:rsidRPr="001A2F8C">
              <w:rPr>
                <w:rFonts w:cstheme="minorHAnsi"/>
              </w:rPr>
              <w:t>Iš Lietuvoje įsteigtų subjektų įrodančių dokumentų nereikalaujama. Užtenka pateikto EBVPD.</w:t>
            </w:r>
          </w:p>
          <w:p w14:paraId="7323B919" w14:textId="77777777" w:rsidR="00C7622E" w:rsidRPr="001A2F8C" w:rsidRDefault="00C7622E" w:rsidP="004A7283">
            <w:pPr>
              <w:spacing w:after="0" w:line="240" w:lineRule="auto"/>
              <w:jc w:val="both"/>
              <w:rPr>
                <w:rFonts w:cstheme="minorHAnsi"/>
                <w:b/>
                <w:bCs/>
                <w:iCs/>
              </w:rPr>
            </w:pPr>
          </w:p>
        </w:tc>
      </w:tr>
      <w:tr w:rsidR="00C7622E" w:rsidRPr="001A2F8C" w14:paraId="7D6D08D1" w14:textId="77777777" w:rsidTr="00F84B70">
        <w:tc>
          <w:tcPr>
            <w:tcW w:w="19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FB1660" w14:textId="77777777" w:rsidR="00C7622E" w:rsidRPr="001A2F8C" w:rsidRDefault="00C7622E" w:rsidP="00C7622E">
            <w:pPr>
              <w:numPr>
                <w:ilvl w:val="0"/>
                <w:numId w:val="25"/>
              </w:numPr>
              <w:spacing w:after="0" w:line="240" w:lineRule="auto"/>
              <w:ind w:left="0" w:firstLine="0"/>
              <w:rPr>
                <w:rFonts w:cstheme="minorHAnsi"/>
                <w:b/>
                <w:bCs/>
              </w:rPr>
            </w:pPr>
          </w:p>
        </w:tc>
        <w:tc>
          <w:tcPr>
            <w:tcW w:w="19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963FBB" w14:textId="77777777" w:rsidR="00C7622E" w:rsidRPr="001A2F8C" w:rsidRDefault="00C7622E" w:rsidP="004A7283">
            <w:pPr>
              <w:spacing w:after="0" w:line="240" w:lineRule="auto"/>
              <w:jc w:val="both"/>
              <w:rPr>
                <w:rFonts w:cstheme="minorHAnsi"/>
              </w:rPr>
            </w:pPr>
            <w:r w:rsidRPr="001A2F8C">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B17E77D" w14:textId="77777777" w:rsidR="00C7622E" w:rsidRPr="001A2F8C" w:rsidRDefault="00C7622E" w:rsidP="004A7283">
            <w:pPr>
              <w:spacing w:after="0" w:line="240" w:lineRule="auto"/>
              <w:jc w:val="both"/>
              <w:rPr>
                <w:rFonts w:cstheme="minorHAnsi"/>
                <w:bCs/>
              </w:rPr>
            </w:pPr>
            <w:r w:rsidRPr="001A2F8C">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F18784E" w14:textId="77777777" w:rsidR="00C7622E" w:rsidRPr="001A2F8C" w:rsidRDefault="00C7622E" w:rsidP="004A7283">
            <w:pPr>
              <w:spacing w:after="0" w:line="240" w:lineRule="auto"/>
              <w:jc w:val="both"/>
              <w:rPr>
                <w:rFonts w:cstheme="minorHAnsi"/>
                <w:bCs/>
              </w:rPr>
            </w:pPr>
            <w:r w:rsidRPr="001A2F8C">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CC36A1" w14:textId="77777777" w:rsidR="00C7622E" w:rsidRPr="001A2F8C" w:rsidRDefault="00C7622E" w:rsidP="004A7283">
            <w:pPr>
              <w:spacing w:after="0" w:line="240" w:lineRule="auto"/>
              <w:jc w:val="both"/>
              <w:rPr>
                <w:rFonts w:eastAsia="Yu Mincho" w:cstheme="minorHAnsi"/>
                <w:b/>
                <w:bCs/>
              </w:rPr>
            </w:pPr>
            <w:r w:rsidRPr="001A2F8C">
              <w:rPr>
                <w:rFonts w:eastAsia="Yu Mincho" w:cstheme="minorHAnsi"/>
                <w:b/>
                <w:bCs/>
              </w:rPr>
              <w:t>VPĮ 46 straipsnio 4 dalies 4 punktas</w:t>
            </w:r>
          </w:p>
          <w:p w14:paraId="4D58A6B7" w14:textId="77777777" w:rsidR="00C7622E" w:rsidRPr="001A2F8C" w:rsidRDefault="00C7622E" w:rsidP="004A7283">
            <w:pPr>
              <w:spacing w:after="0" w:line="240" w:lineRule="auto"/>
              <w:jc w:val="both"/>
              <w:rPr>
                <w:rFonts w:eastAsia="Yu Mincho" w:cstheme="minorHAnsi"/>
              </w:rPr>
            </w:pPr>
          </w:p>
          <w:p w14:paraId="5D00876E" w14:textId="77777777" w:rsidR="00C7622E" w:rsidRPr="001A2F8C" w:rsidRDefault="00C7622E" w:rsidP="004A7283">
            <w:pPr>
              <w:spacing w:after="0" w:line="240" w:lineRule="auto"/>
              <w:jc w:val="both"/>
              <w:rPr>
                <w:rFonts w:eastAsia="Yu Mincho" w:cstheme="minorHAnsi"/>
              </w:rPr>
            </w:pPr>
            <w:r w:rsidRPr="001A2F8C">
              <w:rPr>
                <w:rFonts w:eastAsia="Yu Mincho" w:cstheme="minorHAnsi"/>
              </w:rPr>
              <w:t xml:space="preserve">EBVPD III dalies C15 punktas </w:t>
            </w:r>
          </w:p>
        </w:tc>
        <w:tc>
          <w:tcPr>
            <w:tcW w:w="2078"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5875B4" w14:textId="77777777" w:rsidR="00C7622E" w:rsidRPr="001A2F8C" w:rsidRDefault="00C7622E" w:rsidP="004A7283">
            <w:pPr>
              <w:spacing w:after="0" w:line="240" w:lineRule="auto"/>
              <w:jc w:val="both"/>
              <w:rPr>
                <w:rFonts w:cstheme="minorHAnsi"/>
              </w:rPr>
            </w:pPr>
            <w:r w:rsidRPr="001A2F8C">
              <w:rPr>
                <w:rFonts w:cstheme="minorHAnsi"/>
              </w:rPr>
              <w:t>Iš Lietuvoje įsteigtų subjektų įrodančių dokumentų nereikalaujama. Užtenka pateikto EBVPD.</w:t>
            </w:r>
          </w:p>
          <w:p w14:paraId="74A8660F" w14:textId="77777777" w:rsidR="00C7622E" w:rsidRPr="001A2F8C" w:rsidRDefault="00C7622E" w:rsidP="004A7283">
            <w:pPr>
              <w:spacing w:after="0" w:line="240" w:lineRule="auto"/>
              <w:jc w:val="both"/>
              <w:rPr>
                <w:rFonts w:cstheme="minorHAnsi"/>
                <w:bCs/>
                <w:iCs/>
              </w:rPr>
            </w:pPr>
          </w:p>
          <w:p w14:paraId="7B604E66" w14:textId="77777777" w:rsidR="00C7622E" w:rsidRPr="001A2F8C" w:rsidRDefault="00C7622E" w:rsidP="004A7283">
            <w:pPr>
              <w:spacing w:after="0" w:line="240" w:lineRule="auto"/>
              <w:jc w:val="both"/>
              <w:rPr>
                <w:rFonts w:cstheme="minorHAnsi"/>
                <w:bCs/>
                <w:iCs/>
              </w:rPr>
            </w:pPr>
          </w:p>
          <w:p w14:paraId="38AC901F" w14:textId="77777777" w:rsidR="00C7622E" w:rsidRPr="001A2F8C" w:rsidRDefault="00C7622E" w:rsidP="004A7283">
            <w:pPr>
              <w:spacing w:after="0" w:line="240" w:lineRule="auto"/>
              <w:jc w:val="both"/>
              <w:rPr>
                <w:rFonts w:cstheme="minorHAnsi"/>
                <w:b/>
                <w:bCs/>
              </w:rPr>
            </w:pPr>
            <w:r w:rsidRPr="001A2F8C">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4F21D2D9" w14:textId="77777777" w:rsidR="00C7622E" w:rsidRPr="001A2F8C" w:rsidRDefault="00C7622E" w:rsidP="004A7283">
            <w:pPr>
              <w:spacing w:after="0" w:line="240" w:lineRule="auto"/>
              <w:jc w:val="both"/>
              <w:rPr>
                <w:rFonts w:cstheme="minorHAnsi"/>
                <w:b/>
                <w:bCs/>
              </w:rPr>
            </w:pPr>
          </w:p>
          <w:p w14:paraId="5FA2A3A6" w14:textId="77777777" w:rsidR="00C7622E" w:rsidRPr="001A2F8C" w:rsidRDefault="00C7622E" w:rsidP="004A7283">
            <w:pPr>
              <w:spacing w:after="0" w:line="240" w:lineRule="auto"/>
              <w:jc w:val="both"/>
              <w:rPr>
                <w:rFonts w:cstheme="minorHAnsi"/>
                <w:b/>
                <w:bCs/>
              </w:rPr>
            </w:pPr>
            <w:hyperlink r:id="rId35" w:history="1">
              <w:r w:rsidRPr="001A2F8C">
                <w:rPr>
                  <w:rStyle w:val="Hipersaitas"/>
                  <w:rFonts w:cstheme="minorHAnsi"/>
                </w:rPr>
                <w:t>https://vpt.lrv.lt/lt/nuorodos/kiti-duomenys/powerbi/melaginga-informacija-pateikusiu-tiekeju-sarasas-3/</w:t>
              </w:r>
            </w:hyperlink>
          </w:p>
        </w:tc>
      </w:tr>
      <w:tr w:rsidR="00C7622E" w:rsidRPr="001A2F8C" w14:paraId="42367E0C" w14:textId="77777777" w:rsidTr="00F84B70">
        <w:tc>
          <w:tcPr>
            <w:tcW w:w="19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F8413F" w14:textId="77777777" w:rsidR="00C7622E" w:rsidRPr="001A2F8C" w:rsidRDefault="00C7622E" w:rsidP="00C7622E">
            <w:pPr>
              <w:numPr>
                <w:ilvl w:val="0"/>
                <w:numId w:val="25"/>
              </w:numPr>
              <w:spacing w:after="0" w:line="240" w:lineRule="auto"/>
              <w:ind w:left="0" w:firstLine="0"/>
              <w:rPr>
                <w:rFonts w:cstheme="minorHAnsi"/>
                <w:b/>
                <w:bCs/>
              </w:rPr>
            </w:pPr>
          </w:p>
        </w:tc>
        <w:tc>
          <w:tcPr>
            <w:tcW w:w="19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EBE987" w14:textId="77777777" w:rsidR="00C7622E" w:rsidRPr="001A2F8C" w:rsidRDefault="00C7622E" w:rsidP="004A7283">
            <w:pPr>
              <w:spacing w:after="0" w:line="240" w:lineRule="auto"/>
              <w:jc w:val="both"/>
              <w:rPr>
                <w:rFonts w:cstheme="minorHAnsi"/>
                <w:b/>
                <w:bCs/>
              </w:rPr>
            </w:pPr>
            <w:r w:rsidRPr="001A2F8C">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6A9923" w14:textId="77777777" w:rsidR="00C7622E" w:rsidRPr="001A2F8C" w:rsidRDefault="00C7622E" w:rsidP="004A7283">
            <w:pPr>
              <w:spacing w:after="0" w:line="240" w:lineRule="auto"/>
              <w:jc w:val="both"/>
              <w:rPr>
                <w:rFonts w:eastAsia="Yu Mincho" w:cstheme="minorHAnsi"/>
                <w:b/>
                <w:bCs/>
              </w:rPr>
            </w:pPr>
            <w:r w:rsidRPr="001A2F8C">
              <w:rPr>
                <w:rFonts w:eastAsia="Yu Mincho" w:cstheme="minorHAnsi"/>
                <w:b/>
                <w:bCs/>
              </w:rPr>
              <w:t>VPĮ 46 straipsnio 4 dalies 5 punktas</w:t>
            </w:r>
          </w:p>
          <w:p w14:paraId="1581BD4B" w14:textId="77777777" w:rsidR="00C7622E" w:rsidRPr="001A2F8C" w:rsidRDefault="00C7622E" w:rsidP="004A7283">
            <w:pPr>
              <w:spacing w:after="0" w:line="240" w:lineRule="auto"/>
              <w:jc w:val="both"/>
              <w:rPr>
                <w:rFonts w:eastAsia="Yu Mincho" w:cstheme="minorHAnsi"/>
              </w:rPr>
            </w:pPr>
          </w:p>
          <w:p w14:paraId="2D47A2B7" w14:textId="77777777" w:rsidR="00C7622E" w:rsidRPr="001A2F8C" w:rsidRDefault="00C7622E" w:rsidP="004A7283">
            <w:pPr>
              <w:spacing w:after="0" w:line="240" w:lineRule="auto"/>
              <w:jc w:val="both"/>
              <w:rPr>
                <w:rFonts w:eastAsia="Yu Mincho" w:cstheme="minorHAnsi"/>
              </w:rPr>
            </w:pPr>
            <w:r w:rsidRPr="001A2F8C">
              <w:rPr>
                <w:rFonts w:eastAsia="Yu Mincho" w:cstheme="minorHAnsi"/>
              </w:rPr>
              <w:t>EBVPD</w:t>
            </w:r>
            <w:r w:rsidRPr="001A2F8C">
              <w:rPr>
                <w:rFonts w:eastAsia="Arial" w:cstheme="minorHAnsi"/>
              </w:rPr>
              <w:t xml:space="preserve"> III dalies C15 punktas</w:t>
            </w:r>
          </w:p>
          <w:p w14:paraId="303A105C" w14:textId="77777777" w:rsidR="00C7622E" w:rsidRPr="001A2F8C" w:rsidRDefault="00C7622E" w:rsidP="004A7283">
            <w:pPr>
              <w:spacing w:after="0" w:line="240" w:lineRule="auto"/>
              <w:jc w:val="both"/>
              <w:rPr>
                <w:rFonts w:eastAsia="Yu Mincho" w:cstheme="minorHAnsi"/>
              </w:rPr>
            </w:pPr>
          </w:p>
          <w:p w14:paraId="3E927702" w14:textId="77777777" w:rsidR="00C7622E" w:rsidRPr="001A2F8C" w:rsidRDefault="00C7622E" w:rsidP="004A7283">
            <w:pPr>
              <w:spacing w:after="0" w:line="240" w:lineRule="auto"/>
              <w:jc w:val="both"/>
              <w:rPr>
                <w:rFonts w:eastAsia="Yu Mincho" w:cstheme="minorHAnsi"/>
              </w:rPr>
            </w:pPr>
          </w:p>
        </w:tc>
        <w:tc>
          <w:tcPr>
            <w:tcW w:w="2078"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EC5C8C" w14:textId="77777777" w:rsidR="00C7622E" w:rsidRPr="001A2F8C" w:rsidRDefault="00C7622E" w:rsidP="004A7283">
            <w:pPr>
              <w:spacing w:after="0" w:line="240" w:lineRule="auto"/>
              <w:jc w:val="both"/>
              <w:rPr>
                <w:rFonts w:cstheme="minorHAnsi"/>
              </w:rPr>
            </w:pPr>
            <w:r w:rsidRPr="001A2F8C">
              <w:rPr>
                <w:rFonts w:cstheme="minorHAnsi"/>
              </w:rPr>
              <w:t>Iš Lietuvoje įsteigtų subjektų įrodančių dokumentų nereikalaujama. Užtenka pateikto EBVPD.</w:t>
            </w:r>
          </w:p>
          <w:p w14:paraId="6DA73203" w14:textId="77777777" w:rsidR="00C7622E" w:rsidRPr="001A2F8C" w:rsidRDefault="00C7622E" w:rsidP="004A7283">
            <w:pPr>
              <w:spacing w:after="0" w:line="240" w:lineRule="auto"/>
              <w:jc w:val="both"/>
              <w:rPr>
                <w:rFonts w:cstheme="minorHAnsi"/>
                <w:b/>
                <w:bCs/>
                <w:iCs/>
              </w:rPr>
            </w:pPr>
          </w:p>
        </w:tc>
      </w:tr>
      <w:tr w:rsidR="00C7622E" w:rsidRPr="001A2F8C" w14:paraId="2CA24D3A" w14:textId="77777777" w:rsidTr="00F84B70">
        <w:tc>
          <w:tcPr>
            <w:tcW w:w="19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8E6DFF" w14:textId="77777777" w:rsidR="00C7622E" w:rsidRPr="001A2F8C" w:rsidRDefault="00C7622E" w:rsidP="00C7622E">
            <w:pPr>
              <w:numPr>
                <w:ilvl w:val="0"/>
                <w:numId w:val="25"/>
              </w:numPr>
              <w:spacing w:after="0" w:line="240" w:lineRule="auto"/>
              <w:ind w:left="0" w:firstLine="0"/>
              <w:rPr>
                <w:rFonts w:cstheme="minorHAnsi"/>
                <w:b/>
                <w:bCs/>
              </w:rPr>
            </w:pPr>
          </w:p>
        </w:tc>
        <w:tc>
          <w:tcPr>
            <w:tcW w:w="19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1EAF18" w14:textId="77777777" w:rsidR="00C7622E" w:rsidRPr="001A2F8C" w:rsidRDefault="00C7622E" w:rsidP="004A7283">
            <w:pPr>
              <w:spacing w:after="0" w:line="240" w:lineRule="auto"/>
              <w:jc w:val="both"/>
              <w:rPr>
                <w:rFonts w:cstheme="minorHAnsi"/>
              </w:rPr>
            </w:pPr>
            <w:r w:rsidRPr="001A2F8C">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230154A" w14:textId="77777777" w:rsidR="00C7622E" w:rsidRPr="001A2F8C" w:rsidRDefault="00C7622E" w:rsidP="004A7283">
            <w:pPr>
              <w:spacing w:after="0" w:line="240" w:lineRule="auto"/>
              <w:jc w:val="both"/>
              <w:rPr>
                <w:rFonts w:cstheme="minorHAnsi"/>
              </w:rPr>
            </w:pPr>
            <w:r w:rsidRPr="001A2F8C">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w:t>
            </w:r>
            <w:r w:rsidRPr="001A2F8C">
              <w:rPr>
                <w:rFonts w:cstheme="minorHAnsi"/>
              </w:rPr>
              <w:lastRenderedPageBreak/>
              <w:t>arba nuolatiniais trūkumais ir dėl to ta ankstesnė sutartis buvo nutraukta anksčiau, negu toje sutartyje nustatytas jos galiojimo terminas, buvo pareikalauta atlyginti žalą ar taikomos kitos panašios sankcijos.</w:t>
            </w:r>
          </w:p>
        </w:tc>
        <w:tc>
          <w:tcPr>
            <w:tcW w:w="7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ADB577" w14:textId="77777777" w:rsidR="00C7622E" w:rsidRPr="001A2F8C" w:rsidRDefault="00C7622E" w:rsidP="004A7283">
            <w:pPr>
              <w:spacing w:after="0" w:line="240" w:lineRule="auto"/>
              <w:jc w:val="both"/>
              <w:rPr>
                <w:rFonts w:eastAsia="Yu Mincho" w:cstheme="minorHAnsi"/>
                <w:b/>
                <w:bCs/>
              </w:rPr>
            </w:pPr>
            <w:r w:rsidRPr="001A2F8C">
              <w:rPr>
                <w:rFonts w:eastAsia="Yu Mincho" w:cstheme="minorHAnsi"/>
                <w:b/>
                <w:bCs/>
              </w:rPr>
              <w:lastRenderedPageBreak/>
              <w:t>VPĮ 46 straipsnio 4 dalies 6 punktas</w:t>
            </w:r>
          </w:p>
          <w:p w14:paraId="58175A30" w14:textId="77777777" w:rsidR="00C7622E" w:rsidRPr="001A2F8C" w:rsidRDefault="00C7622E" w:rsidP="004A7283">
            <w:pPr>
              <w:spacing w:after="0" w:line="240" w:lineRule="auto"/>
              <w:jc w:val="both"/>
              <w:rPr>
                <w:rFonts w:eastAsia="Yu Mincho" w:cstheme="minorHAnsi"/>
              </w:rPr>
            </w:pPr>
          </w:p>
          <w:p w14:paraId="12EBD9FA" w14:textId="77777777" w:rsidR="00C7622E" w:rsidRPr="001A2F8C" w:rsidRDefault="00C7622E" w:rsidP="004A7283">
            <w:pPr>
              <w:spacing w:after="0" w:line="240" w:lineRule="auto"/>
              <w:jc w:val="both"/>
              <w:rPr>
                <w:rFonts w:eastAsia="Yu Mincho" w:cstheme="minorHAnsi"/>
              </w:rPr>
            </w:pPr>
            <w:r w:rsidRPr="001A2F8C">
              <w:rPr>
                <w:rFonts w:eastAsia="Yu Mincho" w:cstheme="minorHAnsi"/>
              </w:rPr>
              <w:t>EBVPD</w:t>
            </w:r>
            <w:r w:rsidRPr="001A2F8C">
              <w:rPr>
                <w:rFonts w:eastAsia="Arial" w:cstheme="minorHAnsi"/>
              </w:rPr>
              <w:t xml:space="preserve"> III dalies C14 punktas</w:t>
            </w:r>
          </w:p>
          <w:p w14:paraId="7D160CEE" w14:textId="77777777" w:rsidR="00C7622E" w:rsidRPr="001A2F8C" w:rsidRDefault="00C7622E" w:rsidP="004A7283">
            <w:pPr>
              <w:spacing w:after="0" w:line="240" w:lineRule="auto"/>
              <w:jc w:val="both"/>
              <w:rPr>
                <w:rFonts w:eastAsia="Yu Mincho" w:cstheme="minorHAnsi"/>
              </w:rPr>
            </w:pPr>
          </w:p>
          <w:p w14:paraId="51FB00BE" w14:textId="77777777" w:rsidR="00C7622E" w:rsidRPr="001A2F8C" w:rsidRDefault="00C7622E" w:rsidP="004A7283">
            <w:pPr>
              <w:spacing w:after="0" w:line="240" w:lineRule="auto"/>
              <w:jc w:val="both"/>
              <w:rPr>
                <w:rFonts w:eastAsia="Yu Mincho" w:cstheme="minorHAnsi"/>
              </w:rPr>
            </w:pPr>
          </w:p>
        </w:tc>
        <w:tc>
          <w:tcPr>
            <w:tcW w:w="2078"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863A6" w14:textId="77777777" w:rsidR="00C7622E" w:rsidRPr="001A2F8C" w:rsidRDefault="00C7622E" w:rsidP="004A7283">
            <w:pPr>
              <w:spacing w:after="0" w:line="240" w:lineRule="auto"/>
              <w:jc w:val="both"/>
              <w:rPr>
                <w:rFonts w:cstheme="minorHAnsi"/>
              </w:rPr>
            </w:pPr>
            <w:r w:rsidRPr="001A2F8C">
              <w:rPr>
                <w:rFonts w:cstheme="minorHAnsi"/>
              </w:rPr>
              <w:t>Iš Lietuvoje įsteigtų subjektų įrodančių dokumentų nereikalaujama. Užtenka pateikto EBVPD.</w:t>
            </w:r>
          </w:p>
          <w:p w14:paraId="4AF39CFD" w14:textId="77777777" w:rsidR="00C7622E" w:rsidRPr="001A2F8C" w:rsidRDefault="00C7622E" w:rsidP="004A7283">
            <w:pPr>
              <w:spacing w:after="0" w:line="240" w:lineRule="auto"/>
              <w:jc w:val="both"/>
              <w:rPr>
                <w:rFonts w:cstheme="minorHAnsi"/>
                <w:bCs/>
                <w:iCs/>
              </w:rPr>
            </w:pPr>
          </w:p>
          <w:p w14:paraId="7EDA6CE6" w14:textId="77777777" w:rsidR="00C7622E" w:rsidRPr="001A2F8C" w:rsidRDefault="00C7622E" w:rsidP="004A7283">
            <w:pPr>
              <w:spacing w:after="0" w:line="240" w:lineRule="auto"/>
              <w:jc w:val="both"/>
              <w:rPr>
                <w:rFonts w:cstheme="minorHAnsi"/>
                <w:b/>
                <w:bCs/>
              </w:rPr>
            </w:pPr>
            <w:r w:rsidRPr="001A2F8C">
              <w:rPr>
                <w:rFonts w:cstheme="minorHAnsi"/>
                <w:b/>
                <w:bCs/>
              </w:rPr>
              <w:t xml:space="preserve">Priimant sprendimus dėl tiekėjo pašalinimo iš pirkimo procedūros šiame punkte nurodytu pašalinimo pagrindu, gali būti atsižvelgiama į pagal VPĮ 91 straipsnį skelbiamą informaciją: </w:t>
            </w:r>
          </w:p>
          <w:p w14:paraId="1C90AF57" w14:textId="77777777" w:rsidR="00C7622E" w:rsidRPr="001A2F8C" w:rsidRDefault="00C7622E" w:rsidP="004A7283">
            <w:pPr>
              <w:spacing w:after="0" w:line="240" w:lineRule="auto"/>
              <w:jc w:val="both"/>
              <w:rPr>
                <w:rFonts w:cstheme="minorHAnsi"/>
              </w:rPr>
            </w:pPr>
          </w:p>
          <w:p w14:paraId="75A352C7" w14:textId="77777777" w:rsidR="00C7622E" w:rsidRPr="001A2F8C" w:rsidRDefault="00C7622E" w:rsidP="004A7283">
            <w:pPr>
              <w:spacing w:after="0" w:line="240" w:lineRule="auto"/>
              <w:jc w:val="both"/>
              <w:rPr>
                <w:rFonts w:cstheme="minorHAnsi"/>
              </w:rPr>
            </w:pPr>
            <w:hyperlink r:id="rId36" w:history="1">
              <w:r w:rsidRPr="001A2F8C">
                <w:rPr>
                  <w:rStyle w:val="Hipersaitas"/>
                  <w:rFonts w:cstheme="minorHAnsi"/>
                </w:rPr>
                <w:t>https://vpt.lrv.lt/lt/nuorodos/kiti-duomenys/powerbi/nepatikimi-tiekejai-1/</w:t>
              </w:r>
            </w:hyperlink>
          </w:p>
          <w:p w14:paraId="15AB82A6" w14:textId="77777777" w:rsidR="00C7622E" w:rsidRPr="001A2F8C" w:rsidRDefault="00C7622E" w:rsidP="004A7283">
            <w:pPr>
              <w:spacing w:after="0" w:line="240" w:lineRule="auto"/>
              <w:jc w:val="both"/>
              <w:rPr>
                <w:rFonts w:cstheme="minorHAnsi"/>
              </w:rPr>
            </w:pPr>
          </w:p>
          <w:p w14:paraId="6FBFD293" w14:textId="77777777" w:rsidR="00C7622E" w:rsidRPr="001A2F8C" w:rsidRDefault="00C7622E" w:rsidP="004A7283">
            <w:pPr>
              <w:spacing w:after="0" w:line="240" w:lineRule="auto"/>
              <w:jc w:val="both"/>
              <w:rPr>
                <w:rFonts w:cstheme="minorHAnsi"/>
              </w:rPr>
            </w:pPr>
            <w:hyperlink r:id="rId37" w:history="1">
              <w:r w:rsidRPr="001A2F8C">
                <w:rPr>
                  <w:rFonts w:cstheme="minorHAnsi"/>
                  <w:color w:val="0000FF"/>
                  <w:u w:val="single"/>
                </w:rPr>
                <w:t>https://vpt.lrv.lt/lt/pasalinimo-pagrindai-1/nepatikimu-koncesininku-sarasas-1/nepatikimu-koncesininku-sarasas</w:t>
              </w:r>
            </w:hyperlink>
          </w:p>
          <w:p w14:paraId="2CFE3B0E" w14:textId="77777777" w:rsidR="00C7622E" w:rsidRPr="001A2F8C" w:rsidRDefault="00C7622E" w:rsidP="004A7283">
            <w:pPr>
              <w:spacing w:after="0" w:line="240" w:lineRule="auto"/>
              <w:jc w:val="both"/>
              <w:rPr>
                <w:rFonts w:cstheme="minorHAnsi"/>
                <w:bCs/>
              </w:rPr>
            </w:pPr>
          </w:p>
          <w:p w14:paraId="302C400F" w14:textId="77777777" w:rsidR="00C7622E" w:rsidRPr="001A2F8C" w:rsidRDefault="00C7622E" w:rsidP="004A7283">
            <w:pPr>
              <w:spacing w:after="0" w:line="240" w:lineRule="auto"/>
              <w:jc w:val="both"/>
              <w:rPr>
                <w:rFonts w:cstheme="minorHAnsi"/>
                <w:b/>
                <w:bCs/>
              </w:rPr>
            </w:pPr>
          </w:p>
        </w:tc>
      </w:tr>
      <w:tr w:rsidR="00C7622E" w:rsidRPr="001A2F8C" w14:paraId="649830E4" w14:textId="77777777" w:rsidTr="00F84B70">
        <w:tc>
          <w:tcPr>
            <w:tcW w:w="19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97260" w14:textId="77777777" w:rsidR="00C7622E" w:rsidRPr="001A2F8C" w:rsidRDefault="00C7622E" w:rsidP="00C7622E">
            <w:pPr>
              <w:numPr>
                <w:ilvl w:val="0"/>
                <w:numId w:val="25"/>
              </w:numPr>
              <w:spacing w:after="0" w:line="240" w:lineRule="auto"/>
              <w:ind w:left="0" w:firstLine="0"/>
              <w:rPr>
                <w:rFonts w:cstheme="minorHAnsi"/>
              </w:rPr>
            </w:pPr>
          </w:p>
          <w:p w14:paraId="7325B193" w14:textId="77777777" w:rsidR="00C7622E" w:rsidRPr="001A2F8C" w:rsidRDefault="00C7622E" w:rsidP="004A7283">
            <w:pPr>
              <w:spacing w:after="0" w:line="240" w:lineRule="auto"/>
              <w:rPr>
                <w:rFonts w:cstheme="minorHAnsi"/>
              </w:rPr>
            </w:pPr>
          </w:p>
        </w:tc>
        <w:tc>
          <w:tcPr>
            <w:tcW w:w="19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1A5967" w14:textId="77777777" w:rsidR="00C7622E" w:rsidRPr="001A2F8C" w:rsidRDefault="00C7622E" w:rsidP="004A7283">
            <w:pPr>
              <w:spacing w:after="0" w:line="240" w:lineRule="auto"/>
              <w:jc w:val="both"/>
              <w:rPr>
                <w:rFonts w:cstheme="minorHAnsi"/>
              </w:rPr>
            </w:pPr>
            <w:r w:rsidRPr="001A2F8C">
              <w:rPr>
                <w:rFonts w:cstheme="minorHAnsi"/>
              </w:rPr>
              <w:t>Tiekėjas yra padaręs rimtą profesinį pažeidimą, dėl kurio perkančioji organizacija abejoja tiekėjo sąžiningumu, kai jis</w:t>
            </w:r>
            <w:bookmarkStart w:id="50" w:name="part_030e6c6c64ba4f96a23474e439d1b80c"/>
            <w:bookmarkEnd w:id="50"/>
            <w:r w:rsidRPr="001A2F8C">
              <w:rPr>
                <w:rFonts w:cstheme="minorHAnsi"/>
              </w:rPr>
              <w:t xml:space="preserve"> yra padaręs finansinės atskaitomybės ir audito teisės aktų pažeidimą ir nuo jo padarymo dienos praėjo mažiau kaip vieni metai.</w:t>
            </w:r>
          </w:p>
          <w:p w14:paraId="75E487C7" w14:textId="77777777" w:rsidR="00C7622E" w:rsidRPr="001A2F8C" w:rsidRDefault="00C7622E" w:rsidP="004A7283">
            <w:pPr>
              <w:spacing w:after="0" w:line="240" w:lineRule="auto"/>
              <w:jc w:val="both"/>
              <w:rPr>
                <w:rFonts w:cstheme="minorHAnsi"/>
                <w:b/>
              </w:rPr>
            </w:pPr>
          </w:p>
        </w:tc>
        <w:tc>
          <w:tcPr>
            <w:tcW w:w="7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39C272" w14:textId="77777777" w:rsidR="00C7622E" w:rsidRPr="001A2F8C" w:rsidRDefault="00C7622E" w:rsidP="004A7283">
            <w:pPr>
              <w:spacing w:after="0" w:line="240" w:lineRule="auto"/>
              <w:jc w:val="both"/>
              <w:rPr>
                <w:rFonts w:eastAsia="Yu Mincho" w:cstheme="minorHAnsi"/>
                <w:b/>
                <w:bCs/>
              </w:rPr>
            </w:pPr>
            <w:r w:rsidRPr="001A2F8C">
              <w:rPr>
                <w:rFonts w:eastAsia="Yu Mincho" w:cstheme="minorHAnsi"/>
                <w:b/>
                <w:bCs/>
              </w:rPr>
              <w:t>VPĮ 46 straipsnio 4 dalies 7 punkto a papunktis</w:t>
            </w:r>
          </w:p>
          <w:p w14:paraId="51E571A5" w14:textId="77777777" w:rsidR="00C7622E" w:rsidRPr="001A2F8C" w:rsidRDefault="00C7622E" w:rsidP="004A7283">
            <w:pPr>
              <w:spacing w:after="0" w:line="240" w:lineRule="auto"/>
              <w:jc w:val="both"/>
              <w:rPr>
                <w:rFonts w:eastAsia="Yu Mincho" w:cstheme="minorHAnsi"/>
              </w:rPr>
            </w:pPr>
          </w:p>
          <w:p w14:paraId="6A45A5CC" w14:textId="77777777" w:rsidR="00C7622E" w:rsidRPr="001A2F8C" w:rsidRDefault="00C7622E" w:rsidP="004A7283">
            <w:pPr>
              <w:spacing w:after="0" w:line="240" w:lineRule="auto"/>
              <w:jc w:val="both"/>
              <w:rPr>
                <w:rFonts w:eastAsia="Yu Mincho" w:cstheme="minorHAnsi"/>
              </w:rPr>
            </w:pPr>
            <w:r w:rsidRPr="001A2F8C">
              <w:rPr>
                <w:rFonts w:eastAsia="Yu Mincho" w:cstheme="minorHAnsi"/>
              </w:rPr>
              <w:t>EBVPD III dalies C11 punktas</w:t>
            </w:r>
          </w:p>
        </w:tc>
        <w:tc>
          <w:tcPr>
            <w:tcW w:w="2078"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F681AB" w14:textId="77777777" w:rsidR="00C7622E" w:rsidRPr="001A2F8C" w:rsidRDefault="00C7622E" w:rsidP="004A7283">
            <w:pPr>
              <w:spacing w:after="0" w:line="240" w:lineRule="auto"/>
              <w:jc w:val="both"/>
              <w:rPr>
                <w:rFonts w:cstheme="minorHAnsi"/>
              </w:rPr>
            </w:pPr>
            <w:r w:rsidRPr="001A2F8C">
              <w:rPr>
                <w:rFonts w:cstheme="minorHAnsi"/>
              </w:rPr>
              <w:t>Iš Lietuvoje įsteigtų subjektų įrodančių dokumentų nereikalaujama. Užtenka pateikto EBVPD. Priimant sprendimus dėl tiekėjo pašalinimo iš pirkimo procedūros šiame punkte nurodytu pašalinimo pagrindu, be kita ko, atsižvelgiama į</w:t>
            </w:r>
            <w:r w:rsidRPr="001A2F8C">
              <w:rPr>
                <w:rFonts w:cstheme="minorHAnsi"/>
                <w:b/>
                <w:bCs/>
              </w:rPr>
              <w:t xml:space="preserve"> </w:t>
            </w:r>
            <w:r w:rsidRPr="001A2F8C">
              <w:rPr>
                <w:rFonts w:cstheme="minorHAnsi"/>
              </w:rPr>
              <w:t xml:space="preserve">nacionalinėje duomenų bazėje adresu: </w:t>
            </w:r>
            <w:hyperlink r:id="rId38" w:history="1">
              <w:r w:rsidRPr="001A2F8C">
                <w:rPr>
                  <w:rFonts w:cstheme="minorHAnsi"/>
                  <w:color w:val="0000FF"/>
                  <w:u w:val="single"/>
                </w:rPr>
                <w:t>https://www.registrucentras.lt/jar/p/index.php</w:t>
              </w:r>
            </w:hyperlink>
          </w:p>
          <w:p w14:paraId="67D92894" w14:textId="77777777" w:rsidR="00C7622E" w:rsidRPr="001A2F8C" w:rsidRDefault="00C7622E" w:rsidP="004A7283">
            <w:pPr>
              <w:spacing w:after="0" w:line="240" w:lineRule="auto"/>
              <w:jc w:val="both"/>
              <w:rPr>
                <w:rFonts w:cstheme="minorHAnsi"/>
              </w:rPr>
            </w:pPr>
            <w:r w:rsidRPr="001A2F8C">
              <w:rPr>
                <w:rFonts w:cstheme="minorHAnsi"/>
              </w:rPr>
              <w:t>paskelbtą informaciją, taip pat į šiame informaciniame pranešime pateiktą informaciją:</w:t>
            </w:r>
          </w:p>
          <w:p w14:paraId="10F69D18" w14:textId="77777777" w:rsidR="00C7622E" w:rsidRPr="001A2F8C" w:rsidRDefault="00C7622E" w:rsidP="004A7283">
            <w:pPr>
              <w:spacing w:after="0" w:line="240" w:lineRule="auto"/>
              <w:jc w:val="both"/>
              <w:rPr>
                <w:rFonts w:cstheme="minorHAnsi"/>
              </w:rPr>
            </w:pPr>
          </w:p>
          <w:p w14:paraId="5FF567B3" w14:textId="77777777" w:rsidR="00C7622E" w:rsidRPr="001A2F8C" w:rsidRDefault="00C7622E" w:rsidP="004A7283">
            <w:pPr>
              <w:spacing w:after="0" w:line="240" w:lineRule="auto"/>
              <w:jc w:val="both"/>
              <w:rPr>
                <w:rFonts w:cstheme="minorHAnsi"/>
                <w:b/>
                <w:bCs/>
                <w:iCs/>
              </w:rPr>
            </w:pPr>
            <w:hyperlink r:id="rId39" w:history="1">
              <w:r w:rsidRPr="001A2F8C">
                <w:rPr>
                  <w:rStyle w:val="Hipersaitas"/>
                  <w:rFonts w:eastAsia="Calibri" w:cstheme="minorHAnsi"/>
                </w:rPr>
                <w:t>https://vpt.lrv.lt/lt/naujienos-3/finansiniu-ataskaitu-nepateikimas-gali-tapti-kliutimi-dalyvauti-viesuosiuose-pirkimuose/</w:t>
              </w:r>
            </w:hyperlink>
          </w:p>
        </w:tc>
      </w:tr>
      <w:tr w:rsidR="00C7622E" w:rsidRPr="001A2F8C" w14:paraId="36FB61D5" w14:textId="77777777" w:rsidTr="00F84B70">
        <w:tc>
          <w:tcPr>
            <w:tcW w:w="19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988620" w14:textId="77777777" w:rsidR="00C7622E" w:rsidRPr="001A2F8C" w:rsidRDefault="00C7622E" w:rsidP="00C7622E">
            <w:pPr>
              <w:numPr>
                <w:ilvl w:val="0"/>
                <w:numId w:val="25"/>
              </w:numPr>
              <w:spacing w:after="0" w:line="240" w:lineRule="auto"/>
              <w:ind w:left="0" w:firstLine="0"/>
              <w:rPr>
                <w:rFonts w:cstheme="minorHAnsi"/>
              </w:rPr>
            </w:pPr>
          </w:p>
        </w:tc>
        <w:tc>
          <w:tcPr>
            <w:tcW w:w="19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5E57AA" w14:textId="77777777" w:rsidR="00C7622E" w:rsidRPr="001A2F8C" w:rsidRDefault="00C7622E" w:rsidP="004A7283">
            <w:pPr>
              <w:spacing w:after="0" w:line="240" w:lineRule="auto"/>
              <w:jc w:val="both"/>
              <w:rPr>
                <w:rFonts w:cstheme="minorHAnsi"/>
                <w:b/>
                <w:bCs/>
              </w:rPr>
            </w:pPr>
            <w:r w:rsidRPr="001A2F8C">
              <w:rPr>
                <w:rFonts w:cstheme="minorHAnsi"/>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A2F8C">
              <w:rPr>
                <w:rFonts w:cstheme="minorHAnsi"/>
                <w:vertAlign w:val="superscript"/>
              </w:rPr>
              <w:t>1</w:t>
            </w:r>
            <w:r w:rsidRPr="001A2F8C">
              <w:rPr>
                <w:rFonts w:cstheme="minorHAnsi"/>
              </w:rPr>
              <w:t xml:space="preserve"> straipsnio 1 dalyje.</w:t>
            </w:r>
          </w:p>
        </w:tc>
        <w:tc>
          <w:tcPr>
            <w:tcW w:w="7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55C6AA" w14:textId="77777777" w:rsidR="00C7622E" w:rsidRPr="001A2F8C" w:rsidRDefault="00C7622E" w:rsidP="004A7283">
            <w:pPr>
              <w:spacing w:after="0" w:line="240" w:lineRule="auto"/>
              <w:jc w:val="both"/>
              <w:rPr>
                <w:rFonts w:eastAsia="Yu Mincho" w:cstheme="minorHAnsi"/>
                <w:b/>
                <w:bCs/>
              </w:rPr>
            </w:pPr>
            <w:r w:rsidRPr="001A2F8C">
              <w:rPr>
                <w:rFonts w:eastAsia="Yu Mincho" w:cstheme="minorHAnsi"/>
                <w:b/>
                <w:bCs/>
              </w:rPr>
              <w:t>VPĮ 46 straipsnio 4 dalies 7 punkto b papunktis</w:t>
            </w:r>
          </w:p>
          <w:p w14:paraId="52B31A2F" w14:textId="77777777" w:rsidR="00C7622E" w:rsidRPr="001A2F8C" w:rsidRDefault="00C7622E" w:rsidP="004A7283">
            <w:pPr>
              <w:spacing w:after="0" w:line="240" w:lineRule="auto"/>
              <w:jc w:val="both"/>
              <w:rPr>
                <w:rFonts w:eastAsia="Yu Mincho" w:cstheme="minorHAnsi"/>
              </w:rPr>
            </w:pPr>
          </w:p>
          <w:p w14:paraId="3C006048" w14:textId="77777777" w:rsidR="00C7622E" w:rsidRPr="001A2F8C" w:rsidRDefault="00C7622E" w:rsidP="004A7283">
            <w:pPr>
              <w:spacing w:after="0" w:line="240" w:lineRule="auto"/>
              <w:jc w:val="both"/>
              <w:rPr>
                <w:rFonts w:eastAsia="Yu Mincho" w:cstheme="minorHAnsi"/>
              </w:rPr>
            </w:pPr>
            <w:r w:rsidRPr="001A2F8C">
              <w:rPr>
                <w:rFonts w:eastAsia="Yu Mincho" w:cstheme="minorHAnsi"/>
              </w:rPr>
              <w:t>EBVPD III dalies C11 punktas</w:t>
            </w:r>
          </w:p>
        </w:tc>
        <w:tc>
          <w:tcPr>
            <w:tcW w:w="2078"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7A7BFA" w14:textId="77777777" w:rsidR="00C7622E" w:rsidRPr="001A2F8C" w:rsidRDefault="00C7622E" w:rsidP="004A7283">
            <w:pPr>
              <w:spacing w:after="0" w:line="240" w:lineRule="auto"/>
              <w:jc w:val="both"/>
              <w:rPr>
                <w:rFonts w:cstheme="minorHAnsi"/>
              </w:rPr>
            </w:pPr>
            <w:r w:rsidRPr="001A2F8C">
              <w:rPr>
                <w:rFonts w:cstheme="minorHAnsi"/>
              </w:rPr>
              <w:t>Iš Lietuvoje įsteigtų subjektų įrodančių dokumentų nereikalaujama. Užtenka pateikto EBVPD.</w:t>
            </w:r>
          </w:p>
          <w:p w14:paraId="76F30D25" w14:textId="77777777" w:rsidR="00C7622E" w:rsidRPr="001A2F8C" w:rsidRDefault="00C7622E" w:rsidP="004A7283">
            <w:pPr>
              <w:spacing w:after="0" w:line="240" w:lineRule="auto"/>
              <w:jc w:val="both"/>
              <w:rPr>
                <w:rFonts w:cstheme="minorHAnsi"/>
                <w:b/>
                <w:bCs/>
                <w:iCs/>
              </w:rPr>
            </w:pPr>
          </w:p>
          <w:p w14:paraId="654C30DC" w14:textId="77777777" w:rsidR="00C7622E" w:rsidRPr="001A2F8C" w:rsidRDefault="00C7622E" w:rsidP="004A7283">
            <w:pPr>
              <w:spacing w:after="0" w:line="240" w:lineRule="auto"/>
              <w:jc w:val="both"/>
              <w:rPr>
                <w:rFonts w:cstheme="minorHAnsi"/>
                <w:b/>
                <w:bCs/>
              </w:rPr>
            </w:pPr>
            <w:r w:rsidRPr="001A2F8C">
              <w:rPr>
                <w:rFonts w:cstheme="minorHAnsi"/>
              </w:rPr>
              <w:t>Priimant sprendimus dėl tiekėjo pašalinimo iš pirkimo procedūros šiame punkte nurodytu pašalinimo pagrindu, be kita ko, atsižvelgiama į</w:t>
            </w:r>
            <w:r w:rsidRPr="001A2F8C">
              <w:rPr>
                <w:rFonts w:cstheme="minorHAnsi"/>
                <w:b/>
                <w:bCs/>
              </w:rPr>
              <w:t xml:space="preserve"> </w:t>
            </w:r>
            <w:r w:rsidRPr="001A2F8C">
              <w:rPr>
                <w:rFonts w:cstheme="minorHAnsi"/>
              </w:rPr>
              <w:t xml:space="preserve">nacionalinėje duomenų bazėje adresu </w:t>
            </w:r>
            <w:hyperlink r:id="rId40">
              <w:r w:rsidRPr="001A2F8C">
                <w:rPr>
                  <w:rFonts w:cstheme="minorHAnsi"/>
                  <w:color w:val="0000FF"/>
                  <w:u w:val="single"/>
                </w:rPr>
                <w:t>https://www.vmi.lt/evmi/mokesciu-moketoju-informacija</w:t>
              </w:r>
            </w:hyperlink>
            <w:r w:rsidRPr="001A2F8C">
              <w:rPr>
                <w:rFonts w:cstheme="minorHAnsi"/>
              </w:rPr>
              <w:t xml:space="preserve"> skelbiamą informaciją.</w:t>
            </w:r>
          </w:p>
        </w:tc>
      </w:tr>
      <w:tr w:rsidR="00C7622E" w:rsidRPr="001A2F8C" w14:paraId="63BE36E8" w14:textId="77777777" w:rsidTr="00F84B70">
        <w:tc>
          <w:tcPr>
            <w:tcW w:w="19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E4F029" w14:textId="77777777" w:rsidR="00C7622E" w:rsidRPr="001A2F8C" w:rsidRDefault="00C7622E" w:rsidP="00C7622E">
            <w:pPr>
              <w:numPr>
                <w:ilvl w:val="0"/>
                <w:numId w:val="25"/>
              </w:numPr>
              <w:spacing w:after="0" w:line="240" w:lineRule="auto"/>
              <w:ind w:left="0" w:firstLine="0"/>
              <w:rPr>
                <w:rFonts w:cstheme="minorHAnsi"/>
              </w:rPr>
            </w:pPr>
          </w:p>
        </w:tc>
        <w:tc>
          <w:tcPr>
            <w:tcW w:w="19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DE2F2F" w14:textId="77777777" w:rsidR="00C7622E" w:rsidRPr="001A2F8C" w:rsidRDefault="00C7622E" w:rsidP="004A7283">
            <w:pPr>
              <w:spacing w:after="0" w:line="240" w:lineRule="auto"/>
              <w:jc w:val="both"/>
              <w:rPr>
                <w:rFonts w:cstheme="minorHAnsi"/>
              </w:rPr>
            </w:pPr>
            <w:r w:rsidRPr="001A2F8C">
              <w:rPr>
                <w:rFonts w:cstheme="minorHAnsi"/>
              </w:rPr>
              <w:t xml:space="preserve">Tiekėjas yra padaręs rimtą profesinį pažeidimą, dėl kurio perkančioji organizacija abejoja tiekėjo sąžiningumu, kai jis </w:t>
            </w:r>
            <w:r w:rsidRPr="001A2F8C">
              <w:rPr>
                <w:rFonts w:cstheme="minorHAns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7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C4F332" w14:textId="77777777" w:rsidR="00C7622E" w:rsidRPr="001A2F8C" w:rsidRDefault="00C7622E" w:rsidP="004A7283">
            <w:pPr>
              <w:spacing w:after="0" w:line="240" w:lineRule="auto"/>
              <w:jc w:val="both"/>
              <w:rPr>
                <w:rFonts w:eastAsia="Yu Mincho" w:cstheme="minorHAnsi"/>
                <w:b/>
                <w:bCs/>
              </w:rPr>
            </w:pPr>
            <w:r w:rsidRPr="001A2F8C">
              <w:rPr>
                <w:rFonts w:eastAsia="Yu Mincho" w:cstheme="minorHAnsi"/>
                <w:b/>
                <w:bCs/>
              </w:rPr>
              <w:t>VPĮ 46 straipsnio 4 dalies 7 punkto c papunktis</w:t>
            </w:r>
          </w:p>
          <w:p w14:paraId="11B285D5" w14:textId="77777777" w:rsidR="00C7622E" w:rsidRPr="001A2F8C" w:rsidRDefault="00C7622E" w:rsidP="004A7283">
            <w:pPr>
              <w:spacing w:after="0" w:line="240" w:lineRule="auto"/>
              <w:jc w:val="both"/>
              <w:rPr>
                <w:rFonts w:eastAsia="Yu Mincho" w:cstheme="minorHAnsi"/>
              </w:rPr>
            </w:pPr>
          </w:p>
          <w:p w14:paraId="08C4E67E" w14:textId="77777777" w:rsidR="00C7622E" w:rsidRPr="001A2F8C" w:rsidRDefault="00C7622E" w:rsidP="004A7283">
            <w:pPr>
              <w:spacing w:after="0" w:line="240" w:lineRule="auto"/>
              <w:jc w:val="both"/>
              <w:rPr>
                <w:rFonts w:eastAsia="Yu Mincho" w:cstheme="minorHAnsi"/>
              </w:rPr>
            </w:pPr>
            <w:r w:rsidRPr="001A2F8C">
              <w:rPr>
                <w:rFonts w:eastAsia="Yu Mincho" w:cstheme="minorHAnsi"/>
              </w:rPr>
              <w:t>EBVPD III dalies C11 punktas</w:t>
            </w:r>
          </w:p>
        </w:tc>
        <w:tc>
          <w:tcPr>
            <w:tcW w:w="2078"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B2666" w14:textId="77777777" w:rsidR="00C7622E" w:rsidRPr="001A2F8C" w:rsidRDefault="00C7622E" w:rsidP="004A7283">
            <w:pPr>
              <w:spacing w:after="0" w:line="240" w:lineRule="auto"/>
              <w:jc w:val="both"/>
              <w:rPr>
                <w:rFonts w:cstheme="minorHAnsi"/>
              </w:rPr>
            </w:pPr>
            <w:r w:rsidRPr="001A2F8C">
              <w:rPr>
                <w:rFonts w:cstheme="minorHAnsi"/>
              </w:rPr>
              <w:t>Iš Lietuvoje įsteigtų subjektų įrodančių dokumentų nereikalaujama. Užtenka pateikto EBVPD.</w:t>
            </w:r>
          </w:p>
          <w:p w14:paraId="008CDA7F" w14:textId="77777777" w:rsidR="00C7622E" w:rsidRPr="001A2F8C" w:rsidRDefault="00C7622E" w:rsidP="004A7283">
            <w:pPr>
              <w:spacing w:after="0" w:line="240" w:lineRule="auto"/>
              <w:jc w:val="both"/>
              <w:rPr>
                <w:rFonts w:cstheme="minorHAnsi"/>
                <w:bCs/>
                <w:iCs/>
              </w:rPr>
            </w:pPr>
          </w:p>
          <w:p w14:paraId="36A6D988" w14:textId="77777777" w:rsidR="00C7622E" w:rsidRPr="001A2F8C" w:rsidRDefault="00C7622E" w:rsidP="004A7283">
            <w:pPr>
              <w:spacing w:after="0" w:line="240" w:lineRule="auto"/>
              <w:rPr>
                <w:rFonts w:cstheme="minorHAnsi"/>
                <w:b/>
                <w:bCs/>
              </w:rPr>
            </w:pPr>
            <w:r w:rsidRPr="001A2F8C">
              <w:rPr>
                <w:rFonts w:cstheme="minorHAnsi"/>
                <w:b/>
                <w:bCs/>
              </w:rPr>
              <w:t xml:space="preserve">Priimant sprendimus dėl tiekėjo pašalinimo iš pirkimo procedūros šiame punkte nurodytu pašalinimo pagrindu, be kita ko, atsižvelgiama į nacionalinėje duomenų bazėje adresu: </w:t>
            </w:r>
          </w:p>
          <w:p w14:paraId="39F4145E" w14:textId="77777777" w:rsidR="00C7622E" w:rsidRPr="001A2F8C" w:rsidRDefault="00C7622E" w:rsidP="004A7283">
            <w:pPr>
              <w:spacing w:after="0" w:line="240" w:lineRule="auto"/>
              <w:rPr>
                <w:rFonts w:cstheme="minorHAnsi"/>
                <w:bCs/>
                <w:iCs/>
              </w:rPr>
            </w:pPr>
            <w:hyperlink r:id="rId41" w:history="1">
              <w:r w:rsidRPr="001A2F8C">
                <w:rPr>
                  <w:rFonts w:cstheme="minorHAnsi"/>
                  <w:color w:val="0000FF"/>
                  <w:u w:val="single"/>
                </w:rPr>
                <w:t>https://kt.gov.lt/lt/atviri-duomenys/diskvalifikavimas-is-viesuju-pirkimu</w:t>
              </w:r>
            </w:hyperlink>
            <w:r w:rsidRPr="001A2F8C">
              <w:rPr>
                <w:rFonts w:cstheme="minorHAnsi"/>
              </w:rPr>
              <w:t xml:space="preserve"> skelbiamą informaciją. </w:t>
            </w:r>
          </w:p>
        </w:tc>
      </w:tr>
    </w:tbl>
    <w:p w14:paraId="134D5D8B" w14:textId="77777777" w:rsidR="00C7622E" w:rsidRPr="001A2F8C" w:rsidRDefault="00C7622E" w:rsidP="00C7622E">
      <w:pPr>
        <w:jc w:val="center"/>
        <w:rPr>
          <w:rFonts w:cstheme="minorHAnsi"/>
          <w:b/>
          <w:bCs/>
          <w:smallCaps/>
          <w:sz w:val="22"/>
          <w:szCs w:val="22"/>
        </w:rPr>
      </w:pPr>
      <w:r w:rsidRPr="001A2F8C">
        <w:rPr>
          <w:rFonts w:cstheme="minorHAnsi"/>
          <w:smallCaps/>
          <w:sz w:val="22"/>
          <w:szCs w:val="22"/>
        </w:rPr>
        <w:t>____________________</w:t>
      </w:r>
      <w:r w:rsidRPr="001A2F8C">
        <w:rPr>
          <w:rFonts w:cstheme="minorHAnsi"/>
          <w:b/>
          <w:bCs/>
          <w:smallCaps/>
          <w:sz w:val="22"/>
          <w:szCs w:val="22"/>
        </w:rPr>
        <w:br w:type="page"/>
      </w:r>
    </w:p>
    <w:p w14:paraId="2EAF588E" w14:textId="77777777" w:rsidR="00C7622E" w:rsidRPr="001A2F8C" w:rsidRDefault="00C7622E" w:rsidP="009C2357">
      <w:pPr>
        <w:pStyle w:val="Antrat2"/>
        <w:ind w:left="5103"/>
        <w:rPr>
          <w:rFonts w:asciiTheme="minorHAnsi" w:eastAsia="Calibri" w:hAnsiTheme="minorHAnsi" w:cstheme="minorHAnsi"/>
          <w:color w:val="0070C0"/>
          <w:sz w:val="21"/>
          <w:szCs w:val="21"/>
        </w:rPr>
        <w:sectPr w:rsidR="00C7622E" w:rsidRPr="001A2F8C" w:rsidSect="001A2F8C">
          <w:pgSz w:w="15840" w:h="12240" w:orient="landscape"/>
          <w:pgMar w:top="567" w:right="1134" w:bottom="1701" w:left="1134" w:header="720" w:footer="720" w:gutter="0"/>
          <w:cols w:space="720"/>
          <w:titlePg/>
          <w:docGrid w:linePitch="360"/>
        </w:sectPr>
      </w:pPr>
      <w:bookmarkStart w:id="51" w:name="_Ref38291223"/>
      <w:bookmarkStart w:id="52" w:name="_Ref38291334"/>
      <w:bookmarkStart w:id="53" w:name="_Ref38533412"/>
    </w:p>
    <w:p w14:paraId="7BFABC1F" w14:textId="6709A453" w:rsidR="008D704D" w:rsidRPr="001A2F8C" w:rsidRDefault="008D704D" w:rsidP="00C7622E">
      <w:pPr>
        <w:pStyle w:val="Antrat2"/>
        <w:ind w:left="5103"/>
        <w:jc w:val="right"/>
        <w:rPr>
          <w:rFonts w:asciiTheme="minorHAnsi" w:eastAsia="Calibri" w:hAnsiTheme="minorHAnsi" w:cstheme="minorHAnsi"/>
          <w:color w:val="0070C0"/>
          <w:sz w:val="21"/>
          <w:szCs w:val="21"/>
        </w:rPr>
      </w:pPr>
      <w:bookmarkStart w:id="54" w:name="_Toc223946407"/>
      <w:r w:rsidRPr="001A2F8C">
        <w:rPr>
          <w:rFonts w:asciiTheme="minorHAnsi" w:eastAsia="Calibri" w:hAnsiTheme="minorHAnsi" w:cstheme="minorHAnsi"/>
          <w:color w:val="0070C0"/>
          <w:sz w:val="21"/>
          <w:szCs w:val="21"/>
        </w:rPr>
        <w:lastRenderedPageBreak/>
        <w:t xml:space="preserve">Pirkimo sąlygų </w:t>
      </w:r>
      <w:r w:rsidR="00F1334C" w:rsidRPr="001A2F8C">
        <w:rPr>
          <w:rFonts w:asciiTheme="minorHAnsi" w:eastAsia="Calibri" w:hAnsiTheme="minorHAnsi" w:cstheme="minorHAnsi"/>
          <w:color w:val="0070C0"/>
          <w:sz w:val="21"/>
          <w:szCs w:val="21"/>
        </w:rPr>
        <w:t>4</w:t>
      </w:r>
      <w:r w:rsidRPr="001A2F8C">
        <w:rPr>
          <w:rFonts w:asciiTheme="minorHAnsi" w:eastAsia="Calibri" w:hAnsiTheme="minorHAnsi" w:cstheme="minorHAnsi"/>
          <w:color w:val="0070C0"/>
          <w:sz w:val="21"/>
          <w:szCs w:val="21"/>
        </w:rPr>
        <w:t xml:space="preserve"> priedas „Tiekėjų kvalifikacijos reikalavimai</w:t>
      </w:r>
      <w:r w:rsidR="00283391" w:rsidRPr="001A2F8C">
        <w:rPr>
          <w:rFonts w:asciiTheme="minorHAnsi" w:eastAsia="Calibri" w:hAnsiTheme="minorHAnsi" w:cstheme="minorHAnsi"/>
          <w:color w:val="0070C0"/>
          <w:sz w:val="21"/>
          <w:szCs w:val="21"/>
        </w:rPr>
        <w:t xml:space="preserve"> ir reikalaujami kokybės bei aplinkos apsaugos vadybos sistemų standartai</w:t>
      </w:r>
      <w:r w:rsidRPr="001A2F8C">
        <w:rPr>
          <w:rFonts w:asciiTheme="minorHAnsi" w:eastAsia="Calibri" w:hAnsiTheme="minorHAnsi" w:cstheme="minorHAnsi"/>
          <w:color w:val="0070C0"/>
          <w:sz w:val="21"/>
          <w:szCs w:val="21"/>
        </w:rPr>
        <w:t>“</w:t>
      </w:r>
      <w:bookmarkEnd w:id="51"/>
      <w:bookmarkEnd w:id="52"/>
      <w:bookmarkEnd w:id="53"/>
      <w:bookmarkEnd w:id="54"/>
    </w:p>
    <w:p w14:paraId="70EF5423" w14:textId="77777777" w:rsidR="002F396F" w:rsidRPr="001A2F8C" w:rsidRDefault="002F396F" w:rsidP="00DE290C">
      <w:pPr>
        <w:rPr>
          <w:rFonts w:cstheme="minorHAnsi"/>
          <w:b/>
          <w:bCs/>
          <w:smallCaps/>
          <w:sz w:val="22"/>
          <w:szCs w:val="22"/>
        </w:rPr>
      </w:pPr>
    </w:p>
    <w:p w14:paraId="2E4A6A51" w14:textId="7093DA19" w:rsidR="002F396F" w:rsidRPr="001A2F8C" w:rsidRDefault="002F396F" w:rsidP="007C0612">
      <w:pPr>
        <w:pStyle w:val="Paantrat"/>
        <w:spacing w:line="240" w:lineRule="auto"/>
        <w:jc w:val="center"/>
        <w:rPr>
          <w:smallCaps/>
        </w:rPr>
      </w:pPr>
      <w:r w:rsidRPr="001A2F8C">
        <w:rPr>
          <w:smallCaps/>
        </w:rPr>
        <w:t>TIEKĖJŲ KVALIFIKACIJOS REIKALAVIMAI</w:t>
      </w:r>
      <w:r w:rsidR="00955F2F" w:rsidRPr="001A2F8C">
        <w:rPr>
          <w:smallCaps/>
        </w:rPr>
        <w:t xml:space="preserve"> IR REIKALAVIMAI LAIKYTIS </w:t>
      </w:r>
      <w:r w:rsidR="00955F2F" w:rsidRPr="001A2F8C">
        <w:rPr>
          <w:lang w:eastAsia="en-US"/>
        </w:rPr>
        <w:t>KOKYBĖS VADYBOS SISTEMOS IR (ARBA) APLINKOS APSAUGOS VADYBOS SISTEMOS STANDARTŲ</w:t>
      </w:r>
    </w:p>
    <w:p w14:paraId="5F07219C" w14:textId="41A5E5CD" w:rsidR="00C7622E" w:rsidRPr="001A2F8C" w:rsidRDefault="00C7622E" w:rsidP="00C7622E">
      <w:pPr>
        <w:pStyle w:val="Sraopastraipa"/>
        <w:numPr>
          <w:ilvl w:val="0"/>
          <w:numId w:val="32"/>
        </w:numPr>
        <w:spacing w:after="0" w:line="20" w:lineRule="atLeast"/>
        <w:ind w:left="0" w:firstLine="567"/>
        <w:jc w:val="both"/>
        <w:rPr>
          <w:rFonts w:eastAsiaTheme="minorHAnsi" w:cstheme="minorHAnsi"/>
        </w:rPr>
      </w:pPr>
      <w:r w:rsidRPr="001A2F8C">
        <w:rPr>
          <w:rFonts w:eastAsiaTheme="minorHAnsi" w:cstheme="minorHAnsi"/>
          <w:lang w:eastAsia="en-US"/>
        </w:rPr>
        <w:t>Tiekėjo kvalifikacija turi atitikti šiame priede nustatytus reikalavimus kvalifikacijai.</w:t>
      </w:r>
      <w:r w:rsidRPr="001A2F8C">
        <w:rPr>
          <w:rFonts w:eastAsiaTheme="minorHAnsi" w:cstheme="minorHAnsi"/>
        </w:rPr>
        <w:t xml:space="preserve"> </w:t>
      </w:r>
    </w:p>
    <w:p w14:paraId="2FA14380" w14:textId="77777777" w:rsidR="00C7622E" w:rsidRPr="001A2F8C" w:rsidRDefault="00C7622E" w:rsidP="00C7622E">
      <w:pPr>
        <w:pStyle w:val="Sraopastraipa"/>
        <w:numPr>
          <w:ilvl w:val="0"/>
          <w:numId w:val="32"/>
        </w:numPr>
        <w:spacing w:after="0" w:line="20" w:lineRule="atLeast"/>
        <w:ind w:left="0" w:firstLine="567"/>
        <w:jc w:val="both"/>
        <w:rPr>
          <w:rFonts w:eastAsiaTheme="minorHAnsi" w:cstheme="minorHAnsi"/>
        </w:rPr>
      </w:pPr>
      <w:r w:rsidRPr="001A2F8C">
        <w:t>Perkančioji organizacija atitiktį kvalifikacijos reikalavimams (jeigu taikoma), kokybės vadybos sistemos ir (arba) aplinkos apsaugos vadybos sistemos standartams (jeigu taikoma) patvirtinančių dokumentų reikalaus tik iš ekonomiškai naudingiausią pasiūlymą pateikusio dalyvio.</w:t>
      </w:r>
    </w:p>
    <w:p w14:paraId="58A75992" w14:textId="77777777" w:rsidR="00C7622E" w:rsidRPr="001A2F8C" w:rsidRDefault="00C7622E" w:rsidP="00C7622E">
      <w:pPr>
        <w:pStyle w:val="Sraopastraipa"/>
        <w:numPr>
          <w:ilvl w:val="0"/>
          <w:numId w:val="32"/>
        </w:numPr>
        <w:spacing w:after="0" w:line="20" w:lineRule="atLeast"/>
        <w:ind w:left="0" w:firstLine="567"/>
        <w:jc w:val="both"/>
        <w:rPr>
          <w:rFonts w:eastAsiaTheme="minorHAnsi" w:cstheme="minorHAnsi"/>
        </w:rPr>
      </w:pPr>
      <w:r w:rsidRPr="001A2F8C">
        <w:rPr>
          <w:color w:val="000000"/>
        </w:rPr>
        <w:t>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w:t>
      </w:r>
    </w:p>
    <w:p w14:paraId="2724083D" w14:textId="77777777" w:rsidR="00C7622E" w:rsidRPr="001A2F8C" w:rsidRDefault="00C7622E" w:rsidP="00C7622E">
      <w:pPr>
        <w:pStyle w:val="Sraopastraipa"/>
        <w:numPr>
          <w:ilvl w:val="0"/>
          <w:numId w:val="32"/>
        </w:numPr>
        <w:spacing w:after="0" w:line="20" w:lineRule="atLeast"/>
        <w:ind w:left="0" w:firstLine="567"/>
        <w:jc w:val="both"/>
        <w:rPr>
          <w:rFonts w:eastAsiaTheme="minorHAnsi" w:cstheme="minorHAnsi"/>
        </w:rPr>
      </w:pPr>
      <w:r w:rsidRPr="001A2F8C">
        <w:rPr>
          <w:color w:val="000000"/>
        </w:rPr>
        <w:t>Perkančioji organizacija bet kuriuo pirkimo procedūros metu, siekiant užtikrinti tinkamą pirkimo procedūros atlikimą, gali paprašyti dalyvių pateikti visus ar dalį dokumentų, patvirtinančių jų atitikimą  kvalifikacijos reikalavimams.</w:t>
      </w:r>
    </w:p>
    <w:p w14:paraId="034C3BA1" w14:textId="75A4131C" w:rsidR="002F396F" w:rsidRPr="001A2F8C" w:rsidRDefault="002F396F" w:rsidP="009C30B3">
      <w:pPr>
        <w:tabs>
          <w:tab w:val="left" w:pos="709"/>
        </w:tabs>
        <w:spacing w:after="0" w:line="240" w:lineRule="auto"/>
        <w:jc w:val="both"/>
        <w:rPr>
          <w:rFonts w:eastAsiaTheme="minorHAnsi" w:cstheme="minorHAnsi"/>
          <w:b/>
          <w:i/>
          <w:iCs/>
          <w:color w:val="7030A0"/>
          <w:lang w:eastAsia="en-US"/>
        </w:rPr>
      </w:pPr>
    </w:p>
    <w:p w14:paraId="0DB8D79C" w14:textId="50ABAB8A" w:rsidR="0020417D" w:rsidRPr="001A2F8C" w:rsidRDefault="0020417D" w:rsidP="002D71B6">
      <w:pPr>
        <w:spacing w:before="60" w:after="60" w:line="256" w:lineRule="auto"/>
        <w:rPr>
          <w:rFonts w:eastAsiaTheme="minorHAnsi" w:cstheme="minorHAnsi"/>
          <w:b/>
          <w:bCs/>
        </w:rPr>
        <w:sectPr w:rsidR="0020417D" w:rsidRPr="001A2F8C" w:rsidSect="001A2F8C">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741"/>
        <w:gridCol w:w="3071"/>
        <w:gridCol w:w="3073"/>
        <w:gridCol w:w="3073"/>
        <w:gridCol w:w="14"/>
      </w:tblGrid>
      <w:tr w:rsidR="00D814FB" w:rsidRPr="001A2F8C" w14:paraId="55867030" w14:textId="77777777" w:rsidTr="00D814FB">
        <w:trPr>
          <w:cantSplit/>
          <w:tblHeader/>
        </w:trPr>
        <w:tc>
          <w:tcPr>
            <w:tcW w:w="5000" w:type="pct"/>
            <w:gridSpan w:val="5"/>
            <w:tcBorders>
              <w:top w:val="nil"/>
              <w:left w:val="nil"/>
              <w:bottom w:val="single" w:sz="4" w:space="0" w:color="auto"/>
              <w:right w:val="nil"/>
            </w:tcBorders>
            <w:vAlign w:val="center"/>
          </w:tcPr>
          <w:p w14:paraId="04260206" w14:textId="77777777" w:rsidR="00D814FB" w:rsidRPr="001A2F8C" w:rsidRDefault="00D814FB" w:rsidP="00C8691A">
            <w:pPr>
              <w:autoSpaceDE w:val="0"/>
              <w:autoSpaceDN w:val="0"/>
              <w:adjustRightInd w:val="0"/>
              <w:jc w:val="center"/>
              <w:rPr>
                <w:rFonts w:asciiTheme="minorHAnsi" w:hAnsiTheme="minorHAnsi" w:cstheme="minorHAnsi"/>
                <w:b/>
                <w:bCs/>
                <w:color w:val="000000"/>
                <w:sz w:val="21"/>
                <w:szCs w:val="21"/>
              </w:rPr>
            </w:pPr>
            <w:r w:rsidRPr="001A2F8C">
              <w:rPr>
                <w:rFonts w:asciiTheme="minorHAnsi" w:hAnsiTheme="minorHAnsi" w:cstheme="minorHAnsi"/>
                <w:b/>
                <w:bCs/>
                <w:color w:val="000000"/>
                <w:sz w:val="21"/>
                <w:szCs w:val="21"/>
              </w:rPr>
              <w:lastRenderedPageBreak/>
              <w:t>Tiekėjų kvalifikacijos reikalavimai</w:t>
            </w:r>
          </w:p>
          <w:p w14:paraId="2F89D393" w14:textId="0DF1180D" w:rsidR="00D814FB" w:rsidRPr="001A2F8C" w:rsidRDefault="00D814FB" w:rsidP="00C8691A">
            <w:pPr>
              <w:autoSpaceDE w:val="0"/>
              <w:autoSpaceDN w:val="0"/>
              <w:adjustRightInd w:val="0"/>
              <w:jc w:val="center"/>
              <w:rPr>
                <w:rFonts w:asciiTheme="minorHAnsi" w:hAnsiTheme="minorHAnsi" w:cstheme="minorHAnsi"/>
                <w:b/>
                <w:bCs/>
                <w:color w:val="000000"/>
                <w:sz w:val="21"/>
                <w:szCs w:val="21"/>
              </w:rPr>
            </w:pPr>
          </w:p>
        </w:tc>
      </w:tr>
      <w:tr w:rsidR="00D814FB" w:rsidRPr="001A2F8C" w14:paraId="4E32B1E2" w14:textId="647459D9" w:rsidTr="00D814FB">
        <w:trPr>
          <w:gridAfter w:val="1"/>
          <w:wAfter w:w="7" w:type="pct"/>
          <w:cantSplit/>
          <w:tblHeader/>
        </w:trPr>
        <w:tc>
          <w:tcPr>
            <w:tcW w:w="371"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1A2F8C" w:rsidRDefault="002F396F" w:rsidP="00C8691A">
            <w:pPr>
              <w:spacing w:before="60" w:after="60" w:line="256" w:lineRule="auto"/>
              <w:jc w:val="center"/>
              <w:rPr>
                <w:rFonts w:asciiTheme="minorHAnsi" w:hAnsiTheme="minorHAnsi" w:cstheme="minorHAnsi"/>
                <w:b/>
                <w:bCs/>
                <w:sz w:val="21"/>
                <w:szCs w:val="21"/>
              </w:rPr>
            </w:pPr>
            <w:r w:rsidRPr="001A2F8C">
              <w:rPr>
                <w:rFonts w:asciiTheme="minorHAnsi" w:eastAsiaTheme="minorHAnsi" w:hAnsiTheme="minorHAnsi" w:cstheme="minorHAnsi"/>
                <w:b/>
                <w:bCs/>
                <w:sz w:val="21"/>
                <w:szCs w:val="21"/>
              </w:rPr>
              <w:t>Eil. Nr.</w:t>
            </w:r>
          </w:p>
        </w:tc>
        <w:tc>
          <w:tcPr>
            <w:tcW w:w="1540" w:type="pct"/>
            <w:tcBorders>
              <w:top w:val="single" w:sz="4" w:space="0" w:color="auto"/>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4128456B" w:rsidR="002F396F" w:rsidRPr="001A2F8C" w:rsidRDefault="003D5EC9" w:rsidP="00C8691A">
            <w:pPr>
              <w:spacing w:before="60" w:after="60" w:line="256" w:lineRule="auto"/>
              <w:jc w:val="center"/>
              <w:rPr>
                <w:rFonts w:asciiTheme="minorHAnsi" w:eastAsiaTheme="minorEastAsia" w:hAnsiTheme="minorHAnsi" w:cstheme="minorHAnsi"/>
                <w:b/>
                <w:bCs/>
                <w:sz w:val="21"/>
                <w:szCs w:val="21"/>
              </w:rPr>
            </w:pPr>
            <w:r w:rsidRPr="001A2F8C">
              <w:rPr>
                <w:rFonts w:asciiTheme="minorHAnsi" w:hAnsiTheme="minorHAnsi" w:cstheme="minorHAnsi"/>
                <w:b/>
                <w:bCs/>
                <w:color w:val="000000"/>
                <w:sz w:val="21"/>
                <w:szCs w:val="21"/>
              </w:rPr>
              <w:t>Kvalifikacijos reikalavimas</w:t>
            </w:r>
          </w:p>
        </w:tc>
        <w:tc>
          <w:tcPr>
            <w:tcW w:w="1541" w:type="pct"/>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1A2F8C" w:rsidRDefault="002F396F" w:rsidP="00C8691A">
            <w:pPr>
              <w:autoSpaceDE w:val="0"/>
              <w:autoSpaceDN w:val="0"/>
              <w:adjustRightInd w:val="0"/>
              <w:jc w:val="center"/>
              <w:rPr>
                <w:rFonts w:asciiTheme="minorHAnsi" w:hAnsiTheme="minorHAnsi" w:cstheme="minorHAnsi"/>
                <w:b/>
                <w:bCs/>
                <w:color w:val="000000"/>
                <w:sz w:val="21"/>
                <w:szCs w:val="21"/>
              </w:rPr>
            </w:pPr>
            <w:r w:rsidRPr="001A2F8C">
              <w:rPr>
                <w:rFonts w:asciiTheme="minorHAnsi" w:hAnsiTheme="minorHAnsi" w:cstheme="minorHAnsi"/>
                <w:b/>
                <w:bCs/>
                <w:color w:val="000000"/>
                <w:sz w:val="21"/>
                <w:szCs w:val="21"/>
              </w:rPr>
              <w:t xml:space="preserve">Atitiktį reikalavimui įrodantys </w:t>
            </w:r>
            <w:r w:rsidR="00C8691A" w:rsidRPr="001A2F8C">
              <w:rPr>
                <w:rFonts w:asciiTheme="minorHAnsi" w:hAnsiTheme="minorHAnsi" w:cstheme="minorHAnsi"/>
                <w:b/>
                <w:bCs/>
                <w:color w:val="000000"/>
                <w:sz w:val="21"/>
                <w:szCs w:val="21"/>
              </w:rPr>
              <w:t xml:space="preserve"> dokumentai</w:t>
            </w:r>
          </w:p>
        </w:tc>
        <w:tc>
          <w:tcPr>
            <w:tcW w:w="1541"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1A2F8C" w:rsidRDefault="0020417D" w:rsidP="00C8691A">
            <w:pPr>
              <w:autoSpaceDE w:val="0"/>
              <w:autoSpaceDN w:val="0"/>
              <w:adjustRightInd w:val="0"/>
              <w:jc w:val="center"/>
              <w:rPr>
                <w:rFonts w:asciiTheme="minorHAnsi" w:hAnsiTheme="minorHAnsi" w:cstheme="minorHAnsi"/>
                <w:b/>
                <w:bCs/>
                <w:color w:val="000000"/>
                <w:sz w:val="21"/>
                <w:szCs w:val="21"/>
              </w:rPr>
            </w:pPr>
            <w:r w:rsidRPr="001A2F8C">
              <w:rPr>
                <w:rFonts w:asciiTheme="minorHAnsi" w:hAnsiTheme="minorHAnsi" w:cstheme="minorHAnsi"/>
                <w:b/>
                <w:bCs/>
                <w:color w:val="000000"/>
                <w:sz w:val="21"/>
                <w:szCs w:val="21"/>
              </w:rPr>
              <w:t>Subjektas, kuris turi atitikti reikalavimą</w:t>
            </w:r>
          </w:p>
          <w:p w14:paraId="34C190FD" w14:textId="40FBFE46" w:rsidR="0020417D" w:rsidRPr="001A2F8C" w:rsidRDefault="0020417D" w:rsidP="00C8691A">
            <w:pPr>
              <w:autoSpaceDE w:val="0"/>
              <w:autoSpaceDN w:val="0"/>
              <w:adjustRightInd w:val="0"/>
              <w:jc w:val="center"/>
              <w:rPr>
                <w:rFonts w:asciiTheme="minorHAnsi" w:hAnsiTheme="minorHAnsi" w:cstheme="minorHAnsi"/>
                <w:b/>
                <w:bCs/>
                <w:color w:val="000000"/>
                <w:sz w:val="21"/>
                <w:szCs w:val="21"/>
              </w:rPr>
            </w:pPr>
          </w:p>
        </w:tc>
      </w:tr>
      <w:tr w:rsidR="00C8691A" w:rsidRPr="001A2F8C" w14:paraId="2DF35442" w14:textId="330C80BA" w:rsidTr="00D814FB">
        <w:trPr>
          <w:gridAfter w:val="1"/>
          <w:wAfter w:w="7" w:type="pct"/>
        </w:trPr>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1A2F8C" w:rsidRDefault="00C8691A" w:rsidP="00D814FB">
            <w:pPr>
              <w:pStyle w:val="Sraopastraipa"/>
              <w:numPr>
                <w:ilvl w:val="0"/>
                <w:numId w:val="33"/>
              </w:numPr>
              <w:spacing w:before="60" w:after="60" w:line="257" w:lineRule="auto"/>
              <w:rPr>
                <w:rFonts w:asciiTheme="minorHAnsi" w:eastAsiaTheme="minorHAnsi" w:hAnsiTheme="minorHAnsi" w:cstheme="minorHAnsi"/>
                <w:sz w:val="21"/>
                <w:szCs w:val="21"/>
              </w:rPr>
            </w:pPr>
          </w:p>
        </w:tc>
        <w:tc>
          <w:tcPr>
            <w:tcW w:w="462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1A2F8C" w:rsidRDefault="00C8691A" w:rsidP="00C8691A">
            <w:pPr>
              <w:autoSpaceDE w:val="0"/>
              <w:autoSpaceDN w:val="0"/>
              <w:adjustRightInd w:val="0"/>
              <w:rPr>
                <w:rFonts w:asciiTheme="minorHAnsi" w:hAnsiTheme="minorHAnsi" w:cstheme="minorHAnsi"/>
                <w:b/>
                <w:bCs/>
                <w:color w:val="000000"/>
                <w:sz w:val="21"/>
                <w:szCs w:val="21"/>
              </w:rPr>
            </w:pPr>
            <w:r w:rsidRPr="001A2F8C">
              <w:rPr>
                <w:rFonts w:asciiTheme="minorHAnsi" w:hAnsiTheme="minorHAnsi" w:cstheme="minorHAnsi"/>
                <w:b/>
                <w:bCs/>
                <w:color w:val="000000"/>
                <w:sz w:val="21"/>
                <w:szCs w:val="21"/>
              </w:rPr>
              <w:t>Teisė verstis veikla</w:t>
            </w:r>
          </w:p>
        </w:tc>
      </w:tr>
      <w:tr w:rsidR="00D814FB" w:rsidRPr="001A2F8C" w14:paraId="090D3098" w14:textId="3DAC1454" w:rsidTr="00D814FB">
        <w:trPr>
          <w:gridAfter w:val="1"/>
          <w:wAfter w:w="7" w:type="pct"/>
        </w:trPr>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565F43EC" w:rsidR="00C8691A" w:rsidRPr="001A2F8C" w:rsidRDefault="00C8691A" w:rsidP="00D814FB">
            <w:pPr>
              <w:pStyle w:val="Sraopastraipa"/>
              <w:numPr>
                <w:ilvl w:val="1"/>
                <w:numId w:val="33"/>
              </w:numPr>
              <w:spacing w:before="60" w:after="60" w:line="257" w:lineRule="auto"/>
              <w:ind w:left="37" w:firstLine="142"/>
              <w:rPr>
                <w:rFonts w:asciiTheme="minorHAnsi" w:eastAsiaTheme="minorHAnsi" w:hAnsiTheme="minorHAnsi" w:cstheme="minorHAnsi"/>
                <w:sz w:val="21"/>
                <w:szCs w:val="21"/>
              </w:rPr>
            </w:pPr>
          </w:p>
        </w:tc>
        <w:tc>
          <w:tcPr>
            <w:tcW w:w="1540" w:type="pct"/>
            <w:tcBorders>
              <w:top w:val="single" w:sz="4" w:space="0" w:color="000000" w:themeColor="text1"/>
              <w:left w:val="single" w:sz="4" w:space="0" w:color="000000" w:themeColor="text1"/>
              <w:bottom w:val="single" w:sz="4" w:space="0" w:color="000000" w:themeColor="text1"/>
              <w:right w:val="single" w:sz="4" w:space="0" w:color="auto"/>
            </w:tcBorders>
          </w:tcPr>
          <w:p w14:paraId="36E4283B" w14:textId="4EC6DE5B" w:rsidR="00C8691A" w:rsidRPr="001A2F8C" w:rsidRDefault="00EF3D80" w:rsidP="00C8691A">
            <w:pPr>
              <w:autoSpaceDE w:val="0"/>
              <w:autoSpaceDN w:val="0"/>
              <w:adjustRightInd w:val="0"/>
              <w:rPr>
                <w:rFonts w:asciiTheme="minorHAnsi" w:hAnsiTheme="minorHAnsi" w:cstheme="minorHAnsi"/>
                <w:color w:val="000000"/>
                <w:sz w:val="21"/>
                <w:szCs w:val="21"/>
              </w:rPr>
            </w:pPr>
            <w:r w:rsidRPr="001A2F8C">
              <w:rPr>
                <w:rFonts w:asciiTheme="minorHAnsi" w:hAnsiTheme="minorHAnsi" w:cstheme="minorHAnsi"/>
                <w:color w:val="000000"/>
                <w:sz w:val="21"/>
                <w:szCs w:val="21"/>
              </w:rPr>
              <w:t>NETAIKOMA</w:t>
            </w:r>
          </w:p>
        </w:tc>
        <w:tc>
          <w:tcPr>
            <w:tcW w:w="1541" w:type="pct"/>
            <w:tcBorders>
              <w:top w:val="single" w:sz="4" w:space="0" w:color="000000" w:themeColor="text1"/>
              <w:left w:val="single" w:sz="4" w:space="0" w:color="auto"/>
              <w:bottom w:val="single" w:sz="4" w:space="0" w:color="000000" w:themeColor="text1"/>
              <w:right w:val="single" w:sz="4" w:space="0" w:color="000000" w:themeColor="text1"/>
            </w:tcBorders>
          </w:tcPr>
          <w:p w14:paraId="69A47996" w14:textId="77777777" w:rsidR="00C8691A" w:rsidRPr="001A2F8C" w:rsidRDefault="00C8691A" w:rsidP="00C8691A">
            <w:pPr>
              <w:autoSpaceDE w:val="0"/>
              <w:autoSpaceDN w:val="0"/>
              <w:adjustRightInd w:val="0"/>
              <w:rPr>
                <w:rFonts w:asciiTheme="minorHAnsi" w:hAnsiTheme="minorHAnsi" w:cstheme="minorHAnsi"/>
                <w:color w:val="000000"/>
                <w:sz w:val="21"/>
                <w:szCs w:val="21"/>
              </w:rPr>
            </w:pPr>
          </w:p>
        </w:tc>
        <w:tc>
          <w:tcPr>
            <w:tcW w:w="15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4A2AD" w14:textId="7396576A" w:rsidR="00C8691A" w:rsidRPr="001A2F8C" w:rsidRDefault="00C8691A" w:rsidP="00C8691A">
            <w:pPr>
              <w:autoSpaceDE w:val="0"/>
              <w:autoSpaceDN w:val="0"/>
              <w:adjustRightInd w:val="0"/>
              <w:rPr>
                <w:rFonts w:asciiTheme="minorHAnsi" w:hAnsiTheme="minorHAnsi" w:cstheme="minorHAnsi"/>
                <w:color w:val="000000"/>
                <w:sz w:val="21"/>
                <w:szCs w:val="21"/>
              </w:rPr>
            </w:pPr>
          </w:p>
        </w:tc>
      </w:tr>
      <w:tr w:rsidR="00C8691A" w:rsidRPr="001A2F8C" w14:paraId="6775693A" w14:textId="299BC8A8" w:rsidTr="00D814FB">
        <w:trPr>
          <w:gridAfter w:val="1"/>
          <w:wAfter w:w="7" w:type="pct"/>
        </w:trPr>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C8691A" w:rsidRPr="001A2F8C" w:rsidRDefault="00C8691A" w:rsidP="00D814FB">
            <w:pPr>
              <w:pStyle w:val="Sraopastraipa"/>
              <w:numPr>
                <w:ilvl w:val="0"/>
                <w:numId w:val="33"/>
              </w:numPr>
              <w:spacing w:before="60" w:after="60" w:line="257" w:lineRule="auto"/>
              <w:rPr>
                <w:rFonts w:asciiTheme="minorHAnsi" w:eastAsiaTheme="minorHAnsi" w:hAnsiTheme="minorHAnsi" w:cstheme="minorHAnsi"/>
                <w:sz w:val="21"/>
                <w:szCs w:val="21"/>
              </w:rPr>
            </w:pPr>
          </w:p>
        </w:tc>
        <w:tc>
          <w:tcPr>
            <w:tcW w:w="462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6BB953D2" w:rsidR="00C8691A" w:rsidRPr="001A2F8C" w:rsidRDefault="00C8691A" w:rsidP="00C8691A">
            <w:pPr>
              <w:autoSpaceDE w:val="0"/>
              <w:autoSpaceDN w:val="0"/>
              <w:adjustRightInd w:val="0"/>
              <w:rPr>
                <w:rFonts w:asciiTheme="minorHAnsi" w:hAnsiTheme="minorHAnsi" w:cstheme="minorHAnsi"/>
                <w:b/>
                <w:bCs/>
                <w:color w:val="000000"/>
                <w:sz w:val="21"/>
                <w:szCs w:val="21"/>
              </w:rPr>
            </w:pPr>
            <w:r w:rsidRPr="001A2F8C">
              <w:rPr>
                <w:rFonts w:asciiTheme="minorHAnsi" w:hAnsiTheme="minorHAnsi" w:cstheme="minorHAnsi"/>
                <w:b/>
                <w:bCs/>
                <w:color w:val="000000"/>
                <w:sz w:val="21"/>
                <w:szCs w:val="21"/>
              </w:rPr>
              <w:t>Finansinis</w:t>
            </w:r>
            <w:r w:rsidRPr="001A2F8C">
              <w:rPr>
                <w:rFonts w:asciiTheme="minorHAnsi" w:hAnsiTheme="minorHAnsi" w:cstheme="minorHAnsi"/>
                <w:color w:val="000000"/>
                <w:sz w:val="21"/>
                <w:szCs w:val="21"/>
              </w:rPr>
              <w:t xml:space="preserve"> </w:t>
            </w:r>
            <w:r w:rsidRPr="001A2F8C">
              <w:rPr>
                <w:rFonts w:asciiTheme="minorHAnsi" w:hAnsiTheme="minorHAnsi" w:cstheme="minorHAnsi"/>
                <w:b/>
                <w:bCs/>
                <w:color w:val="000000"/>
                <w:sz w:val="21"/>
                <w:szCs w:val="21"/>
              </w:rPr>
              <w:t>ir ekonominis pajėgumas</w:t>
            </w:r>
          </w:p>
        </w:tc>
      </w:tr>
      <w:tr w:rsidR="00D814FB" w:rsidRPr="001A2F8C" w14:paraId="53AA187A" w14:textId="3F0674A2" w:rsidTr="00D814FB">
        <w:trPr>
          <w:gridAfter w:val="1"/>
          <w:wAfter w:w="7" w:type="pct"/>
        </w:trPr>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C8691A" w:rsidRPr="001A2F8C" w:rsidRDefault="00C8691A" w:rsidP="00D814FB">
            <w:pPr>
              <w:pStyle w:val="Sraopastraipa"/>
              <w:numPr>
                <w:ilvl w:val="1"/>
                <w:numId w:val="33"/>
              </w:numPr>
              <w:spacing w:before="60" w:after="60" w:line="257" w:lineRule="auto"/>
              <w:ind w:left="37" w:firstLine="142"/>
              <w:rPr>
                <w:rFonts w:asciiTheme="minorHAnsi" w:eastAsiaTheme="minorHAnsi" w:hAnsiTheme="minorHAnsi" w:cstheme="minorHAnsi"/>
                <w:sz w:val="21"/>
                <w:szCs w:val="21"/>
              </w:rPr>
            </w:pPr>
          </w:p>
        </w:tc>
        <w:tc>
          <w:tcPr>
            <w:tcW w:w="1540"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0CB6D9E6" w:rsidR="00C8691A" w:rsidRPr="001A2F8C" w:rsidRDefault="00EF3D80" w:rsidP="00C8691A">
            <w:pPr>
              <w:autoSpaceDE w:val="0"/>
              <w:autoSpaceDN w:val="0"/>
              <w:adjustRightInd w:val="0"/>
              <w:rPr>
                <w:rFonts w:asciiTheme="minorHAnsi" w:hAnsiTheme="minorHAnsi" w:cstheme="minorHAnsi"/>
                <w:color w:val="000000"/>
                <w:sz w:val="21"/>
                <w:szCs w:val="21"/>
              </w:rPr>
            </w:pPr>
            <w:r w:rsidRPr="001A2F8C">
              <w:rPr>
                <w:rFonts w:asciiTheme="minorHAnsi" w:hAnsiTheme="minorHAnsi" w:cstheme="minorHAnsi"/>
                <w:color w:val="000000"/>
                <w:sz w:val="21"/>
                <w:szCs w:val="21"/>
              </w:rPr>
              <w:t>NETAIKOMA</w:t>
            </w:r>
          </w:p>
        </w:tc>
        <w:tc>
          <w:tcPr>
            <w:tcW w:w="1541" w:type="pct"/>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77777777" w:rsidR="00C8691A" w:rsidRPr="001A2F8C" w:rsidRDefault="00C8691A" w:rsidP="00C8691A">
            <w:pPr>
              <w:autoSpaceDE w:val="0"/>
              <w:autoSpaceDN w:val="0"/>
              <w:adjustRightInd w:val="0"/>
              <w:rPr>
                <w:rFonts w:asciiTheme="minorHAnsi" w:hAnsiTheme="minorHAnsi" w:cstheme="minorHAnsi"/>
                <w:color w:val="000000"/>
                <w:sz w:val="21"/>
                <w:szCs w:val="21"/>
              </w:rPr>
            </w:pPr>
          </w:p>
        </w:tc>
        <w:tc>
          <w:tcPr>
            <w:tcW w:w="15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C215E" w14:textId="0FEBAC2F" w:rsidR="00C8691A" w:rsidRPr="001A2F8C" w:rsidRDefault="00C8691A" w:rsidP="00C8691A">
            <w:pPr>
              <w:autoSpaceDE w:val="0"/>
              <w:autoSpaceDN w:val="0"/>
              <w:adjustRightInd w:val="0"/>
              <w:rPr>
                <w:rFonts w:asciiTheme="minorHAnsi" w:hAnsiTheme="minorHAnsi" w:cstheme="minorHAnsi"/>
                <w:color w:val="000000"/>
                <w:sz w:val="21"/>
                <w:szCs w:val="21"/>
              </w:rPr>
            </w:pPr>
          </w:p>
        </w:tc>
      </w:tr>
      <w:tr w:rsidR="00C8691A" w:rsidRPr="001A2F8C" w14:paraId="0EEB4D39" w14:textId="5F154C99" w:rsidTr="00D814FB">
        <w:trPr>
          <w:gridAfter w:val="1"/>
          <w:wAfter w:w="7" w:type="pct"/>
        </w:trPr>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1A2F8C" w:rsidRDefault="00C8691A" w:rsidP="00D814FB">
            <w:pPr>
              <w:pStyle w:val="Sraopastraipa"/>
              <w:numPr>
                <w:ilvl w:val="0"/>
                <w:numId w:val="33"/>
              </w:numPr>
              <w:spacing w:before="60" w:after="60" w:line="257" w:lineRule="auto"/>
              <w:rPr>
                <w:rFonts w:asciiTheme="minorHAnsi" w:eastAsiaTheme="minorHAnsi" w:hAnsiTheme="minorHAnsi" w:cstheme="minorHAnsi"/>
                <w:sz w:val="21"/>
                <w:szCs w:val="21"/>
              </w:rPr>
            </w:pPr>
          </w:p>
        </w:tc>
        <w:tc>
          <w:tcPr>
            <w:tcW w:w="462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1A2F8C" w:rsidRDefault="00C8691A" w:rsidP="00C8691A">
            <w:pPr>
              <w:autoSpaceDE w:val="0"/>
              <w:autoSpaceDN w:val="0"/>
              <w:adjustRightInd w:val="0"/>
              <w:rPr>
                <w:rFonts w:asciiTheme="minorHAnsi" w:hAnsiTheme="minorHAnsi" w:cstheme="minorHAnsi"/>
                <w:b/>
                <w:bCs/>
                <w:color w:val="000000"/>
                <w:sz w:val="21"/>
                <w:szCs w:val="21"/>
              </w:rPr>
            </w:pPr>
            <w:r w:rsidRPr="001A2F8C">
              <w:rPr>
                <w:rFonts w:asciiTheme="minorHAnsi" w:hAnsiTheme="minorHAnsi" w:cstheme="minorHAnsi"/>
                <w:b/>
                <w:bCs/>
                <w:color w:val="000000"/>
                <w:sz w:val="21"/>
                <w:szCs w:val="21"/>
              </w:rPr>
              <w:t>Techninis ir profesinis pajėgumas</w:t>
            </w:r>
          </w:p>
        </w:tc>
      </w:tr>
      <w:tr w:rsidR="00D814FB" w:rsidRPr="001A2F8C" w14:paraId="3B360BFB" w14:textId="41E448BB" w:rsidTr="00D814FB">
        <w:trPr>
          <w:gridAfter w:val="1"/>
          <w:wAfter w:w="7" w:type="pct"/>
        </w:trPr>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C8691A" w:rsidRPr="001A2F8C" w:rsidRDefault="00C8691A" w:rsidP="00D814FB">
            <w:pPr>
              <w:pStyle w:val="Sraopastraipa"/>
              <w:numPr>
                <w:ilvl w:val="1"/>
                <w:numId w:val="33"/>
              </w:numPr>
              <w:spacing w:before="60" w:after="60" w:line="257" w:lineRule="auto"/>
              <w:ind w:left="0" w:firstLine="179"/>
              <w:rPr>
                <w:rFonts w:asciiTheme="minorHAnsi" w:eastAsiaTheme="minorHAnsi" w:hAnsiTheme="minorHAnsi" w:cstheme="minorHAnsi"/>
                <w:sz w:val="21"/>
                <w:szCs w:val="21"/>
              </w:rPr>
            </w:pPr>
          </w:p>
        </w:tc>
        <w:tc>
          <w:tcPr>
            <w:tcW w:w="1540" w:type="pct"/>
            <w:tcBorders>
              <w:top w:val="single" w:sz="4" w:space="0" w:color="000000" w:themeColor="text1"/>
              <w:left w:val="single" w:sz="4" w:space="0" w:color="000000" w:themeColor="text1"/>
              <w:bottom w:val="single" w:sz="4" w:space="0" w:color="000000" w:themeColor="text1"/>
              <w:right w:val="single" w:sz="4" w:space="0" w:color="auto"/>
            </w:tcBorders>
          </w:tcPr>
          <w:p w14:paraId="7D80563F" w14:textId="781574BB" w:rsidR="00C8691A" w:rsidRPr="001A2F8C" w:rsidRDefault="00D814FB" w:rsidP="00C8691A">
            <w:pPr>
              <w:autoSpaceDE w:val="0"/>
              <w:autoSpaceDN w:val="0"/>
              <w:adjustRightInd w:val="0"/>
              <w:rPr>
                <w:rFonts w:asciiTheme="minorHAnsi" w:hAnsiTheme="minorHAnsi" w:cstheme="minorHAnsi"/>
                <w:color w:val="000000"/>
                <w:sz w:val="21"/>
                <w:szCs w:val="21"/>
              </w:rPr>
            </w:pPr>
            <w:r w:rsidRPr="001A2F8C">
              <w:rPr>
                <w:rFonts w:asciiTheme="minorHAnsi" w:hAnsiTheme="minorHAnsi" w:cstheme="minorHAnsi"/>
                <w:color w:val="000000"/>
                <w:spacing w:val="2"/>
                <w:sz w:val="21"/>
                <w:szCs w:val="21"/>
              </w:rPr>
              <w:t xml:space="preserve">Tiekėjas per pastaruosius 3 metus arba per laiką nuo tiekėjo įregistravimo dienos (jei tiekėjas vykdo veiklą mažiau nei 3 metus) iki pasiūlymo pateikimo termino pabaigos pagal vieną ar daugiau sutarčių yra savo jėgomis suteikęs žaidimo aikštelių įrenginių remonto ir/ar priežiūros paslaugų, kurių vertė yra ne mažesnė kaip </w:t>
            </w:r>
            <w:r w:rsidR="00205226">
              <w:rPr>
                <w:rFonts w:asciiTheme="minorHAnsi" w:hAnsiTheme="minorHAnsi" w:cstheme="minorHAnsi"/>
                <w:color w:val="000000"/>
                <w:spacing w:val="2"/>
                <w:sz w:val="21"/>
                <w:szCs w:val="21"/>
              </w:rPr>
              <w:t>74</w:t>
            </w:r>
            <w:r w:rsidRPr="001A2F8C">
              <w:rPr>
                <w:rFonts w:asciiTheme="minorHAnsi" w:hAnsiTheme="minorHAnsi" w:cstheme="minorHAnsi"/>
                <w:color w:val="000000"/>
                <w:spacing w:val="2"/>
                <w:sz w:val="21"/>
                <w:szCs w:val="21"/>
              </w:rPr>
              <w:t> 000,00 Eur be PVM.</w:t>
            </w:r>
          </w:p>
        </w:tc>
        <w:tc>
          <w:tcPr>
            <w:tcW w:w="1541" w:type="pct"/>
            <w:tcBorders>
              <w:top w:val="single" w:sz="4" w:space="0" w:color="000000" w:themeColor="text1"/>
              <w:left w:val="single" w:sz="4" w:space="0" w:color="auto"/>
              <w:bottom w:val="single" w:sz="4" w:space="0" w:color="000000" w:themeColor="text1"/>
              <w:right w:val="single" w:sz="4" w:space="0" w:color="000000" w:themeColor="text1"/>
            </w:tcBorders>
          </w:tcPr>
          <w:p w14:paraId="4F0FEA85" w14:textId="3AA99C3D" w:rsidR="00EF3D80" w:rsidRPr="001A2F8C" w:rsidRDefault="00EF3D80" w:rsidP="00EF3D80">
            <w:pPr>
              <w:pStyle w:val="pf0"/>
              <w:jc w:val="both"/>
              <w:rPr>
                <w:rFonts w:asciiTheme="minorHAnsi" w:hAnsiTheme="minorHAnsi" w:cstheme="minorHAnsi"/>
                <w:sz w:val="21"/>
                <w:szCs w:val="21"/>
                <w:lang w:val="lt-LT"/>
              </w:rPr>
            </w:pPr>
            <w:r w:rsidRPr="001A2F8C">
              <w:rPr>
                <w:rStyle w:val="cf01"/>
                <w:rFonts w:asciiTheme="minorHAnsi" w:hAnsiTheme="minorHAnsi" w:cstheme="minorHAnsi"/>
                <w:sz w:val="21"/>
                <w:szCs w:val="21"/>
                <w:lang w:val="lt-LT"/>
              </w:rPr>
              <w:t xml:space="preserve">Pagrindinių per pastaruosius 3 metus suteiktų paslaugų sąrašas, kuriame nurodytos paslaugų bendros sumos, datos ir paslaugų gavėjai (tiek viešieji, tiek privatieji) kartu su užsakovų pažymomis, kuriose būtų nurodytos suteiktų paslaugų bendros sumos, datos, paslaugų gavėjai, ar paslaugos buvo suteiktos tinkamai (specialiųjų sąlygų </w:t>
            </w:r>
            <w:r w:rsidRPr="001A2F8C">
              <w:rPr>
                <w:rStyle w:val="cf01"/>
                <w:rFonts w:asciiTheme="minorHAnsi" w:hAnsiTheme="minorHAnsi" w:cstheme="minorHAnsi"/>
                <w:b/>
                <w:bCs/>
                <w:sz w:val="21"/>
                <w:szCs w:val="21"/>
                <w:lang w:val="lt-LT"/>
              </w:rPr>
              <w:t>1</w:t>
            </w:r>
            <w:r w:rsidR="00BF64F8">
              <w:rPr>
                <w:rStyle w:val="cf01"/>
                <w:rFonts w:asciiTheme="minorHAnsi" w:hAnsiTheme="minorHAnsi" w:cstheme="minorHAnsi"/>
                <w:b/>
                <w:bCs/>
                <w:sz w:val="21"/>
                <w:szCs w:val="21"/>
                <w:lang w:val="lt-LT"/>
              </w:rPr>
              <w:t>2</w:t>
            </w:r>
            <w:r w:rsidR="00BF64F8" w:rsidRPr="00D77CBF">
              <w:rPr>
                <w:rStyle w:val="cf01"/>
                <w:b/>
                <w:lang w:val="lt-LT"/>
              </w:rPr>
              <w:t xml:space="preserve"> </w:t>
            </w:r>
            <w:r w:rsidRPr="001A2F8C">
              <w:rPr>
                <w:rStyle w:val="cf01"/>
                <w:rFonts w:asciiTheme="minorHAnsi" w:hAnsiTheme="minorHAnsi" w:cstheme="minorHAnsi"/>
                <w:b/>
                <w:bCs/>
                <w:sz w:val="21"/>
                <w:szCs w:val="21"/>
                <w:lang w:val="lt-LT"/>
              </w:rPr>
              <w:t>priedas</w:t>
            </w:r>
            <w:r w:rsidRPr="001A2F8C">
              <w:rPr>
                <w:rStyle w:val="cf01"/>
                <w:rFonts w:asciiTheme="minorHAnsi" w:hAnsiTheme="minorHAnsi" w:cstheme="minorHAnsi"/>
                <w:sz w:val="21"/>
                <w:szCs w:val="21"/>
                <w:lang w:val="lt-LT"/>
              </w:rPr>
              <w:t>).</w:t>
            </w:r>
          </w:p>
          <w:p w14:paraId="52C42293" w14:textId="30A4C270" w:rsidR="00C8691A" w:rsidRPr="001A2F8C" w:rsidRDefault="00EF3D80" w:rsidP="00EF3D80">
            <w:pPr>
              <w:autoSpaceDE w:val="0"/>
              <w:autoSpaceDN w:val="0"/>
              <w:adjustRightInd w:val="0"/>
              <w:rPr>
                <w:rFonts w:asciiTheme="minorHAnsi" w:hAnsiTheme="minorHAnsi" w:cstheme="minorHAnsi"/>
                <w:color w:val="000000"/>
                <w:sz w:val="21"/>
                <w:szCs w:val="21"/>
              </w:rPr>
            </w:pPr>
            <w:r w:rsidRPr="001A2F8C">
              <w:rPr>
                <w:rFonts w:asciiTheme="minorHAnsi" w:hAnsiTheme="minorHAnsi" w:cstheme="minorHAnsi"/>
                <w:i/>
                <w:iCs/>
                <w:sz w:val="21"/>
                <w:szCs w:val="21"/>
              </w:rPr>
              <w:t>Jeigu tiekėjas teiks informaciją apie paslaugas, kurias teikti pradėjo anksčiau nei prieš paskutinius 3 metus iki pasiūlymų pateikimo termino pabaigos, tačiau jos pabaigtos teikti per paskutinius 3 metus iki pasiūlymų pateikimo termino pabaigos, bus vertinamos tik tos paslaugos/paslaugų vertė, kurios suteiktos per paskutinius 3 metus iki pasiūlymų pateikimo termino pabaigos.</w:t>
            </w:r>
          </w:p>
        </w:tc>
        <w:tc>
          <w:tcPr>
            <w:tcW w:w="15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78E46C" w14:textId="77777777" w:rsidR="00EF3D80" w:rsidRPr="001A2F8C" w:rsidRDefault="00EF3D80" w:rsidP="00EF3D80">
            <w:pPr>
              <w:pStyle w:val="Sraopastraipa"/>
              <w:numPr>
                <w:ilvl w:val="0"/>
                <w:numId w:val="34"/>
              </w:numPr>
              <w:tabs>
                <w:tab w:val="left" w:pos="493"/>
              </w:tabs>
              <w:spacing w:line="259" w:lineRule="auto"/>
              <w:ind w:left="0" w:firstLine="209"/>
              <w:jc w:val="both"/>
              <w:rPr>
                <w:rFonts w:asciiTheme="minorHAnsi" w:hAnsiTheme="minorHAnsi" w:cstheme="minorHAnsi"/>
                <w:bCs/>
                <w:i/>
                <w:iCs/>
                <w:sz w:val="21"/>
                <w:szCs w:val="21"/>
              </w:rPr>
            </w:pPr>
            <w:r w:rsidRPr="001A2F8C">
              <w:rPr>
                <w:rFonts w:asciiTheme="minorHAnsi" w:hAnsiTheme="minorHAnsi" w:cstheme="minorHAnsi"/>
                <w:bCs/>
                <w:iCs/>
                <w:sz w:val="21"/>
                <w:szCs w:val="21"/>
              </w:rPr>
              <w:t>Jeigu pasiūlymą teikia ūkio subjektų grupė – reikalavimą turi atitikti visi ūkio subjektų grupės nariai kartu (ūkio subjektų grupės narių turima patirtis sumuojama), atsižvelgiant į jų prisiimamus įsipareigojimus;</w:t>
            </w:r>
          </w:p>
          <w:p w14:paraId="33DFD9A1" w14:textId="77777777" w:rsidR="00EF3D80" w:rsidRPr="001A2F8C" w:rsidRDefault="00EF3D80" w:rsidP="00EF3D80">
            <w:pPr>
              <w:pStyle w:val="Sraopastraipa"/>
              <w:numPr>
                <w:ilvl w:val="0"/>
                <w:numId w:val="34"/>
              </w:numPr>
              <w:tabs>
                <w:tab w:val="left" w:pos="493"/>
              </w:tabs>
              <w:spacing w:line="259" w:lineRule="auto"/>
              <w:ind w:left="0" w:firstLine="209"/>
              <w:jc w:val="both"/>
              <w:rPr>
                <w:rFonts w:asciiTheme="minorHAnsi" w:hAnsiTheme="minorHAnsi" w:cstheme="minorHAnsi"/>
                <w:bCs/>
                <w:sz w:val="21"/>
                <w:szCs w:val="21"/>
              </w:rPr>
            </w:pPr>
            <w:r w:rsidRPr="001A2F8C">
              <w:rPr>
                <w:rFonts w:asciiTheme="minorHAnsi" w:hAnsiTheme="minorHAnsi" w:cstheme="minorHAnsi"/>
                <w:bCs/>
                <w:sz w:val="21"/>
                <w:szCs w:val="21"/>
              </w:rPr>
              <w:t>tiekėjas gali remtis kitų ūkio subjektų pajėgumais tik tuo atveju, jeigu tie subjektai patys vykdys tą pirkimo sutarties dalį, kuriai reikia jų  turimų pajėgumų;</w:t>
            </w:r>
          </w:p>
          <w:p w14:paraId="2DACB986" w14:textId="77777777" w:rsidR="00EF3D80" w:rsidRPr="001A2F8C" w:rsidRDefault="00EF3D80" w:rsidP="00EF3D80">
            <w:pPr>
              <w:pStyle w:val="Sraopastraipa"/>
              <w:numPr>
                <w:ilvl w:val="0"/>
                <w:numId w:val="34"/>
              </w:numPr>
              <w:tabs>
                <w:tab w:val="left" w:pos="493"/>
              </w:tabs>
              <w:spacing w:line="259" w:lineRule="auto"/>
              <w:ind w:left="0" w:firstLine="209"/>
              <w:jc w:val="both"/>
              <w:rPr>
                <w:rFonts w:cstheme="minorHAnsi"/>
                <w:bCs/>
              </w:rPr>
            </w:pPr>
            <w:r w:rsidRPr="001A2F8C">
              <w:rPr>
                <w:rFonts w:asciiTheme="minorHAnsi" w:hAnsiTheme="minorHAnsi" w:cstheme="minorHAnsi"/>
                <w:bCs/>
                <w:iCs/>
                <w:sz w:val="21"/>
                <w:szCs w:val="21"/>
              </w:rPr>
              <w:t xml:space="preserve">subtiekėjams šis reikalavimas </w:t>
            </w:r>
            <w:r w:rsidRPr="001A2F8C">
              <w:rPr>
                <w:rFonts w:asciiTheme="minorHAnsi" w:hAnsiTheme="minorHAnsi" w:cstheme="minorHAnsi"/>
                <w:bCs/>
                <w:sz w:val="21"/>
                <w:szCs w:val="21"/>
              </w:rPr>
              <w:t>nenustatomas</w:t>
            </w:r>
            <w:r w:rsidRPr="001A2F8C">
              <w:rPr>
                <w:rFonts w:cstheme="minorHAnsi"/>
                <w:bCs/>
                <w:iCs/>
              </w:rPr>
              <w:t>.</w:t>
            </w:r>
          </w:p>
          <w:p w14:paraId="565620D2" w14:textId="77777777" w:rsidR="00EF3D80" w:rsidRPr="001A2F8C" w:rsidRDefault="00EF3D80" w:rsidP="00EF3D80">
            <w:pPr>
              <w:jc w:val="both"/>
              <w:rPr>
                <w:rFonts w:asciiTheme="minorHAnsi" w:hAnsiTheme="minorHAnsi" w:cstheme="minorHAnsi"/>
                <w:sz w:val="21"/>
                <w:szCs w:val="21"/>
              </w:rPr>
            </w:pPr>
          </w:p>
          <w:p w14:paraId="6DC6F317" w14:textId="4135FBA5" w:rsidR="00C8691A" w:rsidRPr="001A2F8C" w:rsidRDefault="00EF3D80" w:rsidP="00EF3D80">
            <w:pPr>
              <w:autoSpaceDE w:val="0"/>
              <w:autoSpaceDN w:val="0"/>
              <w:adjustRightInd w:val="0"/>
              <w:rPr>
                <w:rFonts w:asciiTheme="minorHAnsi" w:hAnsiTheme="minorHAnsi" w:cstheme="minorHAnsi"/>
                <w:color w:val="000000"/>
                <w:sz w:val="21"/>
                <w:szCs w:val="21"/>
              </w:rPr>
            </w:pPr>
            <w:r w:rsidRPr="001A2F8C">
              <w:rPr>
                <w:rFonts w:asciiTheme="minorHAnsi" w:hAnsiTheme="minorHAnsi" w:cstheme="minorHAnsi"/>
                <w:bCs/>
                <w:i/>
                <w:sz w:val="21"/>
                <w:szCs w:val="21"/>
              </w:rPr>
              <w:t>Tiekėjui nedraudžiama remtis sutartimi, kurią tiekėjas vykdė ne vienas, bet kartu su kitais ūkio subjektais. Tačiau tokiu atveju turi būti vertinamos būtent konkretaus tiekėjo, dalyvaujančio viešajame pirkime, suteiktos paslaugos, jų apimtis, vertė, o ne visas vykdytos sutarties objektas</w:t>
            </w:r>
          </w:p>
        </w:tc>
      </w:tr>
      <w:tr w:rsidR="00C8691A" w:rsidRPr="001A2F8C" w14:paraId="7C1C7185" w14:textId="77777777" w:rsidTr="00D814FB">
        <w:trPr>
          <w:gridAfter w:val="1"/>
          <w:wAfter w:w="7" w:type="pct"/>
        </w:trPr>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105AF" w14:textId="3151C5DE" w:rsidR="00C8691A" w:rsidRPr="001A2F8C" w:rsidRDefault="00C8691A" w:rsidP="00D814FB">
            <w:pPr>
              <w:pStyle w:val="Sraopastraipa"/>
              <w:numPr>
                <w:ilvl w:val="1"/>
                <w:numId w:val="33"/>
              </w:numPr>
              <w:spacing w:before="60" w:after="60" w:line="257" w:lineRule="auto"/>
              <w:ind w:left="0" w:firstLine="179"/>
              <w:rPr>
                <w:rFonts w:asciiTheme="minorHAnsi" w:eastAsiaTheme="minorHAnsi" w:hAnsiTheme="minorHAnsi" w:cstheme="minorHAnsi"/>
                <w:sz w:val="21"/>
                <w:szCs w:val="21"/>
              </w:rPr>
            </w:pPr>
          </w:p>
        </w:tc>
        <w:tc>
          <w:tcPr>
            <w:tcW w:w="462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D780E" w14:textId="129D2524" w:rsidR="00C8691A" w:rsidRPr="001A2F8C" w:rsidRDefault="00C8691A" w:rsidP="00C8691A">
            <w:pPr>
              <w:autoSpaceDE w:val="0"/>
              <w:autoSpaceDN w:val="0"/>
              <w:adjustRightInd w:val="0"/>
              <w:jc w:val="both"/>
              <w:rPr>
                <w:rFonts w:asciiTheme="minorHAnsi" w:hAnsiTheme="minorHAnsi" w:cstheme="minorHAnsi"/>
                <w:b/>
                <w:bCs/>
                <w:color w:val="000000"/>
                <w:sz w:val="21"/>
                <w:szCs w:val="21"/>
              </w:rPr>
            </w:pPr>
            <w:r w:rsidRPr="001A2F8C">
              <w:rPr>
                <w:rFonts w:asciiTheme="minorHAnsi" w:hAnsiTheme="minorHAnsi" w:cstheme="minorHAnsi"/>
                <w:b/>
                <w:bCs/>
                <w:color w:val="000000"/>
                <w:sz w:val="21"/>
                <w:szCs w:val="21"/>
              </w:rPr>
              <w:t>Aplinkos apsaugos vadybos priemonės:</w:t>
            </w:r>
          </w:p>
        </w:tc>
      </w:tr>
      <w:tr w:rsidR="00D814FB" w:rsidRPr="001A2F8C" w14:paraId="7134429F" w14:textId="77777777" w:rsidTr="00D814FB">
        <w:trPr>
          <w:gridAfter w:val="1"/>
          <w:wAfter w:w="7" w:type="pct"/>
        </w:trPr>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9ECF7" w14:textId="5888C90C" w:rsidR="00C8691A" w:rsidRPr="001A2F8C" w:rsidRDefault="00C8691A" w:rsidP="00D814FB">
            <w:pPr>
              <w:pStyle w:val="Sraopastraipa"/>
              <w:numPr>
                <w:ilvl w:val="2"/>
                <w:numId w:val="33"/>
              </w:numPr>
              <w:spacing w:before="60" w:after="60" w:line="257" w:lineRule="auto"/>
              <w:ind w:left="0" w:firstLine="179"/>
              <w:rPr>
                <w:rFonts w:asciiTheme="minorHAnsi" w:eastAsiaTheme="minorHAnsi" w:hAnsiTheme="minorHAnsi" w:cstheme="minorHAnsi"/>
                <w:sz w:val="21"/>
                <w:szCs w:val="21"/>
              </w:rPr>
            </w:pPr>
          </w:p>
        </w:tc>
        <w:tc>
          <w:tcPr>
            <w:tcW w:w="1540" w:type="pct"/>
            <w:tcBorders>
              <w:top w:val="single" w:sz="4" w:space="0" w:color="000000" w:themeColor="text1"/>
              <w:left w:val="single" w:sz="4" w:space="0" w:color="000000" w:themeColor="text1"/>
              <w:bottom w:val="single" w:sz="4" w:space="0" w:color="000000" w:themeColor="text1"/>
              <w:right w:val="single" w:sz="4" w:space="0" w:color="auto"/>
            </w:tcBorders>
          </w:tcPr>
          <w:p w14:paraId="4384A81B" w14:textId="443ABFC9" w:rsidR="00C8691A" w:rsidRPr="001A2F8C" w:rsidRDefault="00EF3D80" w:rsidP="00C8691A">
            <w:pPr>
              <w:autoSpaceDE w:val="0"/>
              <w:autoSpaceDN w:val="0"/>
              <w:adjustRightInd w:val="0"/>
              <w:jc w:val="both"/>
              <w:rPr>
                <w:rFonts w:asciiTheme="minorHAnsi" w:hAnsiTheme="minorHAnsi" w:cstheme="minorHAnsi"/>
                <w:color w:val="000000"/>
                <w:sz w:val="21"/>
                <w:szCs w:val="21"/>
              </w:rPr>
            </w:pPr>
            <w:r w:rsidRPr="001A2F8C">
              <w:rPr>
                <w:rFonts w:asciiTheme="minorHAnsi" w:hAnsiTheme="minorHAnsi" w:cstheme="minorHAnsi"/>
                <w:color w:val="000000"/>
                <w:sz w:val="21"/>
                <w:szCs w:val="21"/>
              </w:rPr>
              <w:t>NETAIKOMA</w:t>
            </w:r>
          </w:p>
        </w:tc>
        <w:tc>
          <w:tcPr>
            <w:tcW w:w="1541" w:type="pct"/>
            <w:tcBorders>
              <w:top w:val="single" w:sz="4" w:space="0" w:color="000000" w:themeColor="text1"/>
              <w:left w:val="single" w:sz="4" w:space="0" w:color="auto"/>
              <w:bottom w:val="single" w:sz="4" w:space="0" w:color="000000" w:themeColor="text1"/>
              <w:right w:val="single" w:sz="4" w:space="0" w:color="000000" w:themeColor="text1"/>
            </w:tcBorders>
          </w:tcPr>
          <w:p w14:paraId="5AB50008" w14:textId="5DD20A72" w:rsidR="00C8691A" w:rsidRPr="001A2F8C" w:rsidRDefault="00C8691A" w:rsidP="00C8691A">
            <w:pPr>
              <w:autoSpaceDE w:val="0"/>
              <w:autoSpaceDN w:val="0"/>
              <w:adjustRightInd w:val="0"/>
              <w:jc w:val="both"/>
              <w:rPr>
                <w:rFonts w:asciiTheme="minorHAnsi" w:hAnsiTheme="minorHAnsi" w:cstheme="minorHAnsi"/>
                <w:color w:val="000000"/>
                <w:sz w:val="21"/>
                <w:szCs w:val="21"/>
              </w:rPr>
            </w:pPr>
          </w:p>
        </w:tc>
        <w:tc>
          <w:tcPr>
            <w:tcW w:w="15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D8ADF" w14:textId="54B1AE0F" w:rsidR="00C8691A" w:rsidRPr="001A2F8C" w:rsidRDefault="00C8691A" w:rsidP="00C8691A">
            <w:pPr>
              <w:autoSpaceDE w:val="0"/>
              <w:autoSpaceDN w:val="0"/>
              <w:adjustRightInd w:val="0"/>
              <w:jc w:val="both"/>
              <w:rPr>
                <w:rFonts w:asciiTheme="minorHAnsi" w:hAnsiTheme="minorHAnsi" w:cstheme="minorHAnsi"/>
                <w:color w:val="000000"/>
                <w:sz w:val="21"/>
                <w:szCs w:val="21"/>
              </w:rPr>
            </w:pPr>
          </w:p>
        </w:tc>
      </w:tr>
    </w:tbl>
    <w:p w14:paraId="6FF2B05A" w14:textId="77777777" w:rsidR="00C7622E" w:rsidRPr="001A2F8C" w:rsidRDefault="00C7622E" w:rsidP="2E3255FC">
      <w:pPr>
        <w:tabs>
          <w:tab w:val="left" w:pos="720"/>
        </w:tabs>
        <w:spacing w:after="0" w:line="240" w:lineRule="auto"/>
        <w:ind w:firstLine="567"/>
        <w:jc w:val="center"/>
        <w:rPr>
          <w:rFonts w:eastAsia="Calibri"/>
          <w:b/>
          <w:bCs/>
          <w:lang w:eastAsia="en-US"/>
        </w:rPr>
      </w:pPr>
    </w:p>
    <w:p w14:paraId="40542C19" w14:textId="77777777" w:rsidR="00C7622E" w:rsidRPr="001A2F8C" w:rsidRDefault="00C7622E">
      <w:pPr>
        <w:rPr>
          <w:rFonts w:eastAsia="Calibri"/>
          <w:b/>
          <w:bCs/>
          <w:lang w:eastAsia="en-US"/>
        </w:rPr>
      </w:pPr>
      <w:r w:rsidRPr="001A2F8C">
        <w:rPr>
          <w:rFonts w:eastAsia="Calibri"/>
          <w:b/>
          <w:bCs/>
          <w:lang w:eastAsia="en-US"/>
        </w:rPr>
        <w:br w:type="page"/>
      </w:r>
    </w:p>
    <w:p w14:paraId="2AE912CA" w14:textId="4C64566B" w:rsidR="002F396F" w:rsidRPr="001A2F8C" w:rsidRDefault="23669F6D" w:rsidP="00EF3D80">
      <w:pPr>
        <w:tabs>
          <w:tab w:val="left" w:pos="720"/>
        </w:tabs>
        <w:spacing w:line="240" w:lineRule="auto"/>
        <w:ind w:firstLine="567"/>
        <w:jc w:val="center"/>
        <w:rPr>
          <w:rFonts w:eastAsia="Calibri"/>
          <w:b/>
          <w:bCs/>
          <w:lang w:eastAsia="en-US"/>
        </w:rPr>
      </w:pPr>
      <w:r w:rsidRPr="001A2F8C">
        <w:rPr>
          <w:rFonts w:eastAsia="Calibri"/>
          <w:b/>
          <w:bCs/>
          <w:lang w:eastAsia="en-US"/>
        </w:rPr>
        <w:lastRenderedPageBreak/>
        <w:t xml:space="preserve">Tiekėjams keliami reikalavimai dėl kokybės vadybos sistemos ir </w:t>
      </w:r>
      <w:r w:rsidR="50CC865C" w:rsidRPr="001A2F8C">
        <w:rPr>
          <w:rFonts w:eastAsia="Calibri"/>
          <w:b/>
          <w:bCs/>
          <w:lang w:eastAsia="en-US"/>
        </w:rPr>
        <w:t xml:space="preserve">(ar) </w:t>
      </w:r>
      <w:r w:rsidRPr="001A2F8C">
        <w:rPr>
          <w:rFonts w:eastAsia="Calibri"/>
          <w:b/>
          <w:bCs/>
          <w:lang w:eastAsia="en-US"/>
        </w:rPr>
        <w:t>aplinkos apsaugos vadybos sistemos standartų</w:t>
      </w:r>
      <w:r w:rsidR="13C3E59B" w:rsidRPr="001A2F8C">
        <w:rPr>
          <w:rFonts w:eastAsia="Calibri"/>
          <w:b/>
          <w:bCs/>
          <w:lang w:eastAsia="en-US"/>
        </w:rPr>
        <w:t xml:space="preserve"> reikalavimai</w:t>
      </w:r>
    </w:p>
    <w:p w14:paraId="14753958" w14:textId="41F391AE" w:rsidR="008F38C8" w:rsidRPr="001A2F8C" w:rsidRDefault="00E55E1A" w:rsidP="006638AF">
      <w:pPr>
        <w:pStyle w:val="Sraopastraipa"/>
        <w:spacing w:after="0" w:line="240" w:lineRule="auto"/>
        <w:ind w:left="0" w:firstLine="567"/>
        <w:jc w:val="both"/>
        <w:rPr>
          <w:rFonts w:eastAsia="Calibri" w:cstheme="minorHAnsi"/>
          <w:lang w:eastAsia="en-US"/>
        </w:rPr>
      </w:pPr>
      <w:r w:rsidRPr="001A2F8C">
        <w:rPr>
          <w:rFonts w:eastAsia="Calibri" w:cstheme="minorHAnsi"/>
          <w:lang w:eastAsia="en-US"/>
        </w:rPr>
        <w:t>T</w:t>
      </w:r>
      <w:r w:rsidR="002F396F" w:rsidRPr="001A2F8C">
        <w:rPr>
          <w:rFonts w:eastAsia="Calibri" w:cstheme="minorHAnsi"/>
          <w:lang w:eastAsia="en-US"/>
        </w:rPr>
        <w:t>iekėjai turi atitikti š</w:t>
      </w:r>
      <w:r w:rsidR="005B19E4" w:rsidRPr="001A2F8C">
        <w:rPr>
          <w:rFonts w:eastAsia="Calibri" w:cstheme="minorHAnsi"/>
          <w:lang w:eastAsia="en-US"/>
        </w:rPr>
        <w:t>iame priede nustatytus</w:t>
      </w:r>
      <w:r w:rsidR="002F396F" w:rsidRPr="001A2F8C">
        <w:rPr>
          <w:rFonts w:eastAsia="Calibri" w:cstheme="minorHAnsi"/>
          <w:lang w:eastAsia="en-US"/>
        </w:rPr>
        <w:t xml:space="preserve"> reikalavimus</w:t>
      </w:r>
      <w:r w:rsidR="002F396F" w:rsidRPr="001A2F8C">
        <w:rPr>
          <w:rFonts w:eastAsiaTheme="minorHAnsi" w:cstheme="minorHAnsi"/>
          <w:lang w:eastAsia="en-US"/>
        </w:rPr>
        <w:t xml:space="preserve"> </w:t>
      </w:r>
      <w:r w:rsidR="008F38C8" w:rsidRPr="001A2F8C">
        <w:rPr>
          <w:rFonts w:eastAsiaTheme="minorHAnsi" w:cstheme="minorHAnsi"/>
          <w:lang w:eastAsia="en-US"/>
        </w:rPr>
        <w:t xml:space="preserve">dėl </w:t>
      </w:r>
      <w:r w:rsidR="008F38C8" w:rsidRPr="001A2F8C">
        <w:rPr>
          <w:rFonts w:eastAsia="Calibri" w:cstheme="minorHAnsi"/>
          <w:lang w:eastAsia="en-US"/>
        </w:rPr>
        <w:t>k</w:t>
      </w:r>
      <w:r w:rsidR="008F38C8" w:rsidRPr="001A2F8C">
        <w:rPr>
          <w:rFonts w:eastAsia="Calibri" w:cstheme="minorHAnsi"/>
          <w:iCs/>
          <w:lang w:eastAsia="en-US"/>
        </w:rPr>
        <w:t>okybės vadybos sistemos ir (arba) aplinkos apsaugos vadybos sistemos standartų</w:t>
      </w:r>
      <w:r w:rsidR="008F38C8" w:rsidRPr="001A2F8C">
        <w:rPr>
          <w:rFonts w:eastAsiaTheme="minorHAnsi" w:cstheme="minorHAnsi"/>
          <w:lang w:eastAsia="en-US"/>
        </w:rPr>
        <w:t xml:space="preserve"> laikymosi.</w:t>
      </w:r>
    </w:p>
    <w:p w14:paraId="5662F532" w14:textId="6E62D492" w:rsidR="002F396F" w:rsidRPr="001A2F8C" w:rsidRDefault="002F396F" w:rsidP="00942BCA">
      <w:pPr>
        <w:tabs>
          <w:tab w:val="left" w:pos="709"/>
        </w:tabs>
        <w:spacing w:after="0" w:line="240" w:lineRule="auto"/>
        <w:ind w:firstLine="567"/>
        <w:jc w:val="right"/>
        <w:rPr>
          <w:rFonts w:eastAsiaTheme="minorHAnsi" w:cstheme="minorHAnsi"/>
          <w:lang w:eastAsia="en-US"/>
        </w:rPr>
      </w:pPr>
    </w:p>
    <w:tbl>
      <w:tblPr>
        <w:tblStyle w:val="TableGrid3"/>
        <w:tblW w:w="5000" w:type="pct"/>
        <w:tblLook w:val="04A0" w:firstRow="1" w:lastRow="0" w:firstColumn="1" w:lastColumn="0" w:noHBand="0" w:noVBand="1"/>
      </w:tblPr>
      <w:tblGrid>
        <w:gridCol w:w="692"/>
        <w:gridCol w:w="3090"/>
        <w:gridCol w:w="3090"/>
        <w:gridCol w:w="3090"/>
      </w:tblGrid>
      <w:tr w:rsidR="002F396F" w:rsidRPr="001A2F8C" w14:paraId="0615DD0A" w14:textId="2E093601" w:rsidTr="00EF3D80">
        <w:trPr>
          <w:cantSplit/>
          <w:tblHeader/>
        </w:trPr>
        <w:tc>
          <w:tcPr>
            <w:tcW w:w="34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1A2F8C" w:rsidRDefault="002F396F" w:rsidP="00942BCA">
            <w:pPr>
              <w:spacing w:before="60" w:after="60" w:line="256" w:lineRule="auto"/>
              <w:rPr>
                <w:rFonts w:asciiTheme="minorHAnsi" w:hAnsiTheme="minorHAnsi" w:cstheme="minorHAnsi"/>
                <w:b/>
                <w:bCs/>
                <w:sz w:val="21"/>
                <w:szCs w:val="21"/>
              </w:rPr>
            </w:pPr>
            <w:r w:rsidRPr="001A2F8C">
              <w:rPr>
                <w:rFonts w:asciiTheme="minorHAnsi" w:eastAsiaTheme="minorHAnsi" w:hAnsiTheme="minorHAnsi" w:cstheme="minorHAnsi"/>
                <w:b/>
                <w:bCs/>
                <w:sz w:val="21"/>
                <w:szCs w:val="21"/>
              </w:rPr>
              <w:t>Eil. Nr.</w:t>
            </w:r>
          </w:p>
        </w:tc>
        <w:tc>
          <w:tcPr>
            <w:tcW w:w="155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587D4F8E" w:rsidR="002F396F" w:rsidRPr="001A2F8C" w:rsidRDefault="003D5EC9" w:rsidP="00132FC0">
            <w:pPr>
              <w:spacing w:before="60" w:after="60" w:line="256" w:lineRule="auto"/>
              <w:jc w:val="center"/>
              <w:rPr>
                <w:rFonts w:asciiTheme="minorHAnsi" w:eastAsiaTheme="minorHAnsi" w:hAnsiTheme="minorHAnsi" w:cstheme="minorHAnsi"/>
                <w:b/>
                <w:bCs/>
                <w:sz w:val="21"/>
                <w:szCs w:val="21"/>
              </w:rPr>
            </w:pPr>
            <w:r w:rsidRPr="001A2F8C">
              <w:rPr>
                <w:rFonts w:asciiTheme="minorHAnsi" w:hAnsiTheme="minorHAnsi" w:cstheme="minorHAnsi"/>
                <w:b/>
                <w:bCs/>
                <w:color w:val="000000"/>
                <w:sz w:val="21"/>
                <w:szCs w:val="21"/>
              </w:rPr>
              <w:t>Reikalavimas</w:t>
            </w:r>
            <w:r w:rsidR="00DB7F65" w:rsidRPr="001A2F8C">
              <w:rPr>
                <w:rFonts w:asciiTheme="minorHAnsi" w:hAnsiTheme="minorHAnsi" w:cstheme="minorHAnsi"/>
                <w:b/>
                <w:bCs/>
                <w:color w:val="000000"/>
                <w:sz w:val="21"/>
                <w:szCs w:val="21"/>
              </w:rPr>
              <w:t xml:space="preserve"> </w:t>
            </w:r>
            <w:r w:rsidR="00DB7F65" w:rsidRPr="001A2F8C">
              <w:rPr>
                <w:rFonts w:asciiTheme="minorHAnsi" w:eastAsiaTheme="minorHAnsi" w:hAnsiTheme="minorHAnsi" w:cstheme="minorHAnsi"/>
                <w:b/>
                <w:bCs/>
                <w:sz w:val="21"/>
                <w:szCs w:val="21"/>
                <w:lang w:eastAsia="en-US"/>
              </w:rPr>
              <w:t xml:space="preserve">dėl </w:t>
            </w:r>
            <w:r w:rsidR="00DB7F65" w:rsidRPr="001A2F8C">
              <w:rPr>
                <w:rFonts w:asciiTheme="minorHAnsi" w:eastAsia="Calibri" w:hAnsiTheme="minorHAnsi" w:cstheme="minorHAnsi"/>
                <w:b/>
                <w:bCs/>
                <w:sz w:val="21"/>
                <w:szCs w:val="21"/>
                <w:lang w:eastAsia="en-US"/>
              </w:rPr>
              <w:t>k</w:t>
            </w:r>
            <w:r w:rsidR="00DB7F65" w:rsidRPr="001A2F8C">
              <w:rPr>
                <w:rFonts w:asciiTheme="minorHAnsi" w:eastAsia="Calibri" w:hAnsiTheme="minorHAnsi" w:cstheme="minorHAnsi"/>
                <w:b/>
                <w:bCs/>
                <w:iCs/>
                <w:sz w:val="21"/>
                <w:szCs w:val="21"/>
                <w:lang w:eastAsia="en-US"/>
              </w:rPr>
              <w:t>okybės vadybos sistemos ir (arba) aplinkos apsaugos vadybos sistemos standartų</w:t>
            </w:r>
            <w:r w:rsidR="00DB7F65" w:rsidRPr="001A2F8C">
              <w:rPr>
                <w:rFonts w:asciiTheme="minorHAnsi" w:eastAsiaTheme="minorHAnsi" w:hAnsiTheme="minorHAnsi" w:cstheme="minorHAnsi"/>
                <w:b/>
                <w:bCs/>
                <w:sz w:val="21"/>
                <w:szCs w:val="21"/>
                <w:lang w:eastAsia="en-US"/>
              </w:rPr>
              <w:t xml:space="preserve"> laikymosi.</w:t>
            </w:r>
          </w:p>
        </w:tc>
        <w:tc>
          <w:tcPr>
            <w:tcW w:w="155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1A2F8C" w:rsidRDefault="002F396F" w:rsidP="00132FC0">
            <w:pPr>
              <w:autoSpaceDE w:val="0"/>
              <w:autoSpaceDN w:val="0"/>
              <w:adjustRightInd w:val="0"/>
              <w:jc w:val="center"/>
              <w:rPr>
                <w:rFonts w:asciiTheme="minorHAnsi" w:hAnsiTheme="minorHAnsi" w:cstheme="minorHAnsi"/>
                <w:b/>
                <w:bCs/>
                <w:color w:val="000000"/>
                <w:sz w:val="21"/>
                <w:szCs w:val="21"/>
              </w:rPr>
            </w:pPr>
            <w:r w:rsidRPr="001A2F8C">
              <w:rPr>
                <w:rFonts w:asciiTheme="minorHAnsi" w:hAnsiTheme="minorHAnsi" w:cstheme="minorHAnsi"/>
                <w:b/>
                <w:bCs/>
                <w:color w:val="000000"/>
                <w:sz w:val="21"/>
                <w:szCs w:val="21"/>
              </w:rPr>
              <w:t>Atitiktį reikalavimui įrodantys dokumentai</w:t>
            </w:r>
          </w:p>
        </w:tc>
        <w:tc>
          <w:tcPr>
            <w:tcW w:w="155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4223B88" w14:textId="104F5266" w:rsidR="002D71B6" w:rsidRPr="001A2F8C" w:rsidRDefault="002D71B6" w:rsidP="00EF3D80">
            <w:pPr>
              <w:autoSpaceDE w:val="0"/>
              <w:autoSpaceDN w:val="0"/>
              <w:adjustRightInd w:val="0"/>
              <w:jc w:val="center"/>
              <w:rPr>
                <w:rFonts w:asciiTheme="minorHAnsi" w:hAnsiTheme="minorHAnsi" w:cstheme="minorHAnsi"/>
                <w:b/>
                <w:bCs/>
                <w:color w:val="000000"/>
                <w:sz w:val="21"/>
                <w:szCs w:val="21"/>
              </w:rPr>
            </w:pPr>
            <w:r w:rsidRPr="001A2F8C">
              <w:rPr>
                <w:rFonts w:asciiTheme="minorHAnsi" w:hAnsiTheme="minorHAnsi" w:cstheme="minorHAnsi"/>
                <w:b/>
                <w:bCs/>
                <w:color w:val="000000"/>
                <w:sz w:val="21"/>
                <w:szCs w:val="21"/>
              </w:rPr>
              <w:t>Subjektas, kuris turi atitikti reikalavimą</w:t>
            </w:r>
          </w:p>
        </w:tc>
      </w:tr>
      <w:tr w:rsidR="002F396F" w:rsidRPr="001A2F8C" w14:paraId="31841ED2" w14:textId="77777777" w:rsidTr="00EF3D80">
        <w:tc>
          <w:tcPr>
            <w:tcW w:w="347" w:type="pct"/>
            <w:tcBorders>
              <w:top w:val="single" w:sz="4" w:space="0" w:color="000000"/>
              <w:left w:val="single" w:sz="4" w:space="0" w:color="000000"/>
              <w:bottom w:val="single" w:sz="4" w:space="0" w:color="000000"/>
              <w:right w:val="single" w:sz="4" w:space="0" w:color="000000"/>
            </w:tcBorders>
          </w:tcPr>
          <w:p w14:paraId="0FCD78AA" w14:textId="77777777" w:rsidR="002F396F" w:rsidRPr="001A2F8C" w:rsidRDefault="002F396F" w:rsidP="00942BCA">
            <w:pPr>
              <w:spacing w:before="60" w:after="60" w:line="256" w:lineRule="auto"/>
              <w:jc w:val="center"/>
              <w:rPr>
                <w:rFonts w:asciiTheme="minorHAnsi" w:eastAsiaTheme="minorHAnsi" w:hAnsiTheme="minorHAnsi" w:cstheme="minorHAnsi"/>
                <w:b/>
                <w:bCs/>
                <w:sz w:val="21"/>
                <w:szCs w:val="21"/>
              </w:rPr>
            </w:pPr>
            <w:r w:rsidRPr="001A2F8C">
              <w:rPr>
                <w:rFonts w:asciiTheme="minorHAnsi" w:eastAsiaTheme="minorHAnsi" w:hAnsiTheme="minorHAnsi" w:cstheme="minorHAnsi"/>
                <w:b/>
                <w:bCs/>
                <w:sz w:val="21"/>
                <w:szCs w:val="21"/>
              </w:rPr>
              <w:t>1.</w:t>
            </w:r>
          </w:p>
        </w:tc>
        <w:tc>
          <w:tcPr>
            <w:tcW w:w="4653" w:type="pct"/>
            <w:gridSpan w:val="3"/>
            <w:tcBorders>
              <w:top w:val="single" w:sz="4" w:space="0" w:color="000000"/>
              <w:left w:val="single" w:sz="4" w:space="0" w:color="000000"/>
              <w:bottom w:val="single" w:sz="4" w:space="0" w:color="000000"/>
              <w:right w:val="single" w:sz="4" w:space="0" w:color="000000"/>
            </w:tcBorders>
          </w:tcPr>
          <w:p w14:paraId="25E6891E" w14:textId="76848EBF" w:rsidR="00132FC0" w:rsidRPr="001A2F8C" w:rsidRDefault="00132FC0" w:rsidP="00942BCA">
            <w:pPr>
              <w:autoSpaceDE w:val="0"/>
              <w:autoSpaceDN w:val="0"/>
              <w:adjustRightInd w:val="0"/>
              <w:rPr>
                <w:rFonts w:cstheme="minorHAnsi"/>
                <w:b/>
                <w:bCs/>
                <w:color w:val="000000"/>
              </w:rPr>
            </w:pPr>
            <w:r w:rsidRPr="001A2F8C">
              <w:rPr>
                <w:rFonts w:asciiTheme="minorHAnsi" w:hAnsiTheme="minorHAnsi" w:cstheme="minorHAnsi"/>
                <w:b/>
                <w:bCs/>
                <w:color w:val="000000"/>
                <w:sz w:val="21"/>
                <w:szCs w:val="21"/>
              </w:rPr>
              <w:t>Kokybės vadybos sistemos taikymas</w:t>
            </w:r>
          </w:p>
        </w:tc>
      </w:tr>
      <w:tr w:rsidR="002F396F" w:rsidRPr="001A2F8C" w14:paraId="1C46ED3E" w14:textId="523A7059" w:rsidTr="00EF3D80">
        <w:tc>
          <w:tcPr>
            <w:tcW w:w="347" w:type="pct"/>
            <w:tcBorders>
              <w:top w:val="single" w:sz="4" w:space="0" w:color="000000"/>
              <w:left w:val="single" w:sz="4" w:space="0" w:color="000000"/>
              <w:bottom w:val="single" w:sz="4" w:space="0" w:color="000000"/>
              <w:right w:val="single" w:sz="4" w:space="0" w:color="000000"/>
            </w:tcBorders>
          </w:tcPr>
          <w:p w14:paraId="349F3296" w14:textId="75AC2558" w:rsidR="002F396F" w:rsidRPr="001A2F8C" w:rsidRDefault="00132FC0" w:rsidP="00942BCA">
            <w:pPr>
              <w:spacing w:before="60" w:after="60" w:line="256" w:lineRule="auto"/>
              <w:jc w:val="center"/>
              <w:rPr>
                <w:rFonts w:asciiTheme="minorHAnsi" w:eastAsiaTheme="minorHAnsi" w:hAnsiTheme="minorHAnsi" w:cstheme="minorHAnsi"/>
                <w:sz w:val="21"/>
                <w:szCs w:val="21"/>
              </w:rPr>
            </w:pPr>
            <w:r w:rsidRPr="001A2F8C">
              <w:rPr>
                <w:rFonts w:asciiTheme="minorHAnsi" w:eastAsiaTheme="minorHAnsi" w:hAnsiTheme="minorHAnsi" w:cstheme="minorHAnsi"/>
                <w:sz w:val="21"/>
                <w:szCs w:val="21"/>
              </w:rPr>
              <w:t>1.1.</w:t>
            </w:r>
          </w:p>
        </w:tc>
        <w:tc>
          <w:tcPr>
            <w:tcW w:w="1550" w:type="pct"/>
            <w:tcBorders>
              <w:top w:val="single" w:sz="4" w:space="0" w:color="000000"/>
              <w:left w:val="single" w:sz="4" w:space="0" w:color="000000"/>
              <w:bottom w:val="single" w:sz="4" w:space="0" w:color="000000"/>
              <w:right w:val="single" w:sz="4" w:space="0" w:color="000000"/>
            </w:tcBorders>
          </w:tcPr>
          <w:p w14:paraId="5A64653B" w14:textId="77777777" w:rsidR="002F396F" w:rsidRPr="001A2F8C" w:rsidRDefault="002F396F" w:rsidP="00942BCA">
            <w:pPr>
              <w:autoSpaceDE w:val="0"/>
              <w:autoSpaceDN w:val="0"/>
              <w:adjustRightInd w:val="0"/>
              <w:rPr>
                <w:rFonts w:asciiTheme="minorHAnsi" w:hAnsiTheme="minorHAnsi" w:cstheme="minorHAnsi"/>
                <w:color w:val="000000"/>
                <w:sz w:val="21"/>
                <w:szCs w:val="21"/>
              </w:rPr>
            </w:pPr>
          </w:p>
        </w:tc>
        <w:tc>
          <w:tcPr>
            <w:tcW w:w="1550" w:type="pct"/>
            <w:tcBorders>
              <w:top w:val="single" w:sz="4" w:space="0" w:color="000000"/>
              <w:left w:val="single" w:sz="4" w:space="0" w:color="000000"/>
              <w:bottom w:val="single" w:sz="4" w:space="0" w:color="000000"/>
              <w:right w:val="single" w:sz="4" w:space="0" w:color="000000"/>
            </w:tcBorders>
          </w:tcPr>
          <w:p w14:paraId="588C5FE0" w14:textId="77777777" w:rsidR="002F396F" w:rsidRPr="001A2F8C" w:rsidRDefault="002F396F" w:rsidP="00942BCA">
            <w:pPr>
              <w:autoSpaceDE w:val="0"/>
              <w:autoSpaceDN w:val="0"/>
              <w:adjustRightInd w:val="0"/>
              <w:rPr>
                <w:rFonts w:asciiTheme="minorHAnsi" w:hAnsiTheme="minorHAnsi" w:cstheme="minorHAnsi"/>
                <w:color w:val="000000"/>
                <w:sz w:val="21"/>
                <w:szCs w:val="21"/>
              </w:rPr>
            </w:pPr>
          </w:p>
        </w:tc>
        <w:tc>
          <w:tcPr>
            <w:tcW w:w="1552" w:type="pct"/>
            <w:tcBorders>
              <w:top w:val="single" w:sz="4" w:space="0" w:color="000000"/>
              <w:left w:val="single" w:sz="4" w:space="0" w:color="000000"/>
              <w:bottom w:val="single" w:sz="4" w:space="0" w:color="000000"/>
              <w:right w:val="single" w:sz="4" w:space="0" w:color="000000"/>
            </w:tcBorders>
          </w:tcPr>
          <w:p w14:paraId="3FCAC940" w14:textId="77777777" w:rsidR="002D71B6" w:rsidRPr="001A2F8C" w:rsidRDefault="002D71B6" w:rsidP="00942BCA">
            <w:pPr>
              <w:autoSpaceDE w:val="0"/>
              <w:autoSpaceDN w:val="0"/>
              <w:adjustRightInd w:val="0"/>
              <w:rPr>
                <w:rFonts w:cstheme="minorHAnsi"/>
                <w:color w:val="000000"/>
              </w:rPr>
            </w:pPr>
          </w:p>
        </w:tc>
      </w:tr>
      <w:tr w:rsidR="002F396F" w:rsidRPr="001A2F8C" w14:paraId="7449FACD" w14:textId="77777777" w:rsidTr="00EF3D80">
        <w:tc>
          <w:tcPr>
            <w:tcW w:w="347" w:type="pct"/>
            <w:tcBorders>
              <w:top w:val="single" w:sz="4" w:space="0" w:color="000000"/>
              <w:left w:val="single" w:sz="4" w:space="0" w:color="000000"/>
              <w:bottom w:val="single" w:sz="4" w:space="0" w:color="000000"/>
              <w:right w:val="single" w:sz="4" w:space="0" w:color="000000"/>
            </w:tcBorders>
          </w:tcPr>
          <w:p w14:paraId="68082755" w14:textId="05D36905" w:rsidR="002F396F" w:rsidRPr="001A2F8C" w:rsidRDefault="00132FC0" w:rsidP="00942BCA">
            <w:pPr>
              <w:spacing w:before="60" w:after="60" w:line="256" w:lineRule="auto"/>
              <w:jc w:val="center"/>
              <w:rPr>
                <w:rFonts w:asciiTheme="minorHAnsi" w:eastAsiaTheme="minorHAnsi" w:hAnsiTheme="minorHAnsi" w:cstheme="minorHAnsi"/>
                <w:b/>
                <w:bCs/>
                <w:sz w:val="21"/>
                <w:szCs w:val="21"/>
              </w:rPr>
            </w:pPr>
            <w:r w:rsidRPr="001A2F8C">
              <w:rPr>
                <w:rFonts w:asciiTheme="minorHAnsi" w:eastAsiaTheme="minorHAnsi" w:hAnsiTheme="minorHAnsi" w:cstheme="minorHAnsi"/>
                <w:b/>
                <w:bCs/>
                <w:sz w:val="21"/>
                <w:szCs w:val="21"/>
              </w:rPr>
              <w:t>2</w:t>
            </w:r>
            <w:r w:rsidR="002F396F" w:rsidRPr="001A2F8C">
              <w:rPr>
                <w:rFonts w:asciiTheme="minorHAnsi" w:eastAsiaTheme="minorHAnsi" w:hAnsiTheme="minorHAnsi" w:cstheme="minorHAnsi"/>
                <w:b/>
                <w:bCs/>
                <w:sz w:val="21"/>
                <w:szCs w:val="21"/>
              </w:rPr>
              <w:t>.</w:t>
            </w:r>
          </w:p>
        </w:tc>
        <w:tc>
          <w:tcPr>
            <w:tcW w:w="4653" w:type="pct"/>
            <w:gridSpan w:val="3"/>
            <w:tcBorders>
              <w:top w:val="single" w:sz="4" w:space="0" w:color="000000"/>
              <w:left w:val="single" w:sz="4" w:space="0" w:color="000000"/>
              <w:bottom w:val="single" w:sz="4" w:space="0" w:color="000000"/>
              <w:right w:val="single" w:sz="4" w:space="0" w:color="000000"/>
            </w:tcBorders>
          </w:tcPr>
          <w:p w14:paraId="049E3AC1" w14:textId="4928AE6D" w:rsidR="00132FC0" w:rsidRPr="001A2F8C" w:rsidRDefault="00132FC0" w:rsidP="00942BCA">
            <w:pPr>
              <w:autoSpaceDE w:val="0"/>
              <w:autoSpaceDN w:val="0"/>
              <w:adjustRightInd w:val="0"/>
              <w:rPr>
                <w:rFonts w:cstheme="minorHAnsi"/>
                <w:b/>
                <w:bCs/>
                <w:color w:val="000000"/>
              </w:rPr>
            </w:pPr>
            <w:r w:rsidRPr="001A2F8C">
              <w:rPr>
                <w:rFonts w:asciiTheme="minorHAnsi" w:hAnsiTheme="minorHAnsi" w:cstheme="minorHAnsi"/>
                <w:b/>
                <w:bCs/>
                <w:color w:val="000000"/>
                <w:sz w:val="21"/>
                <w:szCs w:val="21"/>
              </w:rPr>
              <w:t>Aplinkos apsaugos vadybos sistemos taikymas</w:t>
            </w:r>
          </w:p>
        </w:tc>
      </w:tr>
      <w:tr w:rsidR="006638AF" w:rsidRPr="001A2F8C" w14:paraId="0D7DCB29" w14:textId="77777777" w:rsidTr="00EF3D80">
        <w:tc>
          <w:tcPr>
            <w:tcW w:w="347" w:type="pct"/>
            <w:tcBorders>
              <w:top w:val="single" w:sz="4" w:space="0" w:color="000000"/>
              <w:left w:val="single" w:sz="4" w:space="0" w:color="000000"/>
              <w:bottom w:val="single" w:sz="4" w:space="0" w:color="000000"/>
              <w:right w:val="single" w:sz="4" w:space="0" w:color="000000"/>
            </w:tcBorders>
          </w:tcPr>
          <w:p w14:paraId="091BD2CE" w14:textId="3D851A4F" w:rsidR="00132FC0" w:rsidRPr="001A2F8C" w:rsidRDefault="00132FC0" w:rsidP="00942BCA">
            <w:pPr>
              <w:spacing w:before="60" w:after="60" w:line="256" w:lineRule="auto"/>
              <w:jc w:val="center"/>
              <w:rPr>
                <w:rFonts w:asciiTheme="minorHAnsi" w:eastAsiaTheme="minorHAnsi" w:hAnsiTheme="minorHAnsi" w:cstheme="minorHAnsi"/>
                <w:sz w:val="21"/>
                <w:szCs w:val="21"/>
              </w:rPr>
            </w:pPr>
            <w:r w:rsidRPr="001A2F8C">
              <w:rPr>
                <w:rFonts w:asciiTheme="minorHAnsi" w:eastAsiaTheme="minorHAnsi" w:hAnsiTheme="minorHAnsi" w:cstheme="minorHAnsi"/>
                <w:sz w:val="21"/>
                <w:szCs w:val="21"/>
              </w:rPr>
              <w:t>2.1.</w:t>
            </w:r>
          </w:p>
        </w:tc>
        <w:tc>
          <w:tcPr>
            <w:tcW w:w="1551" w:type="pct"/>
            <w:tcBorders>
              <w:top w:val="single" w:sz="4" w:space="0" w:color="000000"/>
              <w:left w:val="single" w:sz="4" w:space="0" w:color="000000"/>
              <w:bottom w:val="single" w:sz="4" w:space="0" w:color="000000"/>
              <w:right w:val="single" w:sz="4" w:space="0" w:color="000000"/>
            </w:tcBorders>
          </w:tcPr>
          <w:p w14:paraId="0B72E3E2" w14:textId="3136DB77" w:rsidR="00132FC0" w:rsidRPr="001A2F8C" w:rsidRDefault="00EF3D80" w:rsidP="00835AA5">
            <w:pPr>
              <w:autoSpaceDE w:val="0"/>
              <w:autoSpaceDN w:val="0"/>
              <w:adjustRightInd w:val="0"/>
              <w:jc w:val="both"/>
              <w:rPr>
                <w:rFonts w:asciiTheme="minorHAnsi" w:hAnsiTheme="minorHAnsi" w:cstheme="minorHAnsi"/>
                <w:color w:val="000000"/>
                <w:sz w:val="21"/>
                <w:szCs w:val="21"/>
              </w:rPr>
            </w:pPr>
            <w:r w:rsidRPr="001A2F8C">
              <w:rPr>
                <w:rFonts w:asciiTheme="minorHAnsi" w:hAnsiTheme="minorHAnsi" w:cstheme="minorHAnsi"/>
                <w:sz w:val="21"/>
                <w:szCs w:val="21"/>
              </w:rPr>
              <w:t xml:space="preserve">Perkamoms žaidimo aikštelių įrenginių remonto ir/ar priežiūros paslaugoms </w:t>
            </w:r>
            <w:r w:rsidR="00835AA5" w:rsidRPr="001A2F8C">
              <w:rPr>
                <w:rFonts w:asciiTheme="minorHAnsi" w:hAnsiTheme="minorHAnsi" w:cstheme="minorHAnsi"/>
                <w:color w:val="000000"/>
                <w:sz w:val="21"/>
                <w:szCs w:val="21"/>
              </w:rPr>
              <w:t xml:space="preserve">tiekėjas taiko Europos Sąjungos aplinkos apsaugos vadybos ir audito sistemą (angl. </w:t>
            </w:r>
            <w:proofErr w:type="spellStart"/>
            <w:r w:rsidR="00835AA5" w:rsidRPr="001A2F8C">
              <w:rPr>
                <w:rFonts w:asciiTheme="minorHAnsi" w:hAnsiTheme="minorHAnsi" w:cstheme="minorHAnsi"/>
                <w:color w:val="000000"/>
                <w:sz w:val="21"/>
                <w:szCs w:val="21"/>
              </w:rPr>
              <w:t>Eco</w:t>
            </w:r>
            <w:proofErr w:type="spellEnd"/>
            <w:r w:rsidR="00835AA5" w:rsidRPr="001A2F8C">
              <w:rPr>
                <w:rFonts w:asciiTheme="minorHAnsi" w:hAnsiTheme="minorHAnsi" w:cstheme="minorHAnsi"/>
                <w:color w:val="000000"/>
                <w:sz w:val="21"/>
                <w:szCs w:val="21"/>
              </w:rPr>
              <w:t>–</w:t>
            </w:r>
            <w:proofErr w:type="spellStart"/>
            <w:r w:rsidR="00835AA5" w:rsidRPr="001A2F8C">
              <w:rPr>
                <w:rFonts w:asciiTheme="minorHAnsi" w:hAnsiTheme="minorHAnsi" w:cstheme="minorHAnsi"/>
                <w:color w:val="000000"/>
                <w:sz w:val="21"/>
                <w:szCs w:val="21"/>
              </w:rPr>
              <w:t>Management</w:t>
            </w:r>
            <w:proofErr w:type="spellEnd"/>
            <w:r w:rsidR="00835AA5" w:rsidRPr="001A2F8C">
              <w:rPr>
                <w:rFonts w:asciiTheme="minorHAnsi" w:hAnsiTheme="minorHAnsi" w:cstheme="minorHAnsi"/>
                <w:color w:val="000000"/>
                <w:sz w:val="21"/>
                <w:szCs w:val="21"/>
              </w:rPr>
              <w:t xml:space="preserve"> </w:t>
            </w:r>
            <w:proofErr w:type="spellStart"/>
            <w:r w:rsidR="00835AA5" w:rsidRPr="001A2F8C">
              <w:rPr>
                <w:rFonts w:asciiTheme="minorHAnsi" w:hAnsiTheme="minorHAnsi" w:cstheme="minorHAnsi"/>
                <w:color w:val="000000"/>
                <w:sz w:val="21"/>
                <w:szCs w:val="21"/>
              </w:rPr>
              <w:t>and</w:t>
            </w:r>
            <w:proofErr w:type="spellEnd"/>
            <w:r w:rsidR="00835AA5" w:rsidRPr="001A2F8C">
              <w:rPr>
                <w:rFonts w:asciiTheme="minorHAnsi" w:hAnsiTheme="minorHAnsi" w:cstheme="minorHAnsi"/>
                <w:color w:val="000000"/>
                <w:sz w:val="21"/>
                <w:szCs w:val="21"/>
              </w:rPr>
              <w:t xml:space="preserve"> </w:t>
            </w:r>
            <w:proofErr w:type="spellStart"/>
            <w:r w:rsidR="00835AA5" w:rsidRPr="001A2F8C">
              <w:rPr>
                <w:rFonts w:asciiTheme="minorHAnsi" w:hAnsiTheme="minorHAnsi" w:cstheme="minorHAnsi"/>
                <w:color w:val="000000"/>
                <w:sz w:val="21"/>
                <w:szCs w:val="21"/>
              </w:rPr>
              <w:t>Audit</w:t>
            </w:r>
            <w:proofErr w:type="spellEnd"/>
            <w:r w:rsidR="00835AA5" w:rsidRPr="001A2F8C">
              <w:rPr>
                <w:rFonts w:asciiTheme="minorHAnsi" w:hAnsiTheme="minorHAnsi" w:cstheme="minorHAnsi"/>
                <w:color w:val="000000"/>
                <w:sz w:val="21"/>
                <w:szCs w:val="21"/>
              </w:rPr>
              <w:t xml:space="preserve"> </w:t>
            </w:r>
            <w:proofErr w:type="spellStart"/>
            <w:r w:rsidR="00835AA5" w:rsidRPr="001A2F8C">
              <w:rPr>
                <w:rFonts w:asciiTheme="minorHAnsi" w:hAnsiTheme="minorHAnsi" w:cstheme="minorHAnsi"/>
                <w:color w:val="000000"/>
                <w:sz w:val="21"/>
                <w:szCs w:val="21"/>
              </w:rPr>
              <w:t>Scheme</w:t>
            </w:r>
            <w:proofErr w:type="spellEnd"/>
            <w:r w:rsidR="00835AA5" w:rsidRPr="001A2F8C">
              <w:rPr>
                <w:rFonts w:asciiTheme="minorHAnsi" w:hAnsiTheme="minorHAnsi" w:cstheme="minorHAnsi"/>
                <w:color w:val="000000"/>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551" w:type="pct"/>
            <w:tcBorders>
              <w:top w:val="single" w:sz="4" w:space="0" w:color="000000"/>
              <w:left w:val="single" w:sz="4" w:space="0" w:color="000000"/>
              <w:bottom w:val="single" w:sz="4" w:space="0" w:color="000000"/>
              <w:right w:val="single" w:sz="4" w:space="0" w:color="000000"/>
            </w:tcBorders>
          </w:tcPr>
          <w:p w14:paraId="0F506B23" w14:textId="13ADA749" w:rsidR="00132FC0" w:rsidRPr="001A2F8C" w:rsidRDefault="00115438" w:rsidP="00D14BB3">
            <w:pPr>
              <w:autoSpaceDE w:val="0"/>
              <w:autoSpaceDN w:val="0"/>
              <w:adjustRightInd w:val="0"/>
              <w:jc w:val="both"/>
              <w:rPr>
                <w:rFonts w:asciiTheme="minorHAnsi" w:hAnsiTheme="minorHAnsi" w:cstheme="minorHAnsi"/>
                <w:color w:val="000000"/>
                <w:sz w:val="21"/>
                <w:szCs w:val="21"/>
              </w:rPr>
            </w:pPr>
            <w:r w:rsidRPr="001A2F8C">
              <w:rPr>
                <w:rFonts w:asciiTheme="minorHAnsi" w:hAnsiTheme="minorHAnsi" w:cstheme="minorHAnsi"/>
                <w:color w:val="000000"/>
                <w:sz w:val="21"/>
                <w:szCs w:val="21"/>
              </w:rPr>
              <w:t xml:space="preserve">Nepriklausomos įstaigos išduoto </w:t>
            </w:r>
            <w:r w:rsidR="004F1855" w:rsidRPr="001A2F8C">
              <w:rPr>
                <w:rFonts w:asciiTheme="minorHAnsi" w:hAnsiTheme="minorHAnsi" w:cstheme="minorHAnsi"/>
                <w:color w:val="000000"/>
                <w:sz w:val="21"/>
                <w:szCs w:val="21"/>
                <w:u w:val="single"/>
              </w:rPr>
              <w:t>galiojančio</w:t>
            </w:r>
            <w:r w:rsidR="004F1855" w:rsidRPr="001A2F8C">
              <w:rPr>
                <w:rFonts w:asciiTheme="minorHAnsi" w:hAnsiTheme="minorHAnsi" w:cstheme="minorHAnsi"/>
                <w:color w:val="000000"/>
                <w:sz w:val="21"/>
                <w:szCs w:val="21"/>
              </w:rPr>
              <w:t xml:space="preserve"> </w:t>
            </w:r>
            <w:r w:rsidRPr="001A2F8C">
              <w:rPr>
                <w:rFonts w:asciiTheme="minorHAnsi" w:hAnsiTheme="minorHAnsi" w:cstheme="minorHAnsi"/>
                <w:color w:val="000000"/>
                <w:sz w:val="21"/>
                <w:szCs w:val="21"/>
              </w:rPr>
              <w:t>sertifikato, patvirtinančio, kad tiekėjas laikosi reikalaujamos aplinkos apsaugos vadybos sistemos standartų, skaitmeninė kopija.</w:t>
            </w:r>
          </w:p>
          <w:p w14:paraId="295F655A" w14:textId="77777777" w:rsidR="00D6654D" w:rsidRPr="001A2F8C" w:rsidRDefault="00D6654D" w:rsidP="00D6654D">
            <w:pPr>
              <w:autoSpaceDE w:val="0"/>
              <w:autoSpaceDN w:val="0"/>
              <w:adjustRightInd w:val="0"/>
              <w:jc w:val="both"/>
              <w:rPr>
                <w:rFonts w:asciiTheme="minorHAnsi" w:hAnsiTheme="minorHAnsi" w:cstheme="minorHAnsi"/>
                <w:color w:val="000000"/>
                <w:sz w:val="21"/>
                <w:szCs w:val="21"/>
              </w:rPr>
            </w:pPr>
          </w:p>
          <w:p w14:paraId="32285885" w14:textId="7F7744EB" w:rsidR="008D6DD2" w:rsidRPr="001A2F8C" w:rsidRDefault="00D6654D" w:rsidP="00E357B2">
            <w:pPr>
              <w:autoSpaceDE w:val="0"/>
              <w:autoSpaceDN w:val="0"/>
              <w:adjustRightInd w:val="0"/>
              <w:jc w:val="both"/>
              <w:rPr>
                <w:rFonts w:asciiTheme="minorHAnsi" w:hAnsiTheme="minorHAnsi" w:cstheme="minorHAnsi"/>
                <w:color w:val="000000"/>
                <w:sz w:val="21"/>
                <w:szCs w:val="21"/>
              </w:rPr>
            </w:pPr>
            <w:r w:rsidRPr="001A2F8C">
              <w:rPr>
                <w:rFonts w:asciiTheme="minorHAnsi" w:hAnsiTheme="minorHAnsi" w:cstheme="minorHAnsi"/>
                <w:color w:val="000000"/>
                <w:sz w:val="21"/>
                <w:szCs w:val="21"/>
              </w:rPr>
              <w:t>Perkančioji organizacija pripažįsta lygiaverčius sertifikatus, išduotus kitose valstybėse narėse įsteigtų nepriklausomų įstaigų.</w:t>
            </w:r>
            <w:r w:rsidR="00EC76CF" w:rsidRPr="001A2F8C">
              <w:rPr>
                <w:rFonts w:asciiTheme="minorHAnsi" w:hAnsiTheme="minorHAnsi" w:cstheme="minorHAnsi"/>
                <w:color w:val="000000"/>
                <w:sz w:val="21"/>
                <w:szCs w:val="21"/>
              </w:rPr>
              <w:t xml:space="preserve"> Taip pat </w:t>
            </w:r>
            <w:r w:rsidR="00E357B2" w:rsidRPr="001A2F8C">
              <w:rPr>
                <w:rFonts w:asciiTheme="minorHAnsi" w:hAnsiTheme="minorHAnsi" w:cstheme="minorHAnsi"/>
                <w:color w:val="000000"/>
                <w:sz w:val="21"/>
                <w:szCs w:val="21"/>
              </w:rPr>
              <w:t xml:space="preserve">priima ir kitus lygiaverčius aplinkosaugos vadybos priemonių įrodymus, jeigu tiekėjas įrodo, </w:t>
            </w:r>
            <w:r w:rsidR="008D6DD2" w:rsidRPr="001A2F8C">
              <w:rPr>
                <w:rFonts w:asciiTheme="minorHAnsi" w:hAnsiTheme="minorHAnsi" w:cstheme="minorHAnsi"/>
                <w:color w:val="000000"/>
                <w:sz w:val="21"/>
                <w:szCs w:val="21"/>
              </w:rPr>
              <w:t xml:space="preserve">kad dėl nuo jo nepriklausančių objektyvių priežasčių </w:t>
            </w:r>
            <w:r w:rsidR="00EC76CF" w:rsidRPr="001A2F8C">
              <w:rPr>
                <w:rFonts w:asciiTheme="minorHAnsi" w:hAnsiTheme="minorHAnsi" w:cstheme="minorHAnsi"/>
                <w:color w:val="000000"/>
                <w:sz w:val="21"/>
                <w:szCs w:val="21"/>
              </w:rPr>
              <w:t xml:space="preserve">jis </w:t>
            </w:r>
            <w:r w:rsidR="008D6DD2" w:rsidRPr="001A2F8C">
              <w:rPr>
                <w:rFonts w:asciiTheme="minorHAnsi" w:hAnsiTheme="minorHAnsi" w:cstheme="minorHAnsi"/>
                <w:color w:val="000000"/>
                <w:sz w:val="21"/>
                <w:szCs w:val="21"/>
              </w:rPr>
              <w:t>negali pateikti sertifikatų per nustatytą laiką.</w:t>
            </w:r>
          </w:p>
          <w:p w14:paraId="62B45622" w14:textId="77777777" w:rsidR="00D6654D" w:rsidRPr="001A2F8C" w:rsidRDefault="00D6654D" w:rsidP="00D6654D">
            <w:pPr>
              <w:autoSpaceDE w:val="0"/>
              <w:autoSpaceDN w:val="0"/>
              <w:adjustRightInd w:val="0"/>
              <w:jc w:val="both"/>
              <w:rPr>
                <w:rFonts w:asciiTheme="minorHAnsi" w:hAnsiTheme="minorHAnsi" w:cstheme="minorHAnsi"/>
                <w:color w:val="000000"/>
                <w:sz w:val="21"/>
                <w:szCs w:val="21"/>
              </w:rPr>
            </w:pPr>
          </w:p>
          <w:p w14:paraId="519D0DAC" w14:textId="5872A3BA" w:rsidR="00830090" w:rsidRPr="001A2F8C" w:rsidRDefault="00C64C41" w:rsidP="00D6654D">
            <w:pPr>
              <w:autoSpaceDE w:val="0"/>
              <w:autoSpaceDN w:val="0"/>
              <w:adjustRightInd w:val="0"/>
              <w:jc w:val="both"/>
              <w:rPr>
                <w:rFonts w:asciiTheme="minorHAnsi" w:hAnsiTheme="minorHAnsi" w:cstheme="minorHAnsi"/>
                <w:color w:val="000000"/>
                <w:sz w:val="21"/>
                <w:szCs w:val="21"/>
              </w:rPr>
            </w:pPr>
            <w:r w:rsidRPr="001A2F8C">
              <w:rPr>
                <w:rFonts w:asciiTheme="minorHAnsi" w:hAnsiTheme="minorHAnsi" w:cstheme="minorHAnsi"/>
                <w:color w:val="000000"/>
                <w:sz w:val="21"/>
                <w:szCs w:val="21"/>
              </w:rPr>
              <w:t xml:space="preserve">Jeigu tiekėjas pats atitinka šį </w:t>
            </w:r>
            <w:r w:rsidRPr="001A2F8C">
              <w:rPr>
                <w:rFonts w:asciiTheme="minorHAnsi" w:hAnsiTheme="minorHAnsi" w:cstheme="minorHAnsi"/>
                <w:sz w:val="21"/>
                <w:szCs w:val="21"/>
              </w:rPr>
              <w:t>reikalavimą, tačiau pasitelkia subtiekėjus nurodyt</w:t>
            </w:r>
            <w:r w:rsidR="00EF3D80" w:rsidRPr="001A2F8C">
              <w:rPr>
                <w:rFonts w:asciiTheme="minorHAnsi" w:hAnsiTheme="minorHAnsi" w:cstheme="minorHAnsi"/>
                <w:sz w:val="21"/>
                <w:szCs w:val="21"/>
              </w:rPr>
              <w:t>om</w:t>
            </w:r>
            <w:r w:rsidRPr="001A2F8C">
              <w:rPr>
                <w:rFonts w:asciiTheme="minorHAnsi" w:hAnsiTheme="minorHAnsi" w:cstheme="minorHAnsi"/>
                <w:sz w:val="21"/>
                <w:szCs w:val="21"/>
              </w:rPr>
              <w:t>s paslaugoms teikti, kuri</w:t>
            </w:r>
            <w:r w:rsidR="00EF3D80" w:rsidRPr="001A2F8C">
              <w:rPr>
                <w:rFonts w:asciiTheme="minorHAnsi" w:hAnsiTheme="minorHAnsi" w:cstheme="minorHAnsi"/>
                <w:sz w:val="21"/>
                <w:szCs w:val="21"/>
              </w:rPr>
              <w:t>oms</w:t>
            </w:r>
            <w:r w:rsidRPr="001A2F8C">
              <w:rPr>
                <w:rFonts w:asciiTheme="minorHAnsi" w:hAnsiTheme="minorHAnsi" w:cstheme="minorHAnsi"/>
                <w:sz w:val="21"/>
                <w:szCs w:val="21"/>
              </w:rPr>
              <w:t xml:space="preserve"> yra keliamas šis reikalavimas</w:t>
            </w:r>
            <w:r w:rsidRPr="001A2F8C">
              <w:rPr>
                <w:rFonts w:asciiTheme="minorHAnsi" w:hAnsiTheme="minorHAnsi" w:cstheme="minorHAnsi"/>
                <w:color w:val="000000"/>
                <w:sz w:val="21"/>
                <w:szCs w:val="21"/>
              </w:rPr>
              <w:t xml:space="preserve">,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w:t>
            </w:r>
            <w:r w:rsidRPr="001A2F8C">
              <w:rPr>
                <w:rFonts w:asciiTheme="minorHAnsi" w:hAnsiTheme="minorHAnsi" w:cstheme="minorHAnsi"/>
                <w:color w:val="000000"/>
                <w:sz w:val="21"/>
                <w:szCs w:val="21"/>
              </w:rPr>
              <w:lastRenderedPageBreak/>
              <w:t>subtiekėjo prisiimamus įsipareigojimus pirkimo sutarčiai vykdyti bei nustatyta tiekėjo atsakomybė prižiūrėti, kad subtiekėjas vadovautųsi tiekėjo turimu aplinkos apsaugos vadybos standartu.</w:t>
            </w:r>
          </w:p>
        </w:tc>
        <w:tc>
          <w:tcPr>
            <w:tcW w:w="1551" w:type="pct"/>
            <w:tcBorders>
              <w:top w:val="single" w:sz="4" w:space="0" w:color="000000"/>
              <w:left w:val="single" w:sz="4" w:space="0" w:color="000000"/>
              <w:bottom w:val="single" w:sz="4" w:space="0" w:color="000000"/>
              <w:right w:val="single" w:sz="4" w:space="0" w:color="000000"/>
            </w:tcBorders>
          </w:tcPr>
          <w:p w14:paraId="5B0528EB" w14:textId="77777777" w:rsidR="00EF3D80" w:rsidRPr="001A2F8C" w:rsidRDefault="00EF3D80" w:rsidP="00EF3D80">
            <w:pPr>
              <w:numPr>
                <w:ilvl w:val="0"/>
                <w:numId w:val="35"/>
              </w:numPr>
              <w:tabs>
                <w:tab w:val="left" w:pos="360"/>
              </w:tabs>
              <w:autoSpaceDE w:val="0"/>
              <w:autoSpaceDN w:val="0"/>
              <w:adjustRightInd w:val="0"/>
              <w:ind w:left="62" w:firstLine="17"/>
              <w:contextualSpacing/>
              <w:jc w:val="both"/>
              <w:rPr>
                <w:rFonts w:asciiTheme="minorHAnsi" w:eastAsiaTheme="minorEastAsia" w:hAnsiTheme="minorHAnsi" w:cstheme="minorHAnsi"/>
                <w:i/>
                <w:color w:val="000000"/>
                <w:sz w:val="21"/>
                <w:szCs w:val="21"/>
              </w:rPr>
            </w:pPr>
            <w:r w:rsidRPr="001A2F8C">
              <w:rPr>
                <w:rFonts w:asciiTheme="minorHAnsi" w:eastAsiaTheme="minorEastAsia" w:hAnsiTheme="minorHAnsi" w:cstheme="minorHAnsi"/>
                <w:i/>
                <w:color w:val="000000"/>
                <w:sz w:val="21"/>
                <w:szCs w:val="21"/>
              </w:rPr>
              <w:lastRenderedPageBreak/>
              <w:t>Jeigu pasiūlymą teikia ūkio subjektų grupė – reikalavimą turi atitikti ūkio subjektų grupės narys (-</w:t>
            </w:r>
            <w:proofErr w:type="spellStart"/>
            <w:r w:rsidRPr="001A2F8C">
              <w:rPr>
                <w:rFonts w:asciiTheme="minorHAnsi" w:eastAsiaTheme="minorEastAsia" w:hAnsiTheme="minorHAnsi" w:cstheme="minorHAnsi"/>
                <w:i/>
                <w:color w:val="000000"/>
                <w:sz w:val="21"/>
                <w:szCs w:val="21"/>
              </w:rPr>
              <w:t>iai</w:t>
            </w:r>
            <w:proofErr w:type="spellEnd"/>
            <w:r w:rsidRPr="001A2F8C">
              <w:rPr>
                <w:rFonts w:asciiTheme="minorHAnsi" w:eastAsiaTheme="minorEastAsia" w:hAnsiTheme="minorHAnsi" w:cstheme="minorHAnsi"/>
                <w:i/>
                <w:color w:val="000000"/>
                <w:sz w:val="21"/>
                <w:szCs w:val="21"/>
              </w:rPr>
              <w:t>), atsižvelgiant į jo (jų) prisiimamus įsipareigojimus pirkimo sutarčiai vykdyti.</w:t>
            </w:r>
          </w:p>
          <w:p w14:paraId="6FFF9C48" w14:textId="77777777" w:rsidR="00EF3D80" w:rsidRPr="001A2F8C" w:rsidRDefault="00EF3D80" w:rsidP="00EF3D80">
            <w:pPr>
              <w:numPr>
                <w:ilvl w:val="0"/>
                <w:numId w:val="35"/>
              </w:numPr>
              <w:tabs>
                <w:tab w:val="left" w:pos="360"/>
              </w:tabs>
              <w:autoSpaceDE w:val="0"/>
              <w:autoSpaceDN w:val="0"/>
              <w:adjustRightInd w:val="0"/>
              <w:ind w:left="62" w:firstLine="17"/>
              <w:contextualSpacing/>
              <w:jc w:val="both"/>
              <w:rPr>
                <w:rFonts w:asciiTheme="minorHAnsi" w:eastAsiaTheme="minorEastAsia" w:hAnsiTheme="minorHAnsi" w:cstheme="minorHAnsi"/>
                <w:i/>
                <w:color w:val="000000"/>
                <w:sz w:val="21"/>
                <w:szCs w:val="21"/>
              </w:rPr>
            </w:pPr>
            <w:r w:rsidRPr="001A2F8C">
              <w:rPr>
                <w:rFonts w:asciiTheme="minorHAnsi" w:eastAsiaTheme="minorEastAsia" w:hAnsiTheme="minorHAnsi" w:cstheme="minorHAnsi"/>
                <w:b/>
                <w:i/>
                <w:color w:val="000000"/>
                <w:sz w:val="21"/>
                <w:szCs w:val="21"/>
              </w:rPr>
              <w:t>T</w:t>
            </w:r>
            <w:r w:rsidRPr="001A2F8C">
              <w:rPr>
                <w:rFonts w:asciiTheme="minorHAnsi" w:eastAsiaTheme="minorEastAsia" w:hAnsiTheme="minorHAnsi" w:cstheme="minorHAnsi"/>
                <w:i/>
                <w:color w:val="000000"/>
                <w:sz w:val="21"/>
                <w:szCs w:val="21"/>
              </w:rPr>
              <w:t>iekėjas gali remtis kitų ūkio subjektų pajėgumais atsižvelgiant į jų prisiimamus įsipareigojimus pirkimo sutarčiai vykdyti.</w:t>
            </w:r>
          </w:p>
          <w:p w14:paraId="11225EA6" w14:textId="26A1AE44" w:rsidR="00132FC0" w:rsidRPr="001A2F8C" w:rsidRDefault="00EF3D80" w:rsidP="00942BCA">
            <w:pPr>
              <w:numPr>
                <w:ilvl w:val="0"/>
                <w:numId w:val="35"/>
              </w:numPr>
              <w:tabs>
                <w:tab w:val="left" w:pos="360"/>
              </w:tabs>
              <w:autoSpaceDE w:val="0"/>
              <w:autoSpaceDN w:val="0"/>
              <w:adjustRightInd w:val="0"/>
              <w:ind w:left="62" w:firstLine="17"/>
              <w:contextualSpacing/>
              <w:jc w:val="both"/>
              <w:rPr>
                <w:rFonts w:asciiTheme="minorHAnsi" w:eastAsiaTheme="minorEastAsia" w:hAnsiTheme="minorHAnsi" w:cstheme="minorHAnsi"/>
                <w:i/>
                <w:color w:val="000000"/>
                <w:sz w:val="21"/>
                <w:szCs w:val="21"/>
              </w:rPr>
            </w:pPr>
            <w:r w:rsidRPr="001A2F8C">
              <w:rPr>
                <w:rFonts w:asciiTheme="minorHAnsi" w:eastAsiaTheme="minorEastAsia" w:hAnsiTheme="minorHAnsi" w:cstheme="minorHAnsi"/>
                <w:i/>
                <w:color w:val="000000"/>
                <w:sz w:val="21"/>
                <w:szCs w:val="21"/>
              </w:rPr>
              <w:t xml:space="preserve">Subtiekėjai, kurių pajėgumais tiekėjas nesiremia – turi laikytis reikalaujamų aplinkos apsaugos vadybos priemonių, atsižvelgiant į jų prisiimamus įsipareigojimus pirkimo sutarčiai vykdyti. </w:t>
            </w:r>
            <w:r w:rsidR="0075564D">
              <w:rPr>
                <w:rFonts w:asciiTheme="minorHAnsi" w:eastAsiaTheme="minorEastAsia" w:hAnsiTheme="minorHAnsi" w:cstheme="minorHAnsi"/>
                <w:i/>
                <w:color w:val="000000"/>
                <w:sz w:val="21"/>
                <w:szCs w:val="21"/>
              </w:rPr>
              <w:t xml:space="preserve"> </w:t>
            </w:r>
          </w:p>
        </w:tc>
      </w:tr>
    </w:tbl>
    <w:p w14:paraId="09870E7B" w14:textId="77777777" w:rsidR="006545F9" w:rsidRPr="001A2F8C" w:rsidRDefault="006545F9" w:rsidP="00384F5A">
      <w:pPr>
        <w:spacing w:after="0" w:line="240" w:lineRule="auto"/>
        <w:jc w:val="center"/>
        <w:rPr>
          <w:rFonts w:eastAsiaTheme="minorHAnsi" w:cstheme="minorHAnsi"/>
          <w:lang w:eastAsia="en-US"/>
        </w:rPr>
      </w:pPr>
    </w:p>
    <w:p w14:paraId="054BBDB1" w14:textId="6778349B" w:rsidR="002F396F" w:rsidRPr="001A2F8C" w:rsidRDefault="00384F5A" w:rsidP="00384F5A">
      <w:pPr>
        <w:spacing w:after="0" w:line="240" w:lineRule="auto"/>
        <w:jc w:val="center"/>
        <w:rPr>
          <w:rFonts w:cstheme="minorHAnsi"/>
          <w:b/>
          <w:bCs/>
          <w:smallCaps/>
        </w:rPr>
      </w:pPr>
      <w:r w:rsidRPr="001A2F8C">
        <w:rPr>
          <w:rFonts w:eastAsiaTheme="minorHAnsi" w:cstheme="minorHAnsi"/>
          <w:lang w:eastAsia="en-US"/>
        </w:rPr>
        <w:t>__________</w:t>
      </w:r>
    </w:p>
    <w:p w14:paraId="6821DAB9" w14:textId="3EED3D03" w:rsidR="00A4599F" w:rsidRPr="001A2F8C" w:rsidRDefault="00A4599F" w:rsidP="00DE290C">
      <w:pPr>
        <w:rPr>
          <w:rFonts w:cstheme="minorHAnsi"/>
          <w:b/>
          <w:bCs/>
          <w:smallCaps/>
          <w:sz w:val="22"/>
          <w:szCs w:val="22"/>
        </w:rPr>
      </w:pPr>
      <w:r w:rsidRPr="001A2F8C">
        <w:rPr>
          <w:rFonts w:cstheme="minorHAnsi"/>
          <w:b/>
          <w:bCs/>
          <w:smallCaps/>
          <w:sz w:val="22"/>
          <w:szCs w:val="22"/>
        </w:rPr>
        <w:br w:type="page"/>
      </w:r>
    </w:p>
    <w:p w14:paraId="5D0FDE6E" w14:textId="7209186A" w:rsidR="008D704D" w:rsidRPr="001A2F8C" w:rsidRDefault="008D704D" w:rsidP="00EF3D80">
      <w:pPr>
        <w:pStyle w:val="Antrat2"/>
        <w:ind w:left="5103"/>
        <w:jc w:val="right"/>
        <w:rPr>
          <w:rFonts w:asciiTheme="minorHAnsi" w:hAnsiTheme="minorHAnsi" w:cstheme="minorHAnsi"/>
          <w:color w:val="0070C0"/>
          <w:sz w:val="21"/>
          <w:szCs w:val="21"/>
        </w:rPr>
      </w:pPr>
      <w:bookmarkStart w:id="55" w:name="_Toc223946408"/>
      <w:bookmarkStart w:id="56" w:name="_Ref38291379"/>
      <w:bookmarkStart w:id="57" w:name="_Ref38291394"/>
      <w:bookmarkStart w:id="58" w:name="_Ref38898251"/>
      <w:r w:rsidRPr="001A2F8C">
        <w:rPr>
          <w:rFonts w:asciiTheme="minorHAnsi" w:eastAsia="Calibri" w:hAnsiTheme="minorHAnsi" w:cstheme="minorHAnsi"/>
          <w:color w:val="0070C0"/>
          <w:sz w:val="21"/>
          <w:szCs w:val="21"/>
        </w:rPr>
        <w:lastRenderedPageBreak/>
        <w:t xml:space="preserve">Pirkimo sąlygų </w:t>
      </w:r>
      <w:r w:rsidR="00F1334C" w:rsidRPr="001A2F8C">
        <w:rPr>
          <w:rFonts w:asciiTheme="minorHAnsi" w:eastAsia="Calibri" w:hAnsiTheme="minorHAnsi" w:cstheme="minorHAnsi"/>
          <w:color w:val="0070C0"/>
          <w:sz w:val="21"/>
          <w:szCs w:val="21"/>
        </w:rPr>
        <w:t>5</w:t>
      </w:r>
      <w:r w:rsidRPr="001A2F8C">
        <w:rPr>
          <w:rFonts w:asciiTheme="minorHAnsi" w:eastAsia="Calibri" w:hAnsiTheme="minorHAnsi" w:cstheme="minorHAnsi"/>
          <w:color w:val="0070C0"/>
          <w:sz w:val="21"/>
          <w:szCs w:val="21"/>
        </w:rPr>
        <w:t xml:space="preserve"> priedas „EBVPD“</w:t>
      </w:r>
      <w:bookmarkEnd w:id="55"/>
      <w:r w:rsidRPr="001A2F8C">
        <w:rPr>
          <w:rFonts w:asciiTheme="minorHAnsi" w:eastAsia="Calibri" w:hAnsiTheme="minorHAnsi" w:cstheme="minorHAnsi"/>
          <w:color w:val="0070C0"/>
          <w:sz w:val="21"/>
          <w:szCs w:val="21"/>
        </w:rPr>
        <w:t xml:space="preserve"> </w:t>
      </w:r>
      <w:bookmarkEnd w:id="56"/>
      <w:bookmarkEnd w:id="57"/>
      <w:bookmarkEnd w:id="58"/>
    </w:p>
    <w:p w14:paraId="1E33CF75" w14:textId="0E2F80D8" w:rsidR="002F396F" w:rsidRPr="001A2F8C" w:rsidRDefault="002F396F" w:rsidP="00DE290C">
      <w:pPr>
        <w:rPr>
          <w:rFonts w:cstheme="minorHAnsi"/>
          <w:b/>
          <w:bCs/>
          <w:smallCaps/>
          <w:sz w:val="22"/>
          <w:szCs w:val="22"/>
        </w:rPr>
      </w:pPr>
    </w:p>
    <w:p w14:paraId="4F6E9F95" w14:textId="40122A3B" w:rsidR="00B970B0" w:rsidRPr="001A2F8C" w:rsidRDefault="00B970B0" w:rsidP="00BE1858">
      <w:pPr>
        <w:pStyle w:val="Paantrat"/>
        <w:jc w:val="center"/>
        <w:rPr>
          <w:b/>
          <w:bCs/>
          <w:smallCaps/>
        </w:rPr>
      </w:pPr>
      <w:r w:rsidRPr="001A2F8C">
        <w:t>EUROPOS BENDRASIS VIEŠŲJŲ PIRKIMŲ DOKUMENTAS</w:t>
      </w:r>
    </w:p>
    <w:p w14:paraId="3584D74E" w14:textId="4F224DA2" w:rsidR="002F396F" w:rsidRPr="001A2F8C" w:rsidRDefault="002F396F" w:rsidP="002F396F">
      <w:pPr>
        <w:jc w:val="both"/>
        <w:rPr>
          <w:rFonts w:cstheme="minorHAnsi"/>
          <w:sz w:val="22"/>
          <w:szCs w:val="22"/>
        </w:rPr>
      </w:pPr>
      <w:r w:rsidRPr="001A2F8C">
        <w:rPr>
          <w:rFonts w:cstheme="minorHAnsi"/>
          <w:sz w:val="22"/>
          <w:szCs w:val="22"/>
        </w:rPr>
        <w:t>„Europos bendrasis viešųjų pirkimų dokumentas (EBVPD)“ pateikiamas .</w:t>
      </w:r>
      <w:r w:rsidR="00EF3D80" w:rsidRPr="001A2F8C">
        <w:rPr>
          <w:rFonts w:cstheme="minorHAnsi"/>
          <w:sz w:val="22"/>
          <w:szCs w:val="22"/>
        </w:rPr>
        <w:t>atskiru failu CVP IS</w:t>
      </w:r>
      <w:r w:rsidRPr="001A2F8C">
        <w:rPr>
          <w:rFonts w:cstheme="minorHAnsi"/>
          <w:sz w:val="22"/>
          <w:szCs w:val="22"/>
        </w:rPr>
        <w:t>.</w:t>
      </w:r>
    </w:p>
    <w:p w14:paraId="5D197AB2" w14:textId="0EAE7A12" w:rsidR="002F396F" w:rsidRPr="001A2F8C" w:rsidRDefault="00B970B0" w:rsidP="00B970B0">
      <w:pPr>
        <w:jc w:val="center"/>
        <w:rPr>
          <w:rFonts w:cstheme="minorHAnsi"/>
          <w:smallCaps/>
          <w:sz w:val="22"/>
          <w:szCs w:val="22"/>
        </w:rPr>
      </w:pPr>
      <w:r w:rsidRPr="001A2F8C">
        <w:rPr>
          <w:rFonts w:cstheme="minorHAnsi"/>
          <w:smallCaps/>
          <w:sz w:val="22"/>
          <w:szCs w:val="22"/>
        </w:rPr>
        <w:t>__________</w:t>
      </w:r>
    </w:p>
    <w:p w14:paraId="403C297A" w14:textId="44AA8768" w:rsidR="00A4599F" w:rsidRPr="001A2F8C" w:rsidRDefault="00A4599F" w:rsidP="00DE290C">
      <w:pPr>
        <w:rPr>
          <w:rFonts w:cstheme="minorHAnsi"/>
          <w:b/>
          <w:bCs/>
          <w:smallCaps/>
          <w:sz w:val="22"/>
          <w:szCs w:val="22"/>
        </w:rPr>
      </w:pPr>
      <w:r w:rsidRPr="001A2F8C">
        <w:rPr>
          <w:rFonts w:cstheme="minorHAnsi"/>
          <w:b/>
          <w:bCs/>
          <w:smallCaps/>
          <w:sz w:val="22"/>
          <w:szCs w:val="22"/>
        </w:rPr>
        <w:br w:type="page"/>
      </w:r>
    </w:p>
    <w:p w14:paraId="44D514D3" w14:textId="762D0F29" w:rsidR="008D704D" w:rsidRPr="001A2F8C" w:rsidRDefault="008D704D" w:rsidP="008D704D">
      <w:pPr>
        <w:pStyle w:val="Antrat2"/>
        <w:ind w:left="5103"/>
        <w:rPr>
          <w:rFonts w:asciiTheme="minorHAnsi" w:eastAsia="Calibri" w:hAnsiTheme="minorHAnsi" w:cstheme="minorHAnsi"/>
          <w:color w:val="0070C0"/>
          <w:sz w:val="21"/>
          <w:szCs w:val="21"/>
        </w:rPr>
      </w:pPr>
      <w:bookmarkStart w:id="59" w:name="_Ref38540913"/>
      <w:bookmarkStart w:id="60" w:name="_Ref38898051"/>
      <w:bookmarkStart w:id="61" w:name="_Ref38901392"/>
      <w:bookmarkStart w:id="62" w:name="_Toc223946409"/>
      <w:r w:rsidRPr="001A2F8C">
        <w:rPr>
          <w:rFonts w:asciiTheme="minorHAnsi" w:eastAsia="Calibri" w:hAnsiTheme="minorHAnsi" w:cstheme="minorHAnsi"/>
          <w:color w:val="0070C0"/>
          <w:sz w:val="21"/>
          <w:szCs w:val="21"/>
        </w:rPr>
        <w:lastRenderedPageBreak/>
        <w:t xml:space="preserve">Pirkimo sąlygų </w:t>
      </w:r>
      <w:r w:rsidR="00F1334C" w:rsidRPr="001A2F8C">
        <w:rPr>
          <w:rFonts w:asciiTheme="minorHAnsi" w:eastAsia="Calibri" w:hAnsiTheme="minorHAnsi" w:cstheme="minorHAnsi"/>
          <w:color w:val="0070C0"/>
          <w:sz w:val="21"/>
          <w:szCs w:val="21"/>
        </w:rPr>
        <w:t>6</w:t>
      </w:r>
      <w:r w:rsidRPr="001A2F8C">
        <w:rPr>
          <w:rFonts w:asciiTheme="minorHAnsi" w:eastAsia="Calibri" w:hAnsiTheme="minorHAnsi" w:cstheme="minorHAnsi"/>
          <w:color w:val="0070C0"/>
          <w:sz w:val="21"/>
          <w:szCs w:val="21"/>
        </w:rPr>
        <w:t xml:space="preserve"> priedas „Pasiūlymo forma“</w:t>
      </w:r>
      <w:bookmarkEnd w:id="59"/>
      <w:bookmarkEnd w:id="60"/>
      <w:bookmarkEnd w:id="61"/>
      <w:bookmarkEnd w:id="62"/>
    </w:p>
    <w:p w14:paraId="27D1CC2A" w14:textId="77777777" w:rsidR="00EF3D80" w:rsidRPr="001A2F8C" w:rsidRDefault="00EF3D80" w:rsidP="00EF3D80">
      <w:pPr>
        <w:spacing w:after="0" w:line="240" w:lineRule="auto"/>
        <w:jc w:val="center"/>
        <w:rPr>
          <w:rFonts w:cstheme="minorHAnsi"/>
          <w:b/>
        </w:rPr>
      </w:pPr>
      <w:r w:rsidRPr="001A2F8C">
        <w:rPr>
          <w:rFonts w:cstheme="minorHAnsi"/>
          <w:b/>
        </w:rPr>
        <w:t>PASIŪLYMAS</w:t>
      </w:r>
    </w:p>
    <w:p w14:paraId="36923389" w14:textId="7760FD5E" w:rsidR="00EF3D80" w:rsidRPr="001A2F8C" w:rsidRDefault="00EF3D80" w:rsidP="00EF3D80">
      <w:pPr>
        <w:tabs>
          <w:tab w:val="left" w:pos="709"/>
          <w:tab w:val="left" w:pos="851"/>
        </w:tabs>
        <w:spacing w:after="0" w:line="240" w:lineRule="auto"/>
        <w:jc w:val="center"/>
        <w:rPr>
          <w:rFonts w:cstheme="minorHAnsi"/>
          <w:i/>
        </w:rPr>
      </w:pPr>
      <w:r w:rsidRPr="001A2F8C">
        <w:rPr>
          <w:rFonts w:cstheme="minorHAnsi"/>
          <w:b/>
          <w:color w:val="000000"/>
        </w:rPr>
        <w:t>ŽAIDIMO AIKŠTELIŲ ĮRENGINIŲ REMONTAS IR PRIEŽIŪRA</w:t>
      </w:r>
    </w:p>
    <w:p w14:paraId="21CFE52A" w14:textId="77777777" w:rsidR="00EF3D80" w:rsidRPr="001A2F8C" w:rsidRDefault="00EF3D80" w:rsidP="00EF3D80">
      <w:pPr>
        <w:pBdr>
          <w:bottom w:val="single" w:sz="12" w:space="1" w:color="auto"/>
        </w:pBdr>
        <w:spacing w:after="0" w:line="240" w:lineRule="auto"/>
        <w:jc w:val="center"/>
        <w:rPr>
          <w:rFonts w:cstheme="minorHAnsi"/>
        </w:rPr>
      </w:pPr>
      <w:r w:rsidRPr="001A2F8C">
        <w:rPr>
          <w:rFonts w:cstheme="minorHAnsi"/>
        </w:rPr>
        <w:t>(Data)</w:t>
      </w:r>
    </w:p>
    <w:p w14:paraId="3F97404B" w14:textId="77777777" w:rsidR="00EF3D80" w:rsidRPr="001A2F8C" w:rsidRDefault="00EF3D80" w:rsidP="00EF3D80">
      <w:pPr>
        <w:spacing w:after="0" w:line="240" w:lineRule="auto"/>
        <w:jc w:val="center"/>
        <w:rPr>
          <w:rFonts w:cstheme="minorHAnsi"/>
        </w:rPr>
      </w:pPr>
      <w:r w:rsidRPr="001A2F8C">
        <w:rPr>
          <w:rFonts w:cstheme="minorHAnsi"/>
        </w:rPr>
        <w:t>(Vieta)</w:t>
      </w:r>
    </w:p>
    <w:p w14:paraId="288A5464" w14:textId="77777777" w:rsidR="00EF3D80" w:rsidRPr="001A2F8C" w:rsidRDefault="00EF3D80" w:rsidP="00EF3D80">
      <w:pPr>
        <w:spacing w:after="0" w:line="240" w:lineRule="auto"/>
        <w:jc w:val="center"/>
        <w:rPr>
          <w:rFonts w:cstheme="minorHAnsi"/>
        </w:rPr>
      </w:pPr>
    </w:p>
    <w:p w14:paraId="5DD43D51" w14:textId="77777777" w:rsidR="00EF3D80" w:rsidRPr="001A2F8C" w:rsidRDefault="00EF3D80" w:rsidP="00EF3D80">
      <w:pPr>
        <w:pStyle w:val="Sraopastraipa"/>
        <w:numPr>
          <w:ilvl w:val="0"/>
          <w:numId w:val="36"/>
        </w:numPr>
        <w:spacing w:after="0" w:line="240" w:lineRule="auto"/>
        <w:jc w:val="center"/>
        <w:rPr>
          <w:rFonts w:cstheme="minorHAnsi"/>
          <w:b/>
        </w:rPr>
      </w:pPr>
      <w:r w:rsidRPr="001A2F8C">
        <w:rPr>
          <w:rFonts w:cstheme="minorHAnsi"/>
          <w:b/>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EF3D80" w:rsidRPr="001A2F8C" w14:paraId="15F553BE" w14:textId="77777777" w:rsidTr="00691A41">
        <w:trPr>
          <w:trHeight w:val="769"/>
        </w:trPr>
        <w:tc>
          <w:tcPr>
            <w:tcW w:w="2500" w:type="pct"/>
            <w:tcBorders>
              <w:top w:val="single" w:sz="4" w:space="0" w:color="auto"/>
              <w:left w:val="single" w:sz="4" w:space="0" w:color="auto"/>
              <w:bottom w:val="single" w:sz="4" w:space="0" w:color="auto"/>
              <w:right w:val="single" w:sz="4" w:space="0" w:color="auto"/>
            </w:tcBorders>
          </w:tcPr>
          <w:p w14:paraId="32414716" w14:textId="77777777" w:rsidR="00EF3D80" w:rsidRPr="001A2F8C" w:rsidRDefault="00EF3D80" w:rsidP="004A7283">
            <w:pPr>
              <w:spacing w:after="0" w:line="240" w:lineRule="auto"/>
              <w:jc w:val="both"/>
              <w:rPr>
                <w:rFonts w:cstheme="minorHAnsi"/>
              </w:rPr>
            </w:pPr>
            <w:r w:rsidRPr="001A2F8C">
              <w:rPr>
                <w:rFonts w:cstheme="minorHAnsi"/>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0D50D7BC" w14:textId="77777777" w:rsidR="00EF3D80" w:rsidRPr="001A2F8C" w:rsidRDefault="00EF3D80" w:rsidP="004A7283">
            <w:pPr>
              <w:spacing w:after="0" w:line="240" w:lineRule="auto"/>
              <w:jc w:val="both"/>
              <w:rPr>
                <w:rFonts w:cstheme="minorHAnsi"/>
              </w:rPr>
            </w:pPr>
          </w:p>
          <w:p w14:paraId="7170F85F" w14:textId="77777777" w:rsidR="00EF3D80" w:rsidRPr="001A2F8C" w:rsidRDefault="00EF3D80" w:rsidP="004A7283">
            <w:pPr>
              <w:spacing w:after="0" w:line="240" w:lineRule="auto"/>
              <w:jc w:val="both"/>
              <w:rPr>
                <w:rFonts w:cstheme="minorHAnsi"/>
              </w:rPr>
            </w:pPr>
          </w:p>
        </w:tc>
      </w:tr>
      <w:tr w:rsidR="00EF3D80" w:rsidRPr="001A2F8C" w14:paraId="0D878974" w14:textId="77777777" w:rsidTr="00691A41">
        <w:trPr>
          <w:trHeight w:val="517"/>
        </w:trPr>
        <w:tc>
          <w:tcPr>
            <w:tcW w:w="2500" w:type="pct"/>
            <w:tcBorders>
              <w:top w:val="single" w:sz="4" w:space="0" w:color="auto"/>
              <w:left w:val="single" w:sz="4" w:space="0" w:color="auto"/>
              <w:bottom w:val="single" w:sz="4" w:space="0" w:color="auto"/>
              <w:right w:val="single" w:sz="4" w:space="0" w:color="auto"/>
            </w:tcBorders>
          </w:tcPr>
          <w:p w14:paraId="7F9A63FB" w14:textId="77777777" w:rsidR="00EF3D80" w:rsidRPr="001A2F8C" w:rsidRDefault="00EF3D80" w:rsidP="004A7283">
            <w:pPr>
              <w:spacing w:after="0" w:line="240" w:lineRule="auto"/>
              <w:jc w:val="both"/>
              <w:rPr>
                <w:rFonts w:cstheme="minorHAnsi"/>
              </w:rPr>
            </w:pPr>
            <w:r w:rsidRPr="001A2F8C">
              <w:rPr>
                <w:rFonts w:cstheme="minorHAnsi"/>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60FA8AB8" w14:textId="77777777" w:rsidR="00EF3D80" w:rsidRPr="001A2F8C" w:rsidRDefault="00EF3D80" w:rsidP="004A7283">
            <w:pPr>
              <w:spacing w:after="0" w:line="240" w:lineRule="auto"/>
              <w:jc w:val="both"/>
              <w:rPr>
                <w:rFonts w:cstheme="minorHAnsi"/>
              </w:rPr>
            </w:pPr>
          </w:p>
          <w:p w14:paraId="06A89C79" w14:textId="77777777" w:rsidR="00EF3D80" w:rsidRPr="001A2F8C" w:rsidRDefault="00EF3D80" w:rsidP="004A7283">
            <w:pPr>
              <w:spacing w:after="0" w:line="240" w:lineRule="auto"/>
              <w:jc w:val="both"/>
              <w:rPr>
                <w:rFonts w:cstheme="minorHAnsi"/>
              </w:rPr>
            </w:pPr>
          </w:p>
        </w:tc>
      </w:tr>
      <w:tr w:rsidR="00EF3D80" w:rsidRPr="001A2F8C" w14:paraId="3A540077" w14:textId="77777777" w:rsidTr="00691A41">
        <w:trPr>
          <w:trHeight w:val="411"/>
        </w:trPr>
        <w:tc>
          <w:tcPr>
            <w:tcW w:w="2500" w:type="pct"/>
            <w:tcBorders>
              <w:top w:val="single" w:sz="4" w:space="0" w:color="auto"/>
              <w:left w:val="single" w:sz="4" w:space="0" w:color="auto"/>
              <w:bottom w:val="single" w:sz="4" w:space="0" w:color="auto"/>
              <w:right w:val="single" w:sz="4" w:space="0" w:color="auto"/>
            </w:tcBorders>
          </w:tcPr>
          <w:p w14:paraId="23B0E329" w14:textId="77777777" w:rsidR="00EF3D80" w:rsidRPr="001A2F8C" w:rsidRDefault="00EF3D80" w:rsidP="004A7283">
            <w:pPr>
              <w:spacing w:after="0" w:line="240" w:lineRule="auto"/>
              <w:jc w:val="both"/>
              <w:rPr>
                <w:rFonts w:cstheme="minorHAnsi"/>
              </w:rPr>
            </w:pPr>
            <w:r w:rsidRPr="001A2F8C">
              <w:rPr>
                <w:rFonts w:cstheme="minorHAnsi"/>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54076254" w14:textId="77777777" w:rsidR="00EF3D80" w:rsidRPr="001A2F8C" w:rsidRDefault="00EF3D80" w:rsidP="004A7283">
            <w:pPr>
              <w:spacing w:after="0" w:line="240" w:lineRule="auto"/>
              <w:jc w:val="both"/>
              <w:rPr>
                <w:rFonts w:cstheme="minorHAnsi"/>
              </w:rPr>
            </w:pPr>
          </w:p>
        </w:tc>
      </w:tr>
      <w:tr w:rsidR="00EF3D80" w:rsidRPr="001A2F8C" w14:paraId="3B902C9D" w14:textId="77777777" w:rsidTr="00691A41">
        <w:trPr>
          <w:trHeight w:val="602"/>
        </w:trPr>
        <w:tc>
          <w:tcPr>
            <w:tcW w:w="2500" w:type="pct"/>
            <w:tcBorders>
              <w:top w:val="single" w:sz="4" w:space="0" w:color="auto"/>
              <w:left w:val="single" w:sz="4" w:space="0" w:color="auto"/>
              <w:bottom w:val="single" w:sz="4" w:space="0" w:color="auto"/>
              <w:right w:val="single" w:sz="4" w:space="0" w:color="auto"/>
            </w:tcBorders>
          </w:tcPr>
          <w:p w14:paraId="43A2A7CD" w14:textId="6741CB70" w:rsidR="00EF3D80" w:rsidRPr="001A2F8C" w:rsidRDefault="00EF3D80" w:rsidP="004A7283">
            <w:pPr>
              <w:spacing w:after="0" w:line="240" w:lineRule="auto"/>
              <w:jc w:val="both"/>
              <w:rPr>
                <w:rFonts w:cstheme="minorHAnsi"/>
              </w:rPr>
            </w:pPr>
            <w:r w:rsidRPr="001A2F8C">
              <w:rPr>
                <w:rFonts w:cstheme="minorHAnsi"/>
              </w:rPr>
              <w:t xml:space="preserve">Asmens, </w:t>
            </w:r>
            <w:r w:rsidR="00691A41" w:rsidRPr="001A2F8C">
              <w:rPr>
                <w:rFonts w:cstheme="minorHAnsi"/>
              </w:rPr>
              <w:t>pateikusio</w:t>
            </w:r>
            <w:r w:rsidRPr="001A2F8C">
              <w:rPr>
                <w:rFonts w:cstheme="minorHAnsi"/>
              </w:rPr>
              <w:t xml:space="preserve"> pasiūlymą vardas, pavardė, pareigos</w:t>
            </w:r>
          </w:p>
        </w:tc>
        <w:tc>
          <w:tcPr>
            <w:tcW w:w="2500" w:type="pct"/>
            <w:tcBorders>
              <w:top w:val="single" w:sz="4" w:space="0" w:color="auto"/>
              <w:left w:val="single" w:sz="4" w:space="0" w:color="auto"/>
              <w:bottom w:val="single" w:sz="4" w:space="0" w:color="auto"/>
              <w:right w:val="single" w:sz="4" w:space="0" w:color="auto"/>
            </w:tcBorders>
          </w:tcPr>
          <w:p w14:paraId="520C43C1" w14:textId="77777777" w:rsidR="00EF3D80" w:rsidRPr="001A2F8C" w:rsidRDefault="00EF3D80" w:rsidP="004A7283">
            <w:pPr>
              <w:spacing w:after="0" w:line="240" w:lineRule="auto"/>
              <w:jc w:val="both"/>
              <w:rPr>
                <w:rFonts w:cstheme="minorHAnsi"/>
              </w:rPr>
            </w:pPr>
          </w:p>
        </w:tc>
      </w:tr>
      <w:tr w:rsidR="00EF3D80" w:rsidRPr="001A2F8C" w14:paraId="1505E6BF" w14:textId="77777777" w:rsidTr="00691A41">
        <w:trPr>
          <w:trHeight w:val="310"/>
        </w:trPr>
        <w:tc>
          <w:tcPr>
            <w:tcW w:w="2500" w:type="pct"/>
            <w:tcBorders>
              <w:top w:val="single" w:sz="4" w:space="0" w:color="auto"/>
              <w:left w:val="single" w:sz="4" w:space="0" w:color="auto"/>
              <w:bottom w:val="single" w:sz="4" w:space="0" w:color="auto"/>
              <w:right w:val="single" w:sz="4" w:space="0" w:color="auto"/>
            </w:tcBorders>
          </w:tcPr>
          <w:p w14:paraId="250C5349" w14:textId="77777777" w:rsidR="00EF3D80" w:rsidRPr="001A2F8C" w:rsidRDefault="00EF3D80" w:rsidP="004A7283">
            <w:pPr>
              <w:spacing w:after="0" w:line="240" w:lineRule="auto"/>
              <w:jc w:val="both"/>
              <w:rPr>
                <w:rFonts w:cstheme="minorHAnsi"/>
              </w:rPr>
            </w:pPr>
            <w:r w:rsidRPr="001A2F8C">
              <w:rPr>
                <w:rFonts w:cstheme="minorHAnsi"/>
              </w:rPr>
              <w:t>Telefono numeris</w:t>
            </w:r>
          </w:p>
        </w:tc>
        <w:tc>
          <w:tcPr>
            <w:tcW w:w="2500" w:type="pct"/>
            <w:tcBorders>
              <w:top w:val="single" w:sz="4" w:space="0" w:color="auto"/>
              <w:left w:val="single" w:sz="4" w:space="0" w:color="auto"/>
              <w:bottom w:val="single" w:sz="4" w:space="0" w:color="auto"/>
              <w:right w:val="single" w:sz="4" w:space="0" w:color="auto"/>
            </w:tcBorders>
          </w:tcPr>
          <w:p w14:paraId="64E3DF99" w14:textId="77777777" w:rsidR="00EF3D80" w:rsidRPr="001A2F8C" w:rsidRDefault="00EF3D80" w:rsidP="004A7283">
            <w:pPr>
              <w:spacing w:after="0" w:line="240" w:lineRule="auto"/>
              <w:jc w:val="both"/>
              <w:rPr>
                <w:rFonts w:cstheme="minorHAnsi"/>
              </w:rPr>
            </w:pPr>
          </w:p>
        </w:tc>
      </w:tr>
      <w:tr w:rsidR="00EF3D80" w:rsidRPr="001A2F8C" w14:paraId="0B20FC5C" w14:textId="77777777" w:rsidTr="00691A41">
        <w:trPr>
          <w:trHeight w:val="287"/>
        </w:trPr>
        <w:tc>
          <w:tcPr>
            <w:tcW w:w="2500" w:type="pct"/>
            <w:tcBorders>
              <w:top w:val="single" w:sz="4" w:space="0" w:color="auto"/>
              <w:left w:val="single" w:sz="4" w:space="0" w:color="auto"/>
              <w:bottom w:val="single" w:sz="4" w:space="0" w:color="auto"/>
              <w:right w:val="single" w:sz="4" w:space="0" w:color="auto"/>
            </w:tcBorders>
          </w:tcPr>
          <w:p w14:paraId="1E71F206" w14:textId="77777777" w:rsidR="00EF3D80" w:rsidRPr="001A2F8C" w:rsidRDefault="00EF3D80" w:rsidP="004A7283">
            <w:pPr>
              <w:spacing w:after="0" w:line="240" w:lineRule="auto"/>
              <w:jc w:val="both"/>
              <w:rPr>
                <w:rFonts w:cstheme="minorHAnsi"/>
              </w:rPr>
            </w:pPr>
            <w:r w:rsidRPr="001A2F8C">
              <w:rPr>
                <w:rFonts w:cstheme="minorHAnsi"/>
              </w:rPr>
              <w:t>El. pašto adresas</w:t>
            </w:r>
          </w:p>
        </w:tc>
        <w:tc>
          <w:tcPr>
            <w:tcW w:w="2500" w:type="pct"/>
            <w:tcBorders>
              <w:top w:val="single" w:sz="4" w:space="0" w:color="auto"/>
              <w:left w:val="single" w:sz="4" w:space="0" w:color="auto"/>
              <w:bottom w:val="single" w:sz="4" w:space="0" w:color="auto"/>
              <w:right w:val="single" w:sz="4" w:space="0" w:color="auto"/>
            </w:tcBorders>
          </w:tcPr>
          <w:p w14:paraId="145E9258" w14:textId="77777777" w:rsidR="00EF3D80" w:rsidRPr="001A2F8C" w:rsidRDefault="00EF3D80" w:rsidP="004A7283">
            <w:pPr>
              <w:spacing w:after="0" w:line="240" w:lineRule="auto"/>
              <w:jc w:val="both"/>
              <w:rPr>
                <w:rFonts w:cstheme="minorHAnsi"/>
              </w:rPr>
            </w:pPr>
          </w:p>
        </w:tc>
      </w:tr>
    </w:tbl>
    <w:p w14:paraId="0B7E065B" w14:textId="77777777" w:rsidR="00EF3D80" w:rsidRPr="001A2F8C" w:rsidRDefault="00EF3D80" w:rsidP="00EF3D80">
      <w:pPr>
        <w:spacing w:after="0" w:line="240" w:lineRule="auto"/>
        <w:jc w:val="both"/>
        <w:rPr>
          <w:rFonts w:cstheme="minorHAnsi"/>
        </w:rPr>
      </w:pPr>
      <w:r w:rsidRPr="001A2F8C">
        <w:rPr>
          <w:rFonts w:cstheme="minorHAnsi"/>
          <w:i/>
          <w:iCs/>
        </w:rPr>
        <w:t>Pastaba:</w:t>
      </w:r>
      <w:r w:rsidRPr="001A2F8C">
        <w:rPr>
          <w:rFonts w:cstheme="minorHAnsi"/>
        </w:rPr>
        <w:t xml:space="preserve"> Subtiekėjai nelaikomi tiekėjų grupės nariais.</w:t>
      </w:r>
    </w:p>
    <w:p w14:paraId="7CC6759F" w14:textId="77777777" w:rsidR="00EF3D80" w:rsidRPr="001A2F8C" w:rsidRDefault="00EF3D80" w:rsidP="00EF3D80">
      <w:pPr>
        <w:spacing w:after="0" w:line="240" w:lineRule="auto"/>
        <w:jc w:val="both"/>
        <w:rPr>
          <w:rFonts w:cstheme="minorHAnsi"/>
        </w:rPr>
      </w:pPr>
    </w:p>
    <w:p w14:paraId="649B472D" w14:textId="211E6C2F" w:rsidR="00EF3D80" w:rsidRPr="001A2F8C" w:rsidRDefault="00EF3D80" w:rsidP="00EF3D80">
      <w:pPr>
        <w:pStyle w:val="Sraopastraipa"/>
        <w:numPr>
          <w:ilvl w:val="0"/>
          <w:numId w:val="36"/>
        </w:numPr>
        <w:spacing w:after="0" w:line="240" w:lineRule="auto"/>
        <w:ind w:left="0" w:right="474" w:firstLine="567"/>
        <w:jc w:val="center"/>
        <w:rPr>
          <w:rFonts w:cstheme="minorHAnsi"/>
          <w:b/>
          <w:bCs/>
        </w:rPr>
      </w:pPr>
      <w:bookmarkStart w:id="63" w:name="_Hlk77171628"/>
      <w:r w:rsidRPr="001A2F8C">
        <w:rPr>
          <w:rFonts w:cstheme="minorHAnsi"/>
          <w:b/>
          <w:bCs/>
        </w:rPr>
        <w:t>INFORMACIJA APIE ŪKIO SUBJEKTUS, KURIŲ PAJĖGUMAIS REMIAMASI, SUBTIEKĖJUS, KURIŲ PAJĖGUMAIS TIEKĖJAS NESIREMIA</w:t>
      </w:r>
    </w:p>
    <w:bookmarkEnd w:id="63"/>
    <w:p w14:paraId="34067146" w14:textId="77777777" w:rsidR="00EF3D80" w:rsidRPr="001A2F8C" w:rsidRDefault="00EF3D80" w:rsidP="00EF3D80">
      <w:pPr>
        <w:spacing w:after="0" w:line="240" w:lineRule="auto"/>
        <w:ind w:right="616"/>
        <w:jc w:val="both"/>
        <w:rPr>
          <w:rFonts w:cstheme="minorHAnsi"/>
        </w:rPr>
      </w:pPr>
      <w:r w:rsidRPr="001A2F8C">
        <w:rPr>
          <w:rFonts w:cstheme="minorHAnsi"/>
        </w:rPr>
        <w:t>Tiekėjas pasiūlyme privalo išviešinti ūkio subjektus, kurių pajėgumais remiasi, subtiekėjus, kurių pajėgumais tiekėjas nesiremia, trečiuosius asmenis bei kvazisubtiekėjus.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EF3D80" w:rsidRPr="001A2F8C" w14:paraId="446591BC" w14:textId="77777777" w:rsidTr="00691A41">
        <w:tc>
          <w:tcPr>
            <w:tcW w:w="2500" w:type="pct"/>
          </w:tcPr>
          <w:p w14:paraId="763461CB" w14:textId="77777777" w:rsidR="00EF3D80" w:rsidRPr="001A2F8C" w:rsidRDefault="00EF3D80" w:rsidP="004A7283">
            <w:pPr>
              <w:spacing w:after="0" w:line="240" w:lineRule="auto"/>
              <w:jc w:val="both"/>
              <w:rPr>
                <w:rFonts w:cstheme="minorHAnsi"/>
              </w:rPr>
            </w:pPr>
            <w:r w:rsidRPr="001A2F8C">
              <w:rPr>
                <w:rFonts w:cstheme="minorHAnsi"/>
                <w:b/>
                <w:bCs/>
              </w:rPr>
              <w:t>Ūkio subjekto (ų), kurio (-</w:t>
            </w:r>
            <w:proofErr w:type="spellStart"/>
            <w:r w:rsidRPr="001A2F8C">
              <w:rPr>
                <w:rFonts w:cstheme="minorHAnsi"/>
                <w:b/>
                <w:bCs/>
              </w:rPr>
              <w:t>ių</w:t>
            </w:r>
            <w:proofErr w:type="spellEnd"/>
            <w:r w:rsidRPr="001A2F8C">
              <w:rPr>
                <w:rFonts w:cstheme="minorHAnsi"/>
                <w:b/>
                <w:bCs/>
              </w:rPr>
              <w:t>) pajėgumais remiamasi</w:t>
            </w:r>
            <w:r w:rsidRPr="001A2F8C">
              <w:rPr>
                <w:rFonts w:cstheme="minorHAnsi"/>
              </w:rPr>
              <w:t>, (toliau – ūkio subjekto) pavadinimas (-ai)</w:t>
            </w:r>
          </w:p>
        </w:tc>
        <w:tc>
          <w:tcPr>
            <w:tcW w:w="2500" w:type="pct"/>
          </w:tcPr>
          <w:p w14:paraId="5298A101" w14:textId="77777777" w:rsidR="00EF3D80" w:rsidRPr="001A2F8C" w:rsidRDefault="00EF3D80" w:rsidP="004A7283">
            <w:pPr>
              <w:spacing w:after="0" w:line="240" w:lineRule="auto"/>
              <w:jc w:val="both"/>
              <w:rPr>
                <w:rFonts w:cstheme="minorHAnsi"/>
              </w:rPr>
            </w:pPr>
          </w:p>
        </w:tc>
      </w:tr>
      <w:tr w:rsidR="00EF3D80" w:rsidRPr="001A2F8C" w14:paraId="1F83252D" w14:textId="77777777" w:rsidTr="00691A41">
        <w:tc>
          <w:tcPr>
            <w:tcW w:w="2500" w:type="pct"/>
          </w:tcPr>
          <w:p w14:paraId="0794A222" w14:textId="77777777" w:rsidR="00EF3D80" w:rsidRPr="001A2F8C" w:rsidRDefault="00EF3D80" w:rsidP="004A7283">
            <w:pPr>
              <w:spacing w:after="0" w:line="240" w:lineRule="auto"/>
              <w:jc w:val="both"/>
              <w:rPr>
                <w:rFonts w:cstheme="minorHAnsi"/>
              </w:rPr>
            </w:pPr>
            <w:r w:rsidRPr="001A2F8C">
              <w:rPr>
                <w:rFonts w:cstheme="minorHAnsi"/>
              </w:rPr>
              <w:t>Ūkio subjekto (-ų), adresas (-ai)</w:t>
            </w:r>
          </w:p>
        </w:tc>
        <w:tc>
          <w:tcPr>
            <w:tcW w:w="2500" w:type="pct"/>
          </w:tcPr>
          <w:p w14:paraId="6C1C94BE" w14:textId="77777777" w:rsidR="00EF3D80" w:rsidRPr="001A2F8C" w:rsidRDefault="00EF3D80" w:rsidP="004A7283">
            <w:pPr>
              <w:spacing w:after="0" w:line="240" w:lineRule="auto"/>
              <w:jc w:val="both"/>
              <w:rPr>
                <w:rFonts w:cstheme="minorHAnsi"/>
              </w:rPr>
            </w:pPr>
          </w:p>
        </w:tc>
      </w:tr>
      <w:tr w:rsidR="00EF3D80" w:rsidRPr="001A2F8C" w14:paraId="643D006D" w14:textId="77777777" w:rsidTr="00691A41">
        <w:tc>
          <w:tcPr>
            <w:tcW w:w="2500" w:type="pct"/>
          </w:tcPr>
          <w:p w14:paraId="0535F569" w14:textId="77777777" w:rsidR="00EF3D80" w:rsidRPr="001A2F8C" w:rsidRDefault="00EF3D80" w:rsidP="004A7283">
            <w:pPr>
              <w:spacing w:after="0" w:line="240" w:lineRule="auto"/>
              <w:jc w:val="both"/>
              <w:rPr>
                <w:rFonts w:cstheme="minorHAnsi"/>
              </w:rPr>
            </w:pPr>
            <w:r w:rsidRPr="001A2F8C">
              <w:rPr>
                <w:rFonts w:cstheme="minorHAnsi"/>
              </w:rPr>
              <w:t>Ūkio subjekto (-ų) kodas (-ai)</w:t>
            </w:r>
          </w:p>
        </w:tc>
        <w:tc>
          <w:tcPr>
            <w:tcW w:w="2500" w:type="pct"/>
          </w:tcPr>
          <w:p w14:paraId="02146A41" w14:textId="77777777" w:rsidR="00EF3D80" w:rsidRPr="001A2F8C" w:rsidRDefault="00EF3D80" w:rsidP="004A7283">
            <w:pPr>
              <w:spacing w:after="0" w:line="240" w:lineRule="auto"/>
              <w:jc w:val="both"/>
              <w:rPr>
                <w:rFonts w:cstheme="minorHAnsi"/>
              </w:rPr>
            </w:pPr>
          </w:p>
        </w:tc>
      </w:tr>
      <w:tr w:rsidR="00EF3D80" w:rsidRPr="001A2F8C" w14:paraId="27BF2F71" w14:textId="77777777" w:rsidTr="00691A41">
        <w:tc>
          <w:tcPr>
            <w:tcW w:w="2500" w:type="pct"/>
          </w:tcPr>
          <w:p w14:paraId="13463403" w14:textId="77777777" w:rsidR="00EF3D80" w:rsidRPr="001A2F8C" w:rsidRDefault="00EF3D80" w:rsidP="004A7283">
            <w:pPr>
              <w:spacing w:after="0" w:line="240" w:lineRule="auto"/>
              <w:jc w:val="both"/>
              <w:rPr>
                <w:rFonts w:cstheme="minorHAnsi"/>
              </w:rPr>
            </w:pPr>
            <w:r w:rsidRPr="001A2F8C">
              <w:rPr>
                <w:rFonts w:cstheme="minorHAnsi"/>
              </w:rPr>
              <w:t>Įsipareigojimų dalis (nurodant konkrečius pagal pirkimo sutartį prisiimamus įsipareigojimus), kuriai ketinama pasitelkti ūkio subjektą (-</w:t>
            </w:r>
            <w:proofErr w:type="spellStart"/>
            <w:r w:rsidRPr="001A2F8C">
              <w:rPr>
                <w:rFonts w:cstheme="minorHAnsi"/>
              </w:rPr>
              <w:t>us</w:t>
            </w:r>
            <w:proofErr w:type="spellEnd"/>
            <w:r w:rsidRPr="001A2F8C">
              <w:rPr>
                <w:rFonts w:cstheme="minorHAnsi"/>
              </w:rPr>
              <w:t>), ir procentinė dalis nuo pasiūlymo kainos</w:t>
            </w:r>
          </w:p>
        </w:tc>
        <w:tc>
          <w:tcPr>
            <w:tcW w:w="2500" w:type="pct"/>
          </w:tcPr>
          <w:p w14:paraId="07461C7A" w14:textId="77777777" w:rsidR="00EF3D80" w:rsidRPr="001A2F8C" w:rsidRDefault="00EF3D80" w:rsidP="004A7283">
            <w:pPr>
              <w:spacing w:after="0" w:line="240" w:lineRule="auto"/>
              <w:jc w:val="both"/>
              <w:rPr>
                <w:rFonts w:cstheme="minorHAnsi"/>
              </w:rPr>
            </w:pPr>
          </w:p>
        </w:tc>
      </w:tr>
    </w:tbl>
    <w:p w14:paraId="6C8BC196" w14:textId="77777777" w:rsidR="00EF3D80" w:rsidRPr="001A2F8C" w:rsidRDefault="00EF3D80" w:rsidP="00EF3D80">
      <w:pPr>
        <w:spacing w:after="0" w:line="240" w:lineRule="auto"/>
        <w:jc w:val="both"/>
        <w:rPr>
          <w:rFonts w:cstheme="minorHAnsi"/>
          <w:i/>
          <w:iCs/>
        </w:rPr>
      </w:pPr>
      <w:r w:rsidRPr="001A2F8C">
        <w:rPr>
          <w:rFonts w:cstheme="minorHAnsi"/>
          <w:i/>
          <w:iCs/>
        </w:rPr>
        <w:t>Pastaba</w:t>
      </w:r>
      <w:r w:rsidRPr="001A2F8C">
        <w:rPr>
          <w:rFonts w:cstheme="minorHAnsi"/>
        </w:rPr>
        <w:t xml:space="preserve">: </w:t>
      </w:r>
      <w:r w:rsidRPr="001A2F8C">
        <w:rPr>
          <w:rFonts w:cstheme="minorHAnsi"/>
          <w:b/>
          <w:bCs/>
          <w:i/>
          <w:iCs/>
        </w:rPr>
        <w:t>Ūkio subjektas, kurio pajėgumais remiamasi</w:t>
      </w:r>
      <w:r w:rsidRPr="001A2F8C">
        <w:rPr>
          <w:rFonts w:cstheme="minorHAnsi"/>
          <w:i/>
          <w:iCs/>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EF3D80" w:rsidRPr="001A2F8C" w14:paraId="1FFF8FC1" w14:textId="77777777" w:rsidTr="00691A41">
        <w:tc>
          <w:tcPr>
            <w:tcW w:w="2500" w:type="pct"/>
          </w:tcPr>
          <w:p w14:paraId="488E98E5" w14:textId="77777777" w:rsidR="00EF3D80" w:rsidRPr="001A2F8C" w:rsidRDefault="00EF3D80" w:rsidP="004A7283">
            <w:pPr>
              <w:spacing w:after="0" w:line="240" w:lineRule="auto"/>
              <w:jc w:val="both"/>
              <w:rPr>
                <w:rFonts w:cstheme="minorHAnsi"/>
              </w:rPr>
            </w:pPr>
            <w:r w:rsidRPr="001A2F8C">
              <w:rPr>
                <w:rFonts w:cstheme="minorHAnsi"/>
                <w:b/>
                <w:bCs/>
              </w:rPr>
              <w:t xml:space="preserve">Subtiekėjo (-ų), kurio pajėgumais tiekėjas nesiremia, </w:t>
            </w:r>
            <w:r w:rsidRPr="001A2F8C">
              <w:rPr>
                <w:rFonts w:cstheme="minorHAnsi"/>
              </w:rPr>
              <w:t>(toliau - subtiekėjo) pavadinimas (-ai)</w:t>
            </w:r>
          </w:p>
        </w:tc>
        <w:tc>
          <w:tcPr>
            <w:tcW w:w="2500" w:type="pct"/>
          </w:tcPr>
          <w:p w14:paraId="218C5758" w14:textId="77777777" w:rsidR="00EF3D80" w:rsidRPr="001A2F8C" w:rsidRDefault="00EF3D80" w:rsidP="004A7283">
            <w:pPr>
              <w:spacing w:after="0" w:line="240" w:lineRule="auto"/>
              <w:jc w:val="both"/>
              <w:rPr>
                <w:rFonts w:cstheme="minorHAnsi"/>
              </w:rPr>
            </w:pPr>
          </w:p>
        </w:tc>
      </w:tr>
      <w:tr w:rsidR="00EF3D80" w:rsidRPr="001A2F8C" w14:paraId="1AC622AB" w14:textId="77777777" w:rsidTr="00691A41">
        <w:tc>
          <w:tcPr>
            <w:tcW w:w="2500" w:type="pct"/>
          </w:tcPr>
          <w:p w14:paraId="2A3AAF37" w14:textId="77777777" w:rsidR="00EF3D80" w:rsidRPr="001A2F8C" w:rsidRDefault="00EF3D80" w:rsidP="004A7283">
            <w:pPr>
              <w:spacing w:after="0" w:line="240" w:lineRule="auto"/>
              <w:jc w:val="both"/>
              <w:rPr>
                <w:rFonts w:cstheme="minorHAnsi"/>
              </w:rPr>
            </w:pPr>
            <w:r w:rsidRPr="001A2F8C">
              <w:rPr>
                <w:rFonts w:cstheme="minorHAnsi"/>
              </w:rPr>
              <w:t>Subtiekėjo (-ų) adresas (-ai)</w:t>
            </w:r>
          </w:p>
        </w:tc>
        <w:tc>
          <w:tcPr>
            <w:tcW w:w="2500" w:type="pct"/>
          </w:tcPr>
          <w:p w14:paraId="28608B20" w14:textId="77777777" w:rsidR="00EF3D80" w:rsidRPr="001A2F8C" w:rsidRDefault="00EF3D80" w:rsidP="004A7283">
            <w:pPr>
              <w:spacing w:after="0" w:line="240" w:lineRule="auto"/>
              <w:jc w:val="both"/>
              <w:rPr>
                <w:rFonts w:cstheme="minorHAnsi"/>
              </w:rPr>
            </w:pPr>
          </w:p>
        </w:tc>
      </w:tr>
      <w:tr w:rsidR="00EF3D80" w:rsidRPr="001A2F8C" w14:paraId="7B76650E" w14:textId="77777777" w:rsidTr="00691A41">
        <w:tc>
          <w:tcPr>
            <w:tcW w:w="2500" w:type="pct"/>
          </w:tcPr>
          <w:p w14:paraId="3E2CBE02" w14:textId="77777777" w:rsidR="00EF3D80" w:rsidRPr="001A2F8C" w:rsidRDefault="00EF3D80" w:rsidP="004A7283">
            <w:pPr>
              <w:spacing w:after="0" w:line="240" w:lineRule="auto"/>
              <w:jc w:val="both"/>
              <w:rPr>
                <w:rFonts w:cstheme="minorHAnsi"/>
              </w:rPr>
            </w:pPr>
            <w:r w:rsidRPr="001A2F8C">
              <w:rPr>
                <w:rFonts w:cstheme="minorHAnsi"/>
              </w:rPr>
              <w:t>Subtiekėjo (-ų) kodas (-ai)</w:t>
            </w:r>
          </w:p>
        </w:tc>
        <w:tc>
          <w:tcPr>
            <w:tcW w:w="2500" w:type="pct"/>
          </w:tcPr>
          <w:p w14:paraId="55821BEE" w14:textId="77777777" w:rsidR="00EF3D80" w:rsidRPr="001A2F8C" w:rsidRDefault="00EF3D80" w:rsidP="004A7283">
            <w:pPr>
              <w:spacing w:after="0" w:line="240" w:lineRule="auto"/>
              <w:jc w:val="both"/>
              <w:rPr>
                <w:rFonts w:cstheme="minorHAnsi"/>
              </w:rPr>
            </w:pPr>
          </w:p>
        </w:tc>
      </w:tr>
      <w:tr w:rsidR="00EF3D80" w:rsidRPr="001A2F8C" w14:paraId="02B12409" w14:textId="77777777" w:rsidTr="00691A41">
        <w:tc>
          <w:tcPr>
            <w:tcW w:w="2500" w:type="pct"/>
          </w:tcPr>
          <w:p w14:paraId="080FC3FF" w14:textId="77777777" w:rsidR="00EF3D80" w:rsidRPr="001A2F8C" w:rsidRDefault="00EF3D80" w:rsidP="004A7283">
            <w:pPr>
              <w:spacing w:after="0" w:line="240" w:lineRule="auto"/>
              <w:jc w:val="both"/>
              <w:rPr>
                <w:rFonts w:cstheme="minorHAnsi"/>
              </w:rPr>
            </w:pPr>
            <w:r w:rsidRPr="001A2F8C">
              <w:rPr>
                <w:rFonts w:cstheme="minorHAnsi"/>
              </w:rPr>
              <w:t>Įsipareigojimų dalis (nurodant konkrečius pagal pirkimo sutartį prisiimamus įsipareigojimus), kuriai ketinama pasitelkti subtiekėją (-</w:t>
            </w:r>
            <w:proofErr w:type="spellStart"/>
            <w:r w:rsidRPr="001A2F8C">
              <w:rPr>
                <w:rFonts w:cstheme="minorHAnsi"/>
              </w:rPr>
              <w:t>us</w:t>
            </w:r>
            <w:proofErr w:type="spellEnd"/>
            <w:r w:rsidRPr="001A2F8C">
              <w:rPr>
                <w:rFonts w:cstheme="minorHAnsi"/>
              </w:rPr>
              <w:t>) ir procentinė dalis nuo pasiūlymo kainos</w:t>
            </w:r>
          </w:p>
        </w:tc>
        <w:tc>
          <w:tcPr>
            <w:tcW w:w="2500" w:type="pct"/>
          </w:tcPr>
          <w:p w14:paraId="5FDED57E" w14:textId="77777777" w:rsidR="00EF3D80" w:rsidRPr="001A2F8C" w:rsidRDefault="00EF3D80" w:rsidP="004A7283">
            <w:pPr>
              <w:spacing w:after="0" w:line="240" w:lineRule="auto"/>
              <w:jc w:val="both"/>
              <w:rPr>
                <w:rFonts w:cstheme="minorHAnsi"/>
              </w:rPr>
            </w:pPr>
          </w:p>
        </w:tc>
      </w:tr>
    </w:tbl>
    <w:p w14:paraId="60C017E7" w14:textId="119AAC3C" w:rsidR="00205226" w:rsidRDefault="00EF3D80" w:rsidP="00EF3D80">
      <w:pPr>
        <w:pStyle w:val="Puslapioinaostekstas"/>
        <w:tabs>
          <w:tab w:val="left" w:pos="709"/>
        </w:tabs>
        <w:spacing w:after="0" w:line="240" w:lineRule="auto"/>
        <w:jc w:val="both"/>
        <w:rPr>
          <w:rFonts w:cstheme="minorHAnsi"/>
          <w:bCs/>
          <w:i/>
          <w:iCs/>
          <w:sz w:val="22"/>
          <w:szCs w:val="22"/>
        </w:rPr>
      </w:pPr>
      <w:bookmarkStart w:id="64" w:name="_Hlk145490774"/>
      <w:r w:rsidRPr="001A2F8C">
        <w:rPr>
          <w:rFonts w:cstheme="minorHAnsi"/>
          <w:i/>
          <w:iCs/>
          <w:sz w:val="21"/>
          <w:szCs w:val="21"/>
        </w:rPr>
        <w:t>Pastaba:</w:t>
      </w:r>
      <w:r w:rsidRPr="001A2F8C">
        <w:rPr>
          <w:rFonts w:cstheme="minorHAnsi"/>
          <w:bCs/>
          <w:i/>
          <w:iCs/>
        </w:rPr>
        <w:t xml:space="preserve"> </w:t>
      </w:r>
      <w:r w:rsidRPr="001A2F8C">
        <w:rPr>
          <w:rFonts w:cstheme="minorHAnsi"/>
          <w:b/>
          <w:bCs/>
          <w:i/>
          <w:iCs/>
          <w:sz w:val="22"/>
          <w:szCs w:val="22"/>
        </w:rPr>
        <w:t xml:space="preserve">Subtiekėjas - </w:t>
      </w:r>
      <w:r w:rsidRPr="001A2F8C">
        <w:rPr>
          <w:rFonts w:cstheme="minorHAnsi"/>
          <w:bCs/>
          <w:i/>
          <w:iCs/>
          <w:sz w:val="22"/>
          <w:szCs w:val="22"/>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75CE25ED" w14:textId="77777777" w:rsidR="00205226" w:rsidRDefault="00205226">
      <w:pPr>
        <w:rPr>
          <w:rFonts w:cstheme="minorHAnsi"/>
          <w:bCs/>
          <w:i/>
          <w:iCs/>
          <w:sz w:val="22"/>
          <w:szCs w:val="22"/>
        </w:rPr>
      </w:pPr>
      <w:r>
        <w:rPr>
          <w:rFonts w:cstheme="minorHAnsi"/>
          <w:bCs/>
          <w:i/>
          <w:iCs/>
          <w:sz w:val="22"/>
          <w:szCs w:val="22"/>
        </w:rPr>
        <w:br w:type="page"/>
      </w:r>
    </w:p>
    <w:p w14:paraId="3D0C07F9" w14:textId="77777777" w:rsidR="00EF3D80" w:rsidRPr="001A2F8C" w:rsidRDefault="00EF3D80" w:rsidP="00EF3D80">
      <w:pPr>
        <w:pStyle w:val="Puslapioinaostekstas"/>
        <w:tabs>
          <w:tab w:val="left" w:pos="709"/>
        </w:tabs>
        <w:spacing w:after="0" w:line="240" w:lineRule="auto"/>
        <w:jc w:val="both"/>
        <w:rPr>
          <w:rFonts w:cstheme="minorHAnsi"/>
          <w:bCs/>
          <w:i/>
          <w:iCs/>
          <w:sz w:val="22"/>
          <w:szCs w:val="22"/>
        </w:rPr>
      </w:pPr>
    </w:p>
    <w:p w14:paraId="4B98DF30" w14:textId="77777777" w:rsidR="00EF3D80" w:rsidRPr="001A2F8C" w:rsidRDefault="00EF3D80" w:rsidP="00EF3D80">
      <w:pPr>
        <w:pStyle w:val="Sraopastraipa"/>
        <w:numPr>
          <w:ilvl w:val="0"/>
          <w:numId w:val="36"/>
        </w:numPr>
        <w:spacing w:after="0"/>
        <w:jc w:val="center"/>
        <w:rPr>
          <w:b/>
          <w:bCs/>
        </w:rPr>
      </w:pPr>
      <w:bookmarkStart w:id="65" w:name="_Toc138058265"/>
      <w:bookmarkStart w:id="66" w:name="_Toc139444511"/>
      <w:bookmarkStart w:id="67" w:name="_Toc145592618"/>
      <w:bookmarkStart w:id="68" w:name="_Hlk145490790"/>
      <w:bookmarkEnd w:id="64"/>
      <w:r w:rsidRPr="001A2F8C">
        <w:rPr>
          <w:b/>
          <w:bCs/>
        </w:rPr>
        <w:t>KOKYBINIAI KRITERIJAI</w:t>
      </w:r>
      <w:bookmarkEnd w:id="65"/>
      <w:bookmarkEnd w:id="66"/>
      <w:bookmarkEnd w:id="67"/>
    </w:p>
    <w:p w14:paraId="42B71C23" w14:textId="77777777" w:rsidR="00EF3D80" w:rsidRPr="001A2F8C" w:rsidRDefault="00EF3D80" w:rsidP="00EF3D80">
      <w:pPr>
        <w:spacing w:after="0"/>
        <w:rPr>
          <w:rFonts w:eastAsia="Times New Roman" w:cstheme="minorHAnsi"/>
          <w:lang w:eastAsia="en-US"/>
        </w:rPr>
      </w:pPr>
      <w:bookmarkStart w:id="69" w:name="_Toc138058266"/>
      <w:bookmarkStart w:id="70" w:name="_Toc139444512"/>
      <w:bookmarkStart w:id="71" w:name="_Toc145592619"/>
      <w:r w:rsidRPr="001A2F8C">
        <w:rPr>
          <w:rFonts w:eastAsia="Times New Roman" w:cstheme="minorHAnsi"/>
          <w:lang w:eastAsia="en-US"/>
        </w:rPr>
        <w:t>Siūlomi kokybiniai pasiūlymo vertinimo kriterijai (ne mažiau nei 2):</w:t>
      </w:r>
      <w:bookmarkEnd w:id="69"/>
      <w:bookmarkEnd w:id="70"/>
      <w:bookmarkEnd w:id="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5"/>
        <w:gridCol w:w="3467"/>
      </w:tblGrid>
      <w:tr w:rsidR="00EF3D80" w:rsidRPr="001A2F8C" w14:paraId="2192F080" w14:textId="77777777" w:rsidTr="007D1146">
        <w:trPr>
          <w:trHeight w:val="600"/>
        </w:trPr>
        <w:tc>
          <w:tcPr>
            <w:tcW w:w="3260" w:type="pct"/>
            <w:tcBorders>
              <w:top w:val="single" w:sz="4" w:space="0" w:color="auto"/>
              <w:left w:val="single" w:sz="4" w:space="0" w:color="auto"/>
              <w:bottom w:val="single" w:sz="4" w:space="0" w:color="auto"/>
              <w:right w:val="single" w:sz="4" w:space="0" w:color="auto"/>
            </w:tcBorders>
            <w:vAlign w:val="center"/>
            <w:hideMark/>
          </w:tcPr>
          <w:p w14:paraId="05BF538B" w14:textId="77777777" w:rsidR="00EF3D80" w:rsidRPr="001A2F8C" w:rsidRDefault="00EF3D80" w:rsidP="004A7283">
            <w:pPr>
              <w:rPr>
                <w:rFonts w:cstheme="minorHAnsi"/>
                <w:b/>
                <w:bCs/>
                <w:sz w:val="22"/>
                <w:szCs w:val="22"/>
              </w:rPr>
            </w:pPr>
            <w:r w:rsidRPr="001A2F8C">
              <w:rPr>
                <w:rFonts w:cstheme="minorHAnsi"/>
                <w:b/>
                <w:bCs/>
                <w:sz w:val="22"/>
                <w:szCs w:val="22"/>
              </w:rPr>
              <w:t>Kokybiniai vertinimo kriterijai</w:t>
            </w:r>
          </w:p>
        </w:tc>
        <w:tc>
          <w:tcPr>
            <w:tcW w:w="1740" w:type="pct"/>
            <w:tcBorders>
              <w:top w:val="single" w:sz="4" w:space="0" w:color="auto"/>
              <w:left w:val="single" w:sz="4" w:space="0" w:color="auto"/>
              <w:bottom w:val="single" w:sz="4" w:space="0" w:color="auto"/>
              <w:right w:val="single" w:sz="4" w:space="0" w:color="auto"/>
            </w:tcBorders>
            <w:vAlign w:val="center"/>
            <w:hideMark/>
          </w:tcPr>
          <w:p w14:paraId="17F4B365" w14:textId="77777777" w:rsidR="00EF3D80" w:rsidRPr="001A2F8C" w:rsidRDefault="00EF3D80" w:rsidP="004A7283">
            <w:pPr>
              <w:rPr>
                <w:rFonts w:cstheme="minorHAnsi"/>
                <w:b/>
                <w:bCs/>
                <w:sz w:val="22"/>
                <w:szCs w:val="22"/>
              </w:rPr>
            </w:pPr>
            <w:r w:rsidRPr="001A2F8C">
              <w:rPr>
                <w:rFonts w:cstheme="minorHAnsi"/>
                <w:b/>
                <w:bCs/>
                <w:sz w:val="22"/>
                <w:szCs w:val="22"/>
              </w:rPr>
              <w:t>Siūlomo kriterijaus aprašymas</w:t>
            </w:r>
          </w:p>
        </w:tc>
      </w:tr>
      <w:tr w:rsidR="00EF3D80" w:rsidRPr="001A2F8C" w14:paraId="5C2EF9C1" w14:textId="77777777" w:rsidTr="007D1146">
        <w:trPr>
          <w:trHeight w:val="754"/>
        </w:trPr>
        <w:tc>
          <w:tcPr>
            <w:tcW w:w="5000" w:type="pct"/>
            <w:gridSpan w:val="2"/>
            <w:tcBorders>
              <w:top w:val="single" w:sz="4" w:space="0" w:color="auto"/>
              <w:left w:val="single" w:sz="4" w:space="0" w:color="auto"/>
              <w:bottom w:val="single" w:sz="4" w:space="0" w:color="auto"/>
              <w:right w:val="single" w:sz="4" w:space="0" w:color="auto"/>
            </w:tcBorders>
            <w:vAlign w:val="center"/>
          </w:tcPr>
          <w:p w14:paraId="1C78AA6E" w14:textId="3CBA8AE9" w:rsidR="00EF3D80" w:rsidRPr="001A2F8C" w:rsidRDefault="00EF3D80" w:rsidP="00691A41">
            <w:pPr>
              <w:pStyle w:val="Sraopastraipa"/>
              <w:spacing w:after="0"/>
              <w:ind w:left="0"/>
              <w:jc w:val="both"/>
              <w:rPr>
                <w:rFonts w:cstheme="minorHAnsi"/>
                <w:b/>
                <w:bCs/>
                <w:sz w:val="22"/>
                <w:szCs w:val="22"/>
              </w:rPr>
            </w:pPr>
            <w:r w:rsidRPr="001A2F8C">
              <w:rPr>
                <w:b/>
                <w:bCs/>
              </w:rPr>
              <w:t>Sutarties vykdymo laikotarpiu tiekėjo darbuotojui (-</w:t>
            </w:r>
            <w:proofErr w:type="spellStart"/>
            <w:r w:rsidRPr="001A2F8C">
              <w:rPr>
                <w:b/>
                <w:bCs/>
              </w:rPr>
              <w:t>ams</w:t>
            </w:r>
            <w:proofErr w:type="spellEnd"/>
            <w:r w:rsidRPr="001A2F8C">
              <w:rPr>
                <w:b/>
                <w:bCs/>
              </w:rPr>
              <w:t>)</w:t>
            </w:r>
            <w:r w:rsidR="00205226">
              <w:rPr>
                <w:b/>
                <w:bCs/>
              </w:rPr>
              <w:t>,</w:t>
            </w:r>
            <w:r w:rsidRPr="001A2F8C">
              <w:rPr>
                <w:b/>
                <w:bCs/>
              </w:rPr>
              <w:t xml:space="preserve"> tiesiogiai vykdantiems sutartį, taikomos bent dvi iš žemiau nurodytų šeimos ir darbo įsipareigojimų priemonių:</w:t>
            </w:r>
          </w:p>
        </w:tc>
      </w:tr>
      <w:tr w:rsidR="00EF3D80" w:rsidRPr="001A2F8C" w14:paraId="0B88DD1A" w14:textId="77777777" w:rsidTr="007D1146">
        <w:trPr>
          <w:trHeight w:val="300"/>
        </w:trPr>
        <w:tc>
          <w:tcPr>
            <w:tcW w:w="3260" w:type="pct"/>
            <w:tcBorders>
              <w:top w:val="single" w:sz="4" w:space="0" w:color="auto"/>
              <w:left w:val="single" w:sz="4" w:space="0" w:color="auto"/>
              <w:bottom w:val="single" w:sz="4" w:space="0" w:color="auto"/>
              <w:right w:val="single" w:sz="4" w:space="0" w:color="auto"/>
            </w:tcBorders>
            <w:vAlign w:val="center"/>
          </w:tcPr>
          <w:p w14:paraId="11303902" w14:textId="77777777" w:rsidR="00EF3D80" w:rsidRPr="001A2F8C" w:rsidRDefault="00EF3D80" w:rsidP="004A7283">
            <w:pPr>
              <w:jc w:val="both"/>
              <w:rPr>
                <w:rFonts w:ascii="Calibri" w:hAnsi="Calibri" w:cs="Calibri"/>
                <w:b/>
                <w:bCs/>
              </w:rPr>
            </w:pPr>
            <w:r w:rsidRPr="001A2F8C">
              <w:rPr>
                <w:rStyle w:val="cf01"/>
                <w:rFonts w:asciiTheme="minorHAnsi" w:hAnsiTheme="minorHAnsi" w:cstheme="minorHAnsi"/>
                <w:sz w:val="21"/>
                <w:szCs w:val="21"/>
              </w:rPr>
              <w:t>Lankstus darbo grafikas, kai darbuotojas privalo darbovietėje būti fiksuotomis darbo dienos (pamainos) valandomis, o kitas tos dienos (pamainos) valandas gali dirbti prieš ar po šių valandų.</w:t>
            </w:r>
          </w:p>
        </w:tc>
        <w:tc>
          <w:tcPr>
            <w:tcW w:w="1740" w:type="pct"/>
            <w:tcBorders>
              <w:top w:val="single" w:sz="4" w:space="0" w:color="auto"/>
              <w:left w:val="single" w:sz="4" w:space="0" w:color="auto"/>
              <w:bottom w:val="single" w:sz="4" w:space="0" w:color="auto"/>
              <w:right w:val="single" w:sz="4" w:space="0" w:color="auto"/>
            </w:tcBorders>
          </w:tcPr>
          <w:p w14:paraId="7D1E394B" w14:textId="7610A2DC" w:rsidR="00EF3D80" w:rsidRPr="001A2F8C" w:rsidRDefault="00EF3D80" w:rsidP="004A7283">
            <w:pPr>
              <w:rPr>
                <w:rFonts w:cstheme="minorHAnsi"/>
                <w:i/>
                <w:iCs/>
                <w:color w:val="FF0000"/>
                <w:sz w:val="22"/>
                <w:szCs w:val="22"/>
              </w:rPr>
            </w:pPr>
            <w:r w:rsidRPr="001A2F8C">
              <w:rPr>
                <w:rFonts w:cstheme="minorHAnsi"/>
                <w:i/>
                <w:iCs/>
                <w:color w:val="FF0000"/>
                <w:sz w:val="22"/>
                <w:szCs w:val="22"/>
              </w:rPr>
              <w:t>[įrašoma taikoma arba netaikoma]</w:t>
            </w:r>
          </w:p>
        </w:tc>
      </w:tr>
      <w:tr w:rsidR="00EF3D80" w:rsidRPr="001A2F8C" w14:paraId="46CEEC62" w14:textId="77777777" w:rsidTr="007D1146">
        <w:trPr>
          <w:trHeight w:val="300"/>
        </w:trPr>
        <w:tc>
          <w:tcPr>
            <w:tcW w:w="3260" w:type="pct"/>
            <w:tcBorders>
              <w:top w:val="single" w:sz="4" w:space="0" w:color="auto"/>
              <w:left w:val="single" w:sz="4" w:space="0" w:color="auto"/>
              <w:bottom w:val="single" w:sz="4" w:space="0" w:color="auto"/>
              <w:right w:val="single" w:sz="4" w:space="0" w:color="auto"/>
            </w:tcBorders>
            <w:vAlign w:val="center"/>
          </w:tcPr>
          <w:p w14:paraId="1C96D363" w14:textId="77777777" w:rsidR="00EF3D80" w:rsidRPr="001A2F8C" w:rsidRDefault="00EF3D80" w:rsidP="004A7283">
            <w:pPr>
              <w:jc w:val="both"/>
              <w:rPr>
                <w:rStyle w:val="cf01"/>
                <w:rFonts w:asciiTheme="minorHAnsi" w:hAnsiTheme="minorHAnsi" w:cstheme="minorHAnsi"/>
                <w:sz w:val="21"/>
                <w:szCs w:val="21"/>
              </w:rPr>
            </w:pPr>
            <w:r w:rsidRPr="001A2F8C">
              <w:rPr>
                <w:rStyle w:val="cf01"/>
                <w:rFonts w:asciiTheme="minorHAnsi" w:hAnsiTheme="minorHAnsi" w:cstheme="minorHAnsi"/>
                <w:sz w:val="21"/>
                <w:szCs w:val="21"/>
              </w:rPr>
              <w:t>Individualus darbo laiko rėžimas, kai individualus darbuotojo laikas paskirstomas per savaitę.</w:t>
            </w:r>
          </w:p>
        </w:tc>
        <w:tc>
          <w:tcPr>
            <w:tcW w:w="1740" w:type="pct"/>
            <w:tcBorders>
              <w:top w:val="single" w:sz="4" w:space="0" w:color="auto"/>
              <w:left w:val="single" w:sz="4" w:space="0" w:color="auto"/>
              <w:bottom w:val="single" w:sz="4" w:space="0" w:color="auto"/>
              <w:right w:val="single" w:sz="4" w:space="0" w:color="auto"/>
            </w:tcBorders>
          </w:tcPr>
          <w:p w14:paraId="6138457E" w14:textId="77777777" w:rsidR="00EF3D80" w:rsidRPr="001A2F8C" w:rsidRDefault="00EF3D80" w:rsidP="004A7283">
            <w:pPr>
              <w:rPr>
                <w:rFonts w:cstheme="minorHAnsi"/>
                <w:i/>
                <w:iCs/>
                <w:color w:val="FF0000"/>
                <w:sz w:val="22"/>
                <w:szCs w:val="22"/>
              </w:rPr>
            </w:pPr>
            <w:r w:rsidRPr="001A2F8C">
              <w:rPr>
                <w:rFonts w:cstheme="minorHAnsi"/>
                <w:i/>
                <w:iCs/>
                <w:color w:val="FF0000"/>
                <w:sz w:val="22"/>
                <w:szCs w:val="22"/>
              </w:rPr>
              <w:t>[įrašoma taikoma arba netaikoma]</w:t>
            </w:r>
          </w:p>
        </w:tc>
      </w:tr>
      <w:tr w:rsidR="00EF3D80" w:rsidRPr="001A2F8C" w14:paraId="3FDDB8A4" w14:textId="77777777" w:rsidTr="007D1146">
        <w:trPr>
          <w:trHeight w:val="300"/>
        </w:trPr>
        <w:tc>
          <w:tcPr>
            <w:tcW w:w="3260" w:type="pct"/>
            <w:tcBorders>
              <w:top w:val="single" w:sz="4" w:space="0" w:color="auto"/>
              <w:left w:val="single" w:sz="4" w:space="0" w:color="auto"/>
              <w:bottom w:val="single" w:sz="4" w:space="0" w:color="auto"/>
              <w:right w:val="single" w:sz="4" w:space="0" w:color="auto"/>
            </w:tcBorders>
            <w:vAlign w:val="center"/>
          </w:tcPr>
          <w:p w14:paraId="0B4F3DE0" w14:textId="77777777" w:rsidR="00EF3D80" w:rsidRPr="001A2F8C" w:rsidRDefault="00EF3D80" w:rsidP="004A7283">
            <w:pPr>
              <w:jc w:val="both"/>
              <w:rPr>
                <w:rStyle w:val="cf01"/>
                <w:rFonts w:asciiTheme="minorHAnsi" w:hAnsiTheme="minorHAnsi" w:cstheme="minorHAnsi"/>
                <w:sz w:val="21"/>
                <w:szCs w:val="21"/>
              </w:rPr>
            </w:pPr>
            <w:r w:rsidRPr="001A2F8C">
              <w:rPr>
                <w:rStyle w:val="cf01"/>
                <w:rFonts w:asciiTheme="minorHAnsi" w:hAnsiTheme="minorHAnsi" w:cstheme="minorHAnsi"/>
                <w:sz w:val="21"/>
                <w:szCs w:val="21"/>
              </w:rPr>
              <w:t>Suskaidytos darbo dienos laiko rėžimas, kai tą pačią dieną (pamainą) dirbama su pertrauka pailsėti ar pavalgyti, kurios trukmė ilgesnė negu nustatyta maksimali pertraukos pailsėti ir pavalgyti trukmė.</w:t>
            </w:r>
          </w:p>
        </w:tc>
        <w:tc>
          <w:tcPr>
            <w:tcW w:w="1740" w:type="pct"/>
            <w:tcBorders>
              <w:top w:val="single" w:sz="4" w:space="0" w:color="auto"/>
              <w:left w:val="single" w:sz="4" w:space="0" w:color="auto"/>
              <w:bottom w:val="single" w:sz="4" w:space="0" w:color="auto"/>
              <w:right w:val="single" w:sz="4" w:space="0" w:color="auto"/>
            </w:tcBorders>
          </w:tcPr>
          <w:p w14:paraId="7A057EC8" w14:textId="77777777" w:rsidR="00EF3D80" w:rsidRPr="001A2F8C" w:rsidRDefault="00EF3D80" w:rsidP="004A7283">
            <w:pPr>
              <w:rPr>
                <w:rFonts w:cstheme="minorHAnsi"/>
                <w:i/>
                <w:iCs/>
                <w:color w:val="FF0000"/>
                <w:sz w:val="22"/>
                <w:szCs w:val="22"/>
              </w:rPr>
            </w:pPr>
            <w:r w:rsidRPr="001A2F8C">
              <w:rPr>
                <w:rFonts w:cstheme="minorHAnsi"/>
                <w:i/>
                <w:iCs/>
                <w:color w:val="FF0000"/>
                <w:sz w:val="22"/>
                <w:szCs w:val="22"/>
              </w:rPr>
              <w:t>[įrašoma taikoma arba netaikoma]</w:t>
            </w:r>
          </w:p>
        </w:tc>
      </w:tr>
      <w:tr w:rsidR="00EF3D80" w:rsidRPr="001A2F8C" w14:paraId="6033D511" w14:textId="77777777" w:rsidTr="007D1146">
        <w:trPr>
          <w:trHeight w:val="300"/>
        </w:trPr>
        <w:tc>
          <w:tcPr>
            <w:tcW w:w="3260" w:type="pct"/>
            <w:tcBorders>
              <w:top w:val="single" w:sz="4" w:space="0" w:color="auto"/>
              <w:left w:val="single" w:sz="4" w:space="0" w:color="auto"/>
              <w:bottom w:val="single" w:sz="4" w:space="0" w:color="auto"/>
              <w:right w:val="single" w:sz="4" w:space="0" w:color="auto"/>
            </w:tcBorders>
            <w:vAlign w:val="center"/>
          </w:tcPr>
          <w:p w14:paraId="38013A54" w14:textId="77777777" w:rsidR="00EF3D80" w:rsidRPr="001A2F8C" w:rsidRDefault="00EF3D80" w:rsidP="004A7283">
            <w:pPr>
              <w:jc w:val="both"/>
              <w:rPr>
                <w:rStyle w:val="cf01"/>
                <w:rFonts w:asciiTheme="minorHAnsi" w:hAnsiTheme="minorHAnsi" w:cstheme="minorHAnsi"/>
                <w:sz w:val="21"/>
                <w:szCs w:val="21"/>
              </w:rPr>
            </w:pPr>
            <w:r w:rsidRPr="001A2F8C">
              <w:rPr>
                <w:rStyle w:val="cf01"/>
                <w:rFonts w:asciiTheme="minorHAnsi" w:hAnsiTheme="minorHAnsi" w:cstheme="minorHAnsi"/>
                <w:sz w:val="21"/>
                <w:szCs w:val="21"/>
              </w:rPr>
              <w:t>Nuotolinis darbas.</w:t>
            </w:r>
          </w:p>
        </w:tc>
        <w:tc>
          <w:tcPr>
            <w:tcW w:w="1740" w:type="pct"/>
            <w:tcBorders>
              <w:top w:val="single" w:sz="4" w:space="0" w:color="auto"/>
              <w:left w:val="single" w:sz="4" w:space="0" w:color="auto"/>
              <w:bottom w:val="single" w:sz="4" w:space="0" w:color="auto"/>
              <w:right w:val="single" w:sz="4" w:space="0" w:color="auto"/>
            </w:tcBorders>
          </w:tcPr>
          <w:p w14:paraId="22277EAF" w14:textId="77777777" w:rsidR="00EF3D80" w:rsidRPr="001A2F8C" w:rsidRDefault="00EF3D80" w:rsidP="004A7283">
            <w:pPr>
              <w:rPr>
                <w:rFonts w:cstheme="minorHAnsi"/>
                <w:i/>
                <w:iCs/>
                <w:color w:val="FF0000"/>
                <w:sz w:val="22"/>
                <w:szCs w:val="22"/>
              </w:rPr>
            </w:pPr>
            <w:r w:rsidRPr="001A2F8C">
              <w:rPr>
                <w:rFonts w:cstheme="minorHAnsi"/>
                <w:i/>
                <w:iCs/>
                <w:color w:val="FF0000"/>
                <w:sz w:val="22"/>
                <w:szCs w:val="22"/>
              </w:rPr>
              <w:t>[įrašoma taikoma arba netaikoma]</w:t>
            </w:r>
          </w:p>
        </w:tc>
      </w:tr>
      <w:tr w:rsidR="00EF3D80" w:rsidRPr="001A2F8C" w14:paraId="241F1EE9" w14:textId="77777777" w:rsidTr="007D1146">
        <w:trPr>
          <w:trHeight w:val="300"/>
        </w:trPr>
        <w:tc>
          <w:tcPr>
            <w:tcW w:w="3260" w:type="pct"/>
            <w:tcBorders>
              <w:top w:val="single" w:sz="4" w:space="0" w:color="auto"/>
              <w:left w:val="single" w:sz="4" w:space="0" w:color="auto"/>
              <w:bottom w:val="single" w:sz="4" w:space="0" w:color="auto"/>
              <w:right w:val="single" w:sz="4" w:space="0" w:color="auto"/>
            </w:tcBorders>
            <w:vAlign w:val="center"/>
          </w:tcPr>
          <w:p w14:paraId="3F81D0AE" w14:textId="77777777" w:rsidR="00EF3D80" w:rsidRPr="001A2F8C" w:rsidRDefault="00EF3D80" w:rsidP="004A7283">
            <w:pPr>
              <w:jc w:val="both"/>
              <w:rPr>
                <w:rStyle w:val="cf01"/>
                <w:rFonts w:asciiTheme="minorHAnsi" w:hAnsiTheme="minorHAnsi" w:cstheme="minorHAnsi"/>
                <w:sz w:val="21"/>
                <w:szCs w:val="21"/>
              </w:rPr>
            </w:pPr>
            <w:r w:rsidRPr="001A2F8C">
              <w:rPr>
                <w:rStyle w:val="cf01"/>
                <w:rFonts w:asciiTheme="minorHAnsi" w:hAnsiTheme="minorHAnsi" w:cstheme="minorHAnsi"/>
                <w:sz w:val="21"/>
                <w:szCs w:val="21"/>
              </w:rPr>
              <w:t>Sutrumpinta 32 (trisdešimt dviejų) valandų per savaitė darbo laiko norma, už nedirbtą darbo laiko normos dalį paliekant nustatytą darbo užmokestį.</w:t>
            </w:r>
          </w:p>
        </w:tc>
        <w:tc>
          <w:tcPr>
            <w:tcW w:w="1740" w:type="pct"/>
            <w:tcBorders>
              <w:top w:val="single" w:sz="4" w:space="0" w:color="auto"/>
              <w:left w:val="single" w:sz="4" w:space="0" w:color="auto"/>
              <w:bottom w:val="single" w:sz="4" w:space="0" w:color="auto"/>
              <w:right w:val="single" w:sz="4" w:space="0" w:color="auto"/>
            </w:tcBorders>
          </w:tcPr>
          <w:p w14:paraId="722F8570" w14:textId="77777777" w:rsidR="00EF3D80" w:rsidRPr="001A2F8C" w:rsidRDefault="00EF3D80" w:rsidP="004A7283">
            <w:pPr>
              <w:rPr>
                <w:rFonts w:cstheme="minorHAnsi"/>
                <w:i/>
                <w:iCs/>
                <w:color w:val="FF0000"/>
                <w:sz w:val="22"/>
                <w:szCs w:val="22"/>
              </w:rPr>
            </w:pPr>
            <w:r w:rsidRPr="001A2F8C">
              <w:rPr>
                <w:rFonts w:cstheme="minorHAnsi"/>
                <w:i/>
                <w:iCs/>
                <w:color w:val="FF0000"/>
                <w:sz w:val="22"/>
                <w:szCs w:val="22"/>
              </w:rPr>
              <w:t>[įrašoma taikoma arba netaikoma]</w:t>
            </w:r>
          </w:p>
        </w:tc>
      </w:tr>
      <w:tr w:rsidR="00EF3D80" w:rsidRPr="001A2F8C" w14:paraId="1774AE6C" w14:textId="77777777" w:rsidTr="007D1146">
        <w:trPr>
          <w:trHeight w:val="300"/>
        </w:trPr>
        <w:tc>
          <w:tcPr>
            <w:tcW w:w="3260" w:type="pct"/>
            <w:tcBorders>
              <w:top w:val="single" w:sz="4" w:space="0" w:color="auto"/>
              <w:left w:val="single" w:sz="4" w:space="0" w:color="auto"/>
              <w:bottom w:val="single" w:sz="4" w:space="0" w:color="auto"/>
              <w:right w:val="single" w:sz="4" w:space="0" w:color="auto"/>
            </w:tcBorders>
            <w:vAlign w:val="center"/>
          </w:tcPr>
          <w:p w14:paraId="58F1A8FC" w14:textId="77777777" w:rsidR="00EF3D80" w:rsidRPr="001A2F8C" w:rsidRDefault="00EF3D80" w:rsidP="004A7283">
            <w:pPr>
              <w:jc w:val="both"/>
              <w:rPr>
                <w:rStyle w:val="cf01"/>
                <w:rFonts w:asciiTheme="minorHAnsi" w:hAnsiTheme="minorHAnsi" w:cstheme="minorHAnsi"/>
                <w:sz w:val="21"/>
                <w:szCs w:val="21"/>
              </w:rPr>
            </w:pPr>
            <w:r w:rsidRPr="001A2F8C">
              <w:rPr>
                <w:rStyle w:val="cf01"/>
                <w:rFonts w:asciiTheme="minorHAnsi" w:hAnsiTheme="minorHAnsi" w:cstheme="minorHAnsi"/>
                <w:sz w:val="21"/>
                <w:szCs w:val="21"/>
              </w:rPr>
              <w:t>Galimybė, esant poreikiui atsivesti vaiką (įvaikį, globotinį, rūpintinį) į darbovietę ar suteikiama kompensacija už vaiko ( įvaikio, globotinio, rūpintinio) priežiūros paslaugas.</w:t>
            </w:r>
          </w:p>
        </w:tc>
        <w:tc>
          <w:tcPr>
            <w:tcW w:w="1740" w:type="pct"/>
            <w:tcBorders>
              <w:top w:val="single" w:sz="4" w:space="0" w:color="auto"/>
              <w:left w:val="single" w:sz="4" w:space="0" w:color="auto"/>
              <w:bottom w:val="single" w:sz="4" w:space="0" w:color="auto"/>
              <w:right w:val="single" w:sz="4" w:space="0" w:color="auto"/>
            </w:tcBorders>
          </w:tcPr>
          <w:p w14:paraId="49ECAB4E" w14:textId="77777777" w:rsidR="00EF3D80" w:rsidRPr="001A2F8C" w:rsidRDefault="00EF3D80" w:rsidP="004A7283">
            <w:pPr>
              <w:rPr>
                <w:rFonts w:cstheme="minorHAnsi"/>
                <w:i/>
                <w:iCs/>
                <w:color w:val="FF0000"/>
                <w:sz w:val="22"/>
                <w:szCs w:val="22"/>
              </w:rPr>
            </w:pPr>
            <w:r w:rsidRPr="001A2F8C">
              <w:rPr>
                <w:rFonts w:cstheme="minorHAnsi"/>
                <w:i/>
                <w:iCs/>
                <w:color w:val="FF0000"/>
                <w:sz w:val="22"/>
                <w:szCs w:val="22"/>
              </w:rPr>
              <w:t>[įrašoma taikoma arba netaikoma]</w:t>
            </w:r>
          </w:p>
        </w:tc>
      </w:tr>
      <w:tr w:rsidR="00EF3D80" w:rsidRPr="001A2F8C" w14:paraId="62949FBF" w14:textId="77777777" w:rsidTr="007D1146">
        <w:trPr>
          <w:trHeight w:val="300"/>
        </w:trPr>
        <w:tc>
          <w:tcPr>
            <w:tcW w:w="3260" w:type="pct"/>
            <w:tcBorders>
              <w:top w:val="single" w:sz="4" w:space="0" w:color="auto"/>
              <w:left w:val="single" w:sz="4" w:space="0" w:color="auto"/>
              <w:bottom w:val="single" w:sz="4" w:space="0" w:color="auto"/>
              <w:right w:val="single" w:sz="4" w:space="0" w:color="auto"/>
            </w:tcBorders>
            <w:vAlign w:val="center"/>
          </w:tcPr>
          <w:p w14:paraId="72542BF7" w14:textId="77777777" w:rsidR="00EF3D80" w:rsidRPr="001A2F8C" w:rsidRDefault="00EF3D80" w:rsidP="004A7283">
            <w:pPr>
              <w:jc w:val="both"/>
              <w:rPr>
                <w:rStyle w:val="cf01"/>
                <w:rFonts w:asciiTheme="minorHAnsi" w:hAnsiTheme="minorHAnsi" w:cstheme="minorHAnsi"/>
                <w:sz w:val="21"/>
                <w:szCs w:val="21"/>
              </w:rPr>
            </w:pPr>
            <w:r w:rsidRPr="001A2F8C">
              <w:rPr>
                <w:rStyle w:val="cf01"/>
                <w:rFonts w:asciiTheme="minorHAnsi" w:hAnsiTheme="minorHAnsi" w:cstheme="minorHAnsi"/>
                <w:sz w:val="21"/>
                <w:szCs w:val="21"/>
              </w:rPr>
              <w:t>Bent viena papildoma laisva diena, paliekant nustatytą darbo užmokestį</w:t>
            </w:r>
          </w:p>
        </w:tc>
        <w:tc>
          <w:tcPr>
            <w:tcW w:w="1740" w:type="pct"/>
            <w:tcBorders>
              <w:top w:val="single" w:sz="4" w:space="0" w:color="auto"/>
              <w:left w:val="single" w:sz="4" w:space="0" w:color="auto"/>
              <w:bottom w:val="single" w:sz="4" w:space="0" w:color="auto"/>
              <w:right w:val="single" w:sz="4" w:space="0" w:color="auto"/>
            </w:tcBorders>
          </w:tcPr>
          <w:p w14:paraId="22278E8E" w14:textId="77777777" w:rsidR="00EF3D80" w:rsidRPr="001A2F8C" w:rsidRDefault="00EF3D80" w:rsidP="004A7283">
            <w:pPr>
              <w:rPr>
                <w:rFonts w:cstheme="minorHAnsi"/>
                <w:i/>
                <w:iCs/>
                <w:color w:val="FF0000"/>
                <w:sz w:val="22"/>
                <w:szCs w:val="22"/>
              </w:rPr>
            </w:pPr>
            <w:r w:rsidRPr="001A2F8C">
              <w:rPr>
                <w:rFonts w:cstheme="minorHAnsi"/>
                <w:i/>
                <w:iCs/>
                <w:color w:val="FF0000"/>
                <w:sz w:val="22"/>
                <w:szCs w:val="22"/>
              </w:rPr>
              <w:t>[įrašoma taikoma arba netaikoma]</w:t>
            </w:r>
          </w:p>
        </w:tc>
      </w:tr>
      <w:tr w:rsidR="00EF3D80" w:rsidRPr="001A2F8C" w14:paraId="2B05F8BB" w14:textId="77777777" w:rsidTr="007D1146">
        <w:trPr>
          <w:trHeight w:val="300"/>
        </w:trPr>
        <w:tc>
          <w:tcPr>
            <w:tcW w:w="3260" w:type="pct"/>
            <w:tcBorders>
              <w:top w:val="single" w:sz="4" w:space="0" w:color="auto"/>
              <w:left w:val="single" w:sz="4" w:space="0" w:color="auto"/>
              <w:bottom w:val="single" w:sz="4" w:space="0" w:color="auto"/>
              <w:right w:val="single" w:sz="4" w:space="0" w:color="auto"/>
            </w:tcBorders>
            <w:vAlign w:val="center"/>
          </w:tcPr>
          <w:p w14:paraId="7AC14B22" w14:textId="77777777" w:rsidR="00EF3D80" w:rsidRPr="001A2F8C" w:rsidRDefault="00EF3D80" w:rsidP="004A7283">
            <w:pPr>
              <w:jc w:val="both"/>
              <w:rPr>
                <w:rStyle w:val="cf01"/>
                <w:rFonts w:asciiTheme="minorHAnsi" w:hAnsiTheme="minorHAnsi" w:cstheme="minorHAnsi"/>
                <w:sz w:val="21"/>
                <w:szCs w:val="21"/>
              </w:rPr>
            </w:pPr>
            <w:r w:rsidRPr="001A2F8C">
              <w:rPr>
                <w:rStyle w:val="cf01"/>
                <w:rFonts w:asciiTheme="minorHAnsi" w:hAnsiTheme="minorHAnsi" w:cstheme="minorHAnsi"/>
                <w:sz w:val="21"/>
                <w:szCs w:val="21"/>
              </w:rPr>
              <w:t>Suteikiama kompensacija atlygiui, kurį tėvai/artimieji moka ateinančiam slaugytojui ar individualios priežiūros darbuotojui už šeimos narių ar kartu gyvenančių asmenų, kuriems nustatyta nuolatinė slauga ar priežiūra, slaugą/priežiūrą tuo metu, kuomet jie dirba.</w:t>
            </w:r>
          </w:p>
        </w:tc>
        <w:tc>
          <w:tcPr>
            <w:tcW w:w="1740" w:type="pct"/>
            <w:tcBorders>
              <w:top w:val="single" w:sz="4" w:space="0" w:color="auto"/>
              <w:left w:val="single" w:sz="4" w:space="0" w:color="auto"/>
              <w:bottom w:val="single" w:sz="4" w:space="0" w:color="auto"/>
              <w:right w:val="single" w:sz="4" w:space="0" w:color="auto"/>
            </w:tcBorders>
          </w:tcPr>
          <w:p w14:paraId="646C5501" w14:textId="77777777" w:rsidR="00EF3D80" w:rsidRPr="001A2F8C" w:rsidRDefault="00EF3D80" w:rsidP="004A7283">
            <w:pPr>
              <w:rPr>
                <w:rFonts w:cstheme="minorHAnsi"/>
                <w:i/>
                <w:iCs/>
                <w:color w:val="FF0000"/>
                <w:sz w:val="22"/>
                <w:szCs w:val="22"/>
              </w:rPr>
            </w:pPr>
            <w:r w:rsidRPr="001A2F8C">
              <w:rPr>
                <w:rFonts w:cstheme="minorHAnsi"/>
                <w:i/>
                <w:iCs/>
                <w:color w:val="FF0000"/>
                <w:sz w:val="22"/>
                <w:szCs w:val="22"/>
              </w:rPr>
              <w:t>[įrašoma taikoma arba netaikoma]</w:t>
            </w:r>
          </w:p>
        </w:tc>
      </w:tr>
      <w:bookmarkEnd w:id="68"/>
    </w:tbl>
    <w:p w14:paraId="22303623" w14:textId="77777777" w:rsidR="00691A41" w:rsidRPr="001A2F8C" w:rsidRDefault="00691A41" w:rsidP="00691A41">
      <w:pPr>
        <w:spacing w:after="0" w:line="240" w:lineRule="auto"/>
        <w:rPr>
          <w:b/>
          <w:bCs/>
        </w:rPr>
      </w:pPr>
    </w:p>
    <w:p w14:paraId="5500F0AD" w14:textId="77777777" w:rsidR="00691A41" w:rsidRPr="001A2F8C" w:rsidRDefault="00691A41">
      <w:pPr>
        <w:rPr>
          <w:b/>
          <w:bCs/>
        </w:rPr>
      </w:pPr>
      <w:r w:rsidRPr="001A2F8C">
        <w:rPr>
          <w:b/>
          <w:bCs/>
        </w:rPr>
        <w:br w:type="page"/>
      </w:r>
    </w:p>
    <w:p w14:paraId="1F23F0F5" w14:textId="2E999549" w:rsidR="00EF3D80" w:rsidRPr="001A2F8C" w:rsidRDefault="00EF3D80" w:rsidP="00EF3D80">
      <w:pPr>
        <w:pStyle w:val="Sraopastraipa"/>
        <w:numPr>
          <w:ilvl w:val="0"/>
          <w:numId w:val="36"/>
        </w:numPr>
        <w:spacing w:after="0" w:line="240" w:lineRule="auto"/>
        <w:jc w:val="center"/>
        <w:rPr>
          <w:b/>
          <w:bCs/>
        </w:rPr>
      </w:pPr>
      <w:r w:rsidRPr="001A2F8C">
        <w:rPr>
          <w:b/>
          <w:bCs/>
        </w:rPr>
        <w:lastRenderedPageBreak/>
        <w:t>PASIŪLYMO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2"/>
        <w:gridCol w:w="1263"/>
        <w:gridCol w:w="1269"/>
        <w:gridCol w:w="1678"/>
      </w:tblGrid>
      <w:tr w:rsidR="00EF3D80" w:rsidRPr="001A2F8C" w14:paraId="0DD7F6D4" w14:textId="77777777" w:rsidTr="00691A41">
        <w:trPr>
          <w:trHeight w:val="552"/>
        </w:trPr>
        <w:tc>
          <w:tcPr>
            <w:tcW w:w="2886" w:type="pct"/>
            <w:tcBorders>
              <w:top w:val="single" w:sz="4" w:space="0" w:color="auto"/>
              <w:left w:val="single" w:sz="4" w:space="0" w:color="auto"/>
              <w:bottom w:val="single" w:sz="4" w:space="0" w:color="auto"/>
              <w:right w:val="single" w:sz="4" w:space="0" w:color="auto"/>
            </w:tcBorders>
            <w:vAlign w:val="center"/>
            <w:hideMark/>
          </w:tcPr>
          <w:p w14:paraId="40DFA45F" w14:textId="77777777" w:rsidR="00EF3D80" w:rsidRPr="001A2F8C" w:rsidRDefault="00EF3D80" w:rsidP="004A7283">
            <w:pPr>
              <w:pStyle w:val="Sraopastraipa"/>
              <w:spacing w:after="0" w:line="240" w:lineRule="auto"/>
              <w:ind w:left="1080"/>
              <w:jc w:val="center"/>
              <w:rPr>
                <w:rFonts w:eastAsia="Times New Roman" w:cstheme="minorHAnsi"/>
                <w:b/>
                <w:bCs/>
                <w:color w:val="000000"/>
              </w:rPr>
            </w:pPr>
            <w:r w:rsidRPr="001A2F8C">
              <w:rPr>
                <w:rFonts w:eastAsia="Times New Roman" w:cstheme="minorHAnsi"/>
                <w:b/>
                <w:bCs/>
                <w:color w:val="000000"/>
              </w:rPr>
              <w:t>Paslaugų pavadinimas</w:t>
            </w:r>
          </w:p>
        </w:tc>
        <w:tc>
          <w:tcPr>
            <w:tcW w:w="634" w:type="pct"/>
            <w:tcBorders>
              <w:top w:val="single" w:sz="4" w:space="0" w:color="auto"/>
              <w:left w:val="single" w:sz="4" w:space="0" w:color="auto"/>
              <w:bottom w:val="single" w:sz="4" w:space="0" w:color="auto"/>
              <w:right w:val="single" w:sz="4" w:space="0" w:color="auto"/>
            </w:tcBorders>
            <w:vAlign w:val="center"/>
            <w:hideMark/>
          </w:tcPr>
          <w:p w14:paraId="5EB1A148" w14:textId="77777777" w:rsidR="00EF3D80" w:rsidRPr="001A2F8C" w:rsidRDefault="00EF3D80" w:rsidP="004A7283">
            <w:pPr>
              <w:spacing w:after="0" w:line="240" w:lineRule="auto"/>
              <w:jc w:val="center"/>
              <w:rPr>
                <w:rFonts w:eastAsia="Times New Roman" w:cstheme="minorHAnsi"/>
                <w:b/>
                <w:bCs/>
                <w:color w:val="000000"/>
              </w:rPr>
            </w:pPr>
            <w:r w:rsidRPr="001A2F8C">
              <w:rPr>
                <w:rFonts w:eastAsia="Times New Roman" w:cstheme="minorHAnsi"/>
                <w:b/>
                <w:bCs/>
                <w:color w:val="000000"/>
              </w:rPr>
              <w:t>Kaina, Eur be PVM</w:t>
            </w:r>
          </w:p>
        </w:tc>
        <w:tc>
          <w:tcPr>
            <w:tcW w:w="637" w:type="pct"/>
            <w:tcBorders>
              <w:top w:val="single" w:sz="4" w:space="0" w:color="auto"/>
              <w:left w:val="single" w:sz="4" w:space="0" w:color="auto"/>
              <w:bottom w:val="single" w:sz="4" w:space="0" w:color="auto"/>
              <w:right w:val="single" w:sz="4" w:space="0" w:color="auto"/>
            </w:tcBorders>
            <w:vAlign w:val="center"/>
            <w:hideMark/>
          </w:tcPr>
          <w:p w14:paraId="5F854004" w14:textId="77777777" w:rsidR="00EF3D80" w:rsidRPr="001A2F8C" w:rsidRDefault="00EF3D80" w:rsidP="004A7283">
            <w:pPr>
              <w:spacing w:after="0" w:line="240" w:lineRule="auto"/>
              <w:jc w:val="center"/>
              <w:rPr>
                <w:rFonts w:eastAsia="Times New Roman" w:cstheme="minorHAnsi"/>
                <w:b/>
                <w:bCs/>
                <w:color w:val="000000"/>
              </w:rPr>
            </w:pPr>
            <w:r w:rsidRPr="001A2F8C">
              <w:rPr>
                <w:rFonts w:eastAsia="Times New Roman" w:cstheme="minorHAnsi"/>
                <w:b/>
                <w:bCs/>
                <w:color w:val="000000"/>
              </w:rPr>
              <w:t>PVM (21 %), Eur</w:t>
            </w:r>
          </w:p>
        </w:tc>
        <w:tc>
          <w:tcPr>
            <w:tcW w:w="842" w:type="pct"/>
            <w:tcBorders>
              <w:top w:val="single" w:sz="4" w:space="0" w:color="auto"/>
              <w:left w:val="single" w:sz="4" w:space="0" w:color="auto"/>
              <w:bottom w:val="single" w:sz="4" w:space="0" w:color="auto"/>
              <w:right w:val="single" w:sz="4" w:space="0" w:color="auto"/>
            </w:tcBorders>
            <w:vAlign w:val="center"/>
            <w:hideMark/>
          </w:tcPr>
          <w:p w14:paraId="15F5B2C5" w14:textId="77777777" w:rsidR="00EF3D80" w:rsidRPr="001A2F8C" w:rsidRDefault="00EF3D80" w:rsidP="004A7283">
            <w:pPr>
              <w:spacing w:after="0" w:line="240" w:lineRule="auto"/>
              <w:jc w:val="center"/>
              <w:rPr>
                <w:rFonts w:eastAsia="Times New Roman" w:cstheme="minorHAnsi"/>
                <w:b/>
                <w:bCs/>
                <w:color w:val="000000"/>
              </w:rPr>
            </w:pPr>
            <w:r w:rsidRPr="001A2F8C">
              <w:rPr>
                <w:rFonts w:eastAsia="Times New Roman" w:cstheme="minorHAnsi"/>
                <w:b/>
                <w:bCs/>
                <w:color w:val="000000"/>
              </w:rPr>
              <w:t xml:space="preserve">Pasiūlymo kaina, Eur su PVM </w:t>
            </w:r>
            <w:r w:rsidRPr="001A2F8C">
              <w:rPr>
                <w:rFonts w:eastAsia="Times New Roman" w:cstheme="minorHAnsi"/>
                <w:b/>
                <w:bCs/>
                <w:i/>
                <w:color w:val="000000"/>
              </w:rPr>
              <w:t>(2+3)</w:t>
            </w:r>
          </w:p>
        </w:tc>
      </w:tr>
      <w:tr w:rsidR="00EF3D80" w:rsidRPr="001A2F8C" w14:paraId="7EE4397C" w14:textId="77777777" w:rsidTr="00691A41">
        <w:trPr>
          <w:trHeight w:val="276"/>
        </w:trPr>
        <w:tc>
          <w:tcPr>
            <w:tcW w:w="2886" w:type="pct"/>
            <w:tcBorders>
              <w:top w:val="single" w:sz="4" w:space="0" w:color="auto"/>
              <w:left w:val="single" w:sz="4" w:space="0" w:color="auto"/>
              <w:bottom w:val="single" w:sz="4" w:space="0" w:color="auto"/>
              <w:right w:val="single" w:sz="4" w:space="0" w:color="auto"/>
            </w:tcBorders>
            <w:vAlign w:val="center"/>
            <w:hideMark/>
          </w:tcPr>
          <w:p w14:paraId="3124CC87" w14:textId="77777777" w:rsidR="00EF3D80" w:rsidRPr="001A2F8C" w:rsidRDefault="00EF3D80" w:rsidP="004A7283">
            <w:pPr>
              <w:spacing w:after="0" w:line="240" w:lineRule="auto"/>
              <w:jc w:val="center"/>
              <w:rPr>
                <w:rFonts w:eastAsia="Times New Roman" w:cstheme="minorHAnsi"/>
                <w:b/>
                <w:i/>
                <w:color w:val="000000"/>
              </w:rPr>
            </w:pPr>
            <w:r w:rsidRPr="001A2F8C">
              <w:rPr>
                <w:rFonts w:eastAsia="Times New Roman" w:cstheme="minorHAnsi"/>
                <w:b/>
                <w:i/>
                <w:color w:val="000000"/>
              </w:rPr>
              <w:t>1</w:t>
            </w:r>
          </w:p>
        </w:tc>
        <w:tc>
          <w:tcPr>
            <w:tcW w:w="634" w:type="pct"/>
            <w:tcBorders>
              <w:top w:val="single" w:sz="4" w:space="0" w:color="auto"/>
              <w:left w:val="single" w:sz="4" w:space="0" w:color="auto"/>
              <w:bottom w:val="single" w:sz="4" w:space="0" w:color="auto"/>
              <w:right w:val="single" w:sz="4" w:space="0" w:color="auto"/>
            </w:tcBorders>
            <w:vAlign w:val="center"/>
            <w:hideMark/>
          </w:tcPr>
          <w:p w14:paraId="6BC722A5" w14:textId="77777777" w:rsidR="00EF3D80" w:rsidRPr="001A2F8C" w:rsidRDefault="00EF3D80" w:rsidP="004A7283">
            <w:pPr>
              <w:spacing w:after="0" w:line="240" w:lineRule="auto"/>
              <w:jc w:val="center"/>
              <w:rPr>
                <w:rFonts w:eastAsia="Times New Roman" w:cstheme="minorHAnsi"/>
                <w:b/>
                <w:i/>
                <w:color w:val="000000"/>
              </w:rPr>
            </w:pPr>
            <w:r w:rsidRPr="001A2F8C">
              <w:rPr>
                <w:rFonts w:eastAsia="Times New Roman" w:cstheme="minorHAnsi"/>
                <w:b/>
                <w:i/>
                <w:color w:val="000000"/>
              </w:rPr>
              <w:t>2</w:t>
            </w:r>
          </w:p>
        </w:tc>
        <w:tc>
          <w:tcPr>
            <w:tcW w:w="637" w:type="pct"/>
            <w:tcBorders>
              <w:top w:val="single" w:sz="4" w:space="0" w:color="auto"/>
              <w:left w:val="single" w:sz="4" w:space="0" w:color="auto"/>
              <w:bottom w:val="single" w:sz="4" w:space="0" w:color="auto"/>
              <w:right w:val="single" w:sz="4" w:space="0" w:color="auto"/>
            </w:tcBorders>
            <w:vAlign w:val="center"/>
            <w:hideMark/>
          </w:tcPr>
          <w:p w14:paraId="5188F858" w14:textId="77777777" w:rsidR="00EF3D80" w:rsidRPr="001A2F8C" w:rsidRDefault="00EF3D80" w:rsidP="004A7283">
            <w:pPr>
              <w:spacing w:after="0" w:line="240" w:lineRule="auto"/>
              <w:jc w:val="center"/>
              <w:rPr>
                <w:rFonts w:eastAsia="Times New Roman" w:cstheme="minorHAnsi"/>
                <w:b/>
                <w:i/>
                <w:color w:val="000000"/>
              </w:rPr>
            </w:pPr>
            <w:r w:rsidRPr="001A2F8C">
              <w:rPr>
                <w:rFonts w:eastAsia="Times New Roman" w:cstheme="minorHAnsi"/>
                <w:b/>
                <w:i/>
                <w:color w:val="000000"/>
              </w:rPr>
              <w:t>3</w:t>
            </w:r>
          </w:p>
        </w:tc>
        <w:tc>
          <w:tcPr>
            <w:tcW w:w="842" w:type="pct"/>
            <w:tcBorders>
              <w:top w:val="single" w:sz="4" w:space="0" w:color="auto"/>
              <w:left w:val="single" w:sz="4" w:space="0" w:color="auto"/>
              <w:bottom w:val="single" w:sz="4" w:space="0" w:color="auto"/>
              <w:right w:val="single" w:sz="4" w:space="0" w:color="auto"/>
            </w:tcBorders>
            <w:vAlign w:val="center"/>
            <w:hideMark/>
          </w:tcPr>
          <w:p w14:paraId="0EAC3119" w14:textId="77777777" w:rsidR="00EF3D80" w:rsidRPr="001A2F8C" w:rsidRDefault="00EF3D80" w:rsidP="004A7283">
            <w:pPr>
              <w:spacing w:after="0" w:line="240" w:lineRule="auto"/>
              <w:jc w:val="center"/>
              <w:rPr>
                <w:rFonts w:eastAsia="Times New Roman" w:cstheme="minorHAnsi"/>
                <w:b/>
                <w:i/>
                <w:color w:val="000000"/>
              </w:rPr>
            </w:pPr>
            <w:r w:rsidRPr="001A2F8C">
              <w:rPr>
                <w:rFonts w:eastAsia="Times New Roman" w:cstheme="minorHAnsi"/>
                <w:b/>
                <w:i/>
                <w:color w:val="000000"/>
              </w:rPr>
              <w:t>4</w:t>
            </w:r>
          </w:p>
        </w:tc>
      </w:tr>
      <w:tr w:rsidR="00EF3D80" w:rsidRPr="001A2F8C" w14:paraId="127AF52D" w14:textId="77777777" w:rsidTr="00691A41">
        <w:trPr>
          <w:trHeight w:val="825"/>
        </w:trPr>
        <w:tc>
          <w:tcPr>
            <w:tcW w:w="2886" w:type="pct"/>
            <w:tcBorders>
              <w:top w:val="single" w:sz="4" w:space="0" w:color="auto"/>
              <w:left w:val="single" w:sz="4" w:space="0" w:color="auto"/>
              <w:bottom w:val="single" w:sz="4" w:space="0" w:color="auto"/>
              <w:right w:val="single" w:sz="4" w:space="0" w:color="auto"/>
            </w:tcBorders>
            <w:hideMark/>
          </w:tcPr>
          <w:p w14:paraId="147E4D19" w14:textId="77777777" w:rsidR="00EF3D80" w:rsidRPr="001A2F8C" w:rsidRDefault="00EF3D80" w:rsidP="004A7283">
            <w:pPr>
              <w:jc w:val="both"/>
              <w:rPr>
                <w:rFonts w:cstheme="minorHAnsi"/>
              </w:rPr>
            </w:pPr>
            <w:r w:rsidRPr="001A2F8C">
              <w:rPr>
                <w:rFonts w:cstheme="minorHAnsi"/>
              </w:rPr>
              <w:t>Žaidimo aikštelių įrenginių remontas ir priežiūra</w:t>
            </w:r>
          </w:p>
        </w:tc>
        <w:tc>
          <w:tcPr>
            <w:tcW w:w="634" w:type="pct"/>
            <w:tcBorders>
              <w:top w:val="single" w:sz="4" w:space="0" w:color="auto"/>
              <w:left w:val="single" w:sz="4" w:space="0" w:color="auto"/>
              <w:bottom w:val="single" w:sz="4" w:space="0" w:color="auto"/>
              <w:right w:val="single" w:sz="4" w:space="0" w:color="auto"/>
            </w:tcBorders>
          </w:tcPr>
          <w:p w14:paraId="4C608615" w14:textId="77777777" w:rsidR="00EF3D80" w:rsidRPr="001A2F8C" w:rsidRDefault="00EF3D80" w:rsidP="004A7283">
            <w:pPr>
              <w:pStyle w:val="Style"/>
              <w:tabs>
                <w:tab w:val="left" w:pos="7545"/>
              </w:tabs>
              <w:ind w:right="6"/>
              <w:jc w:val="both"/>
              <w:rPr>
                <w:rFonts w:asciiTheme="minorHAnsi" w:hAnsiTheme="minorHAnsi" w:cstheme="minorHAnsi"/>
                <w:sz w:val="21"/>
                <w:szCs w:val="21"/>
                <w:lang w:eastAsia="en-US"/>
              </w:rPr>
            </w:pPr>
          </w:p>
        </w:tc>
        <w:tc>
          <w:tcPr>
            <w:tcW w:w="637" w:type="pct"/>
            <w:tcBorders>
              <w:top w:val="single" w:sz="4" w:space="0" w:color="auto"/>
              <w:left w:val="single" w:sz="4" w:space="0" w:color="auto"/>
              <w:bottom w:val="single" w:sz="4" w:space="0" w:color="auto"/>
              <w:right w:val="single" w:sz="4" w:space="0" w:color="auto"/>
            </w:tcBorders>
          </w:tcPr>
          <w:p w14:paraId="2E04B0D7" w14:textId="77777777" w:rsidR="00EF3D80" w:rsidRPr="001A2F8C" w:rsidRDefault="00EF3D80" w:rsidP="004A7283">
            <w:pPr>
              <w:pStyle w:val="Style"/>
              <w:tabs>
                <w:tab w:val="left" w:pos="7545"/>
              </w:tabs>
              <w:ind w:right="6"/>
              <w:jc w:val="center"/>
              <w:rPr>
                <w:rFonts w:asciiTheme="minorHAnsi" w:hAnsiTheme="minorHAnsi" w:cstheme="minorHAnsi"/>
                <w:sz w:val="21"/>
                <w:szCs w:val="21"/>
                <w:lang w:eastAsia="en-US"/>
              </w:rPr>
            </w:pPr>
          </w:p>
        </w:tc>
        <w:tc>
          <w:tcPr>
            <w:tcW w:w="842" w:type="pct"/>
            <w:tcBorders>
              <w:top w:val="single" w:sz="4" w:space="0" w:color="auto"/>
              <w:left w:val="single" w:sz="4" w:space="0" w:color="auto"/>
              <w:bottom w:val="single" w:sz="4" w:space="0" w:color="auto"/>
              <w:right w:val="single" w:sz="4" w:space="0" w:color="auto"/>
            </w:tcBorders>
          </w:tcPr>
          <w:p w14:paraId="05010073" w14:textId="77777777" w:rsidR="00EF3D80" w:rsidRPr="001A2F8C" w:rsidRDefault="00EF3D80" w:rsidP="004A7283">
            <w:pPr>
              <w:pStyle w:val="Style"/>
              <w:tabs>
                <w:tab w:val="left" w:pos="7545"/>
              </w:tabs>
              <w:ind w:right="6"/>
              <w:rPr>
                <w:rFonts w:asciiTheme="minorHAnsi" w:hAnsiTheme="minorHAnsi" w:cstheme="minorHAnsi"/>
                <w:sz w:val="21"/>
                <w:szCs w:val="21"/>
                <w:lang w:eastAsia="en-US"/>
              </w:rPr>
            </w:pPr>
          </w:p>
        </w:tc>
      </w:tr>
    </w:tbl>
    <w:p w14:paraId="121C7812" w14:textId="77777777" w:rsidR="00EF3D80" w:rsidRPr="001A2F8C" w:rsidRDefault="00EF3D80" w:rsidP="00EF3D80">
      <w:pPr>
        <w:spacing w:after="0" w:line="240" w:lineRule="auto"/>
        <w:rPr>
          <w:rFonts w:cstheme="minorHAnsi"/>
          <w:i/>
          <w:iCs/>
        </w:rPr>
      </w:pPr>
      <w:r w:rsidRPr="001A2F8C">
        <w:rPr>
          <w:rFonts w:cstheme="minorHAnsi"/>
          <w:b/>
          <w:bCs/>
          <w:i/>
          <w:iCs/>
        </w:rPr>
        <w:t>Pastaba:</w:t>
      </w:r>
      <w:r w:rsidRPr="001A2F8C">
        <w:rPr>
          <w:rFonts w:cstheme="minorHAnsi"/>
          <w:i/>
          <w:iCs/>
        </w:rPr>
        <w:t xml:space="preserve"> sumos pateikiamos dviejų skaičių po kablelio tikslumu.</w:t>
      </w:r>
    </w:p>
    <w:p w14:paraId="69371145" w14:textId="77777777" w:rsidR="00EF3D80" w:rsidRPr="001A2F8C" w:rsidRDefault="00EF3D80" w:rsidP="00EF3D80">
      <w:pPr>
        <w:spacing w:after="0" w:line="240" w:lineRule="auto"/>
        <w:ind w:firstLine="567"/>
        <w:jc w:val="both"/>
        <w:rPr>
          <w:rFonts w:cstheme="minorHAnsi"/>
        </w:rPr>
      </w:pPr>
      <w:r w:rsidRPr="001A2F8C">
        <w:rPr>
          <w:rFonts w:cstheme="minorHAnsi"/>
          <w:b/>
          <w:bCs/>
        </w:rPr>
        <w:t>Pasiūlymo kaina</w:t>
      </w:r>
      <w:r w:rsidRPr="001A2F8C">
        <w:rPr>
          <w:rFonts w:cstheme="minorHAnsi"/>
        </w:rPr>
        <w:t xml:space="preserve"> (žodžiais) su PVM yra: ............................................................................eurų.</w:t>
      </w:r>
    </w:p>
    <w:p w14:paraId="009E6FE4" w14:textId="77777777" w:rsidR="00EF3D80" w:rsidRPr="001A2F8C" w:rsidRDefault="00EF3D80" w:rsidP="00EF3D80">
      <w:pPr>
        <w:spacing w:after="0" w:line="240" w:lineRule="auto"/>
        <w:jc w:val="both"/>
        <w:rPr>
          <w:rFonts w:cstheme="minorHAnsi"/>
        </w:rPr>
      </w:pPr>
      <w:r w:rsidRPr="001A2F8C">
        <w:rPr>
          <w:rFonts w:cstheme="minorHAnsi"/>
        </w:rPr>
        <w:t>Jei tiekėjas yra ne PVM mokėtojas, jis laukelių, kuriuose yra nurodomas PVM, nepildo ir nurodo priežastis, dėl kurių PVM nemoka: ______________________________________________</w:t>
      </w:r>
    </w:p>
    <w:p w14:paraId="59373FEA" w14:textId="76F2DEA6" w:rsidR="00EF3D80" w:rsidRPr="001A2F8C" w:rsidRDefault="00EF3D80" w:rsidP="00EF3D80">
      <w:pPr>
        <w:pStyle w:val="Sraopastraipa"/>
        <w:widowControl w:val="0"/>
        <w:spacing w:after="0" w:line="240" w:lineRule="auto"/>
        <w:ind w:left="0" w:firstLine="567"/>
        <w:jc w:val="both"/>
        <w:rPr>
          <w:rFonts w:eastAsia="Calibri" w:cstheme="minorHAnsi"/>
          <w:b/>
          <w:color w:val="FF0000"/>
        </w:rPr>
      </w:pPr>
      <w:r w:rsidRPr="001A2F8C">
        <w:rPr>
          <w:rFonts w:cstheme="minorHAnsi"/>
          <w:b/>
          <w:iCs/>
          <w:color w:val="FF0000"/>
        </w:rPr>
        <w:t xml:space="preserve">Jei galutinė pasiūlymo kaina (įskaitant visus mokesčius) bus didesnė nei </w:t>
      </w:r>
      <w:r w:rsidR="00691A41" w:rsidRPr="001A2F8C">
        <w:rPr>
          <w:rFonts w:cstheme="minorHAnsi"/>
          <w:b/>
          <w:iCs/>
          <w:color w:val="FF0000"/>
        </w:rPr>
        <w:t>299959,00</w:t>
      </w:r>
      <w:r w:rsidRPr="001A2F8C">
        <w:rPr>
          <w:rFonts w:eastAsia="Calibri" w:cstheme="minorHAnsi"/>
          <w:b/>
          <w:color w:val="FF0000"/>
        </w:rPr>
        <w:t xml:space="preserve"> Eur, pasiūlymas bus atmestas kaip neatitinkantis pirkimo dokumentų reikalavimų.</w:t>
      </w:r>
    </w:p>
    <w:p w14:paraId="70658D42" w14:textId="44945BD6" w:rsidR="00EF3D80" w:rsidRPr="001A2F8C" w:rsidRDefault="00EF3D80" w:rsidP="00691A41">
      <w:pPr>
        <w:pStyle w:val="Sraopastraipa"/>
        <w:widowControl w:val="0"/>
        <w:spacing w:line="240" w:lineRule="auto"/>
        <w:ind w:left="0" w:firstLine="567"/>
        <w:jc w:val="both"/>
        <w:rPr>
          <w:rFonts w:eastAsia="Calibri" w:cstheme="minorHAnsi"/>
        </w:rPr>
      </w:pPr>
      <w:r w:rsidRPr="001A2F8C">
        <w:rPr>
          <w:rFonts w:eastAsia="Calibri" w:cstheme="minorHAnsi"/>
        </w:rPr>
        <w:t>Siūlomos paslaugos visiškai atitinka pirkimo dokumentuose nurodytus reikalavimus.</w:t>
      </w:r>
    </w:p>
    <w:p w14:paraId="6BE5C097" w14:textId="77777777" w:rsidR="00691A41" w:rsidRPr="001A2F8C" w:rsidRDefault="00691A41" w:rsidP="00691A41">
      <w:pPr>
        <w:pStyle w:val="Sraopastraipa"/>
        <w:tabs>
          <w:tab w:val="left" w:pos="284"/>
        </w:tabs>
        <w:autoSpaceDE w:val="0"/>
        <w:autoSpaceDN w:val="0"/>
        <w:adjustRightInd w:val="0"/>
        <w:spacing w:before="240" w:after="0" w:line="240" w:lineRule="auto"/>
        <w:ind w:left="1800"/>
        <w:rPr>
          <w:rFonts w:cstheme="minorHAnsi"/>
          <w:b/>
          <w:bCs/>
        </w:rPr>
      </w:pPr>
    </w:p>
    <w:p w14:paraId="02E905E1" w14:textId="4DB67650" w:rsidR="00EF3D80" w:rsidRPr="001A2F8C" w:rsidRDefault="00EF3D80" w:rsidP="00691A41">
      <w:pPr>
        <w:pStyle w:val="Sraopastraipa"/>
        <w:numPr>
          <w:ilvl w:val="0"/>
          <w:numId w:val="39"/>
        </w:numPr>
        <w:tabs>
          <w:tab w:val="left" w:pos="284"/>
        </w:tabs>
        <w:autoSpaceDE w:val="0"/>
        <w:autoSpaceDN w:val="0"/>
        <w:adjustRightInd w:val="0"/>
        <w:spacing w:before="240" w:after="0" w:line="240" w:lineRule="auto"/>
        <w:jc w:val="center"/>
        <w:rPr>
          <w:rFonts w:cstheme="minorHAnsi"/>
          <w:b/>
          <w:bCs/>
        </w:rPr>
      </w:pPr>
      <w:r w:rsidRPr="001A2F8C">
        <w:rPr>
          <w:rFonts w:cstheme="minorHAnsi"/>
          <w:b/>
          <w:bCs/>
        </w:rPr>
        <w:t>KONFIDENCIALI INFORMACIJA</w:t>
      </w:r>
    </w:p>
    <w:tbl>
      <w:tblPr>
        <w:tblStyle w:val="Lentelstinklelis1"/>
        <w:tblW w:w="5000" w:type="pct"/>
        <w:tblLook w:val="04A0" w:firstRow="1" w:lastRow="0" w:firstColumn="1" w:lastColumn="0" w:noHBand="0" w:noVBand="1"/>
      </w:tblPr>
      <w:tblGrid>
        <w:gridCol w:w="977"/>
        <w:gridCol w:w="5664"/>
        <w:gridCol w:w="1588"/>
        <w:gridCol w:w="1733"/>
      </w:tblGrid>
      <w:tr w:rsidR="00EF3D80" w:rsidRPr="001A2F8C" w14:paraId="1B80FFF4" w14:textId="77777777" w:rsidTr="00691A41">
        <w:tc>
          <w:tcPr>
            <w:tcW w:w="490" w:type="pct"/>
            <w:shd w:val="clear" w:color="auto" w:fill="FFFFFF" w:themeFill="background1"/>
            <w:vAlign w:val="center"/>
          </w:tcPr>
          <w:p w14:paraId="4093479A" w14:textId="77777777" w:rsidR="00EF3D80" w:rsidRPr="001A2F8C" w:rsidRDefault="00EF3D80" w:rsidP="004A7283">
            <w:pPr>
              <w:jc w:val="center"/>
              <w:rPr>
                <w:rFonts w:asciiTheme="minorHAnsi" w:hAnsiTheme="minorHAnsi" w:cstheme="minorHAnsi"/>
                <w:b/>
                <w:bCs/>
                <w:sz w:val="21"/>
                <w:szCs w:val="21"/>
              </w:rPr>
            </w:pPr>
            <w:r w:rsidRPr="001A2F8C">
              <w:rPr>
                <w:rFonts w:asciiTheme="minorHAnsi" w:hAnsiTheme="minorHAnsi" w:cstheme="minorHAnsi"/>
                <w:b/>
                <w:bCs/>
                <w:sz w:val="21"/>
                <w:szCs w:val="21"/>
              </w:rPr>
              <w:t>Eil. Nr.</w:t>
            </w:r>
          </w:p>
        </w:tc>
        <w:tc>
          <w:tcPr>
            <w:tcW w:w="2843" w:type="pct"/>
            <w:shd w:val="clear" w:color="auto" w:fill="FFFFFF" w:themeFill="background1"/>
            <w:vAlign w:val="center"/>
          </w:tcPr>
          <w:p w14:paraId="6D2EC7FF" w14:textId="77777777" w:rsidR="00EF3D80" w:rsidRPr="001A2F8C" w:rsidRDefault="00EF3D80" w:rsidP="004A7283">
            <w:pPr>
              <w:jc w:val="center"/>
              <w:rPr>
                <w:rFonts w:asciiTheme="minorHAnsi" w:hAnsiTheme="minorHAnsi" w:cstheme="minorHAnsi"/>
                <w:b/>
                <w:bCs/>
                <w:sz w:val="21"/>
                <w:szCs w:val="21"/>
              </w:rPr>
            </w:pPr>
            <w:r w:rsidRPr="001A2F8C">
              <w:rPr>
                <w:rFonts w:asciiTheme="minorHAnsi" w:hAnsiTheme="minorHAnsi" w:cstheme="minorHAnsi"/>
                <w:b/>
                <w:bCs/>
                <w:sz w:val="21"/>
                <w:szCs w:val="21"/>
              </w:rPr>
              <w:t>Dokumentas</w:t>
            </w:r>
          </w:p>
        </w:tc>
        <w:tc>
          <w:tcPr>
            <w:tcW w:w="797" w:type="pct"/>
            <w:shd w:val="clear" w:color="auto" w:fill="FFFFFF" w:themeFill="background1"/>
            <w:vAlign w:val="center"/>
          </w:tcPr>
          <w:p w14:paraId="36BB6571" w14:textId="77777777" w:rsidR="00EF3D80" w:rsidRPr="001A2F8C" w:rsidRDefault="00EF3D80" w:rsidP="004A7283">
            <w:pPr>
              <w:jc w:val="center"/>
              <w:rPr>
                <w:rFonts w:asciiTheme="minorHAnsi" w:hAnsiTheme="minorHAnsi" w:cstheme="minorHAnsi"/>
                <w:b/>
                <w:bCs/>
                <w:sz w:val="21"/>
                <w:szCs w:val="21"/>
              </w:rPr>
            </w:pPr>
            <w:r w:rsidRPr="001A2F8C">
              <w:rPr>
                <w:rFonts w:asciiTheme="minorHAnsi" w:hAnsiTheme="minorHAnsi" w:cstheme="minorHAnsi"/>
                <w:b/>
                <w:bCs/>
                <w:sz w:val="21"/>
                <w:szCs w:val="21"/>
              </w:rPr>
              <w:t>Ar dokumentas konfidencialus?</w:t>
            </w:r>
          </w:p>
          <w:p w14:paraId="4E2F77CB" w14:textId="77777777" w:rsidR="00EF3D80" w:rsidRPr="001A2F8C" w:rsidRDefault="00EF3D80" w:rsidP="004A7283">
            <w:pPr>
              <w:jc w:val="center"/>
              <w:rPr>
                <w:rFonts w:asciiTheme="minorHAnsi" w:hAnsiTheme="minorHAnsi" w:cstheme="minorHAnsi"/>
                <w:b/>
                <w:bCs/>
                <w:sz w:val="21"/>
                <w:szCs w:val="21"/>
              </w:rPr>
            </w:pPr>
            <w:r w:rsidRPr="001A2F8C">
              <w:rPr>
                <w:rFonts w:asciiTheme="minorHAnsi" w:hAnsiTheme="minorHAnsi" w:cstheme="minorHAnsi"/>
                <w:b/>
                <w:bCs/>
                <w:sz w:val="21"/>
                <w:szCs w:val="21"/>
              </w:rPr>
              <w:t>(Taip / Ne)</w:t>
            </w:r>
          </w:p>
        </w:tc>
        <w:tc>
          <w:tcPr>
            <w:tcW w:w="870" w:type="pct"/>
            <w:shd w:val="clear" w:color="auto" w:fill="FFFFFF" w:themeFill="background1"/>
            <w:vAlign w:val="center"/>
          </w:tcPr>
          <w:p w14:paraId="0E137520" w14:textId="77777777" w:rsidR="00EF3D80" w:rsidRPr="001A2F8C" w:rsidRDefault="00EF3D80" w:rsidP="004A7283">
            <w:pPr>
              <w:jc w:val="center"/>
              <w:rPr>
                <w:rFonts w:asciiTheme="minorHAnsi" w:hAnsiTheme="minorHAnsi" w:cstheme="minorHAnsi"/>
                <w:b/>
                <w:bCs/>
                <w:sz w:val="21"/>
                <w:szCs w:val="21"/>
              </w:rPr>
            </w:pPr>
            <w:r w:rsidRPr="001A2F8C">
              <w:rPr>
                <w:rFonts w:asciiTheme="minorHAnsi" w:hAnsiTheme="minorHAnsi" w:cstheme="minorHAnsi"/>
                <w:b/>
                <w:bCs/>
                <w:sz w:val="21"/>
                <w:szCs w:val="21"/>
              </w:rPr>
              <w:t>Paaiškinimas, kokia konkreti informacija dokumente yra konfidenciali</w:t>
            </w:r>
          </w:p>
        </w:tc>
      </w:tr>
      <w:tr w:rsidR="00EF3D80" w:rsidRPr="001A2F8C" w14:paraId="2ABB9F57" w14:textId="77777777" w:rsidTr="00691A41">
        <w:tc>
          <w:tcPr>
            <w:tcW w:w="490" w:type="pct"/>
            <w:vAlign w:val="center"/>
          </w:tcPr>
          <w:p w14:paraId="3EE7F760" w14:textId="77777777" w:rsidR="00EF3D80" w:rsidRPr="001A2F8C" w:rsidRDefault="00EF3D80" w:rsidP="004A7283">
            <w:pPr>
              <w:jc w:val="center"/>
              <w:rPr>
                <w:rFonts w:asciiTheme="minorHAnsi" w:hAnsiTheme="minorHAnsi" w:cstheme="minorHAnsi"/>
                <w:b/>
                <w:bCs/>
                <w:sz w:val="21"/>
                <w:szCs w:val="21"/>
              </w:rPr>
            </w:pPr>
            <w:r w:rsidRPr="001A2F8C">
              <w:rPr>
                <w:rFonts w:asciiTheme="minorHAnsi" w:hAnsiTheme="minorHAnsi" w:cstheme="minorHAnsi"/>
                <w:b/>
                <w:bCs/>
                <w:sz w:val="21"/>
                <w:szCs w:val="21"/>
              </w:rPr>
              <w:t>1</w:t>
            </w:r>
          </w:p>
        </w:tc>
        <w:tc>
          <w:tcPr>
            <w:tcW w:w="2843" w:type="pct"/>
            <w:vAlign w:val="center"/>
          </w:tcPr>
          <w:p w14:paraId="6409FF81" w14:textId="77777777" w:rsidR="00EF3D80" w:rsidRPr="001A2F8C" w:rsidRDefault="00EF3D80" w:rsidP="004A7283">
            <w:pPr>
              <w:jc w:val="center"/>
              <w:rPr>
                <w:rFonts w:asciiTheme="minorHAnsi" w:hAnsiTheme="minorHAnsi" w:cstheme="minorHAnsi"/>
                <w:b/>
                <w:bCs/>
                <w:sz w:val="21"/>
                <w:szCs w:val="21"/>
              </w:rPr>
            </w:pPr>
            <w:r w:rsidRPr="001A2F8C">
              <w:rPr>
                <w:rFonts w:asciiTheme="minorHAnsi" w:hAnsiTheme="minorHAnsi" w:cstheme="minorHAnsi"/>
                <w:b/>
                <w:bCs/>
                <w:sz w:val="21"/>
                <w:szCs w:val="21"/>
              </w:rPr>
              <w:t>2</w:t>
            </w:r>
          </w:p>
        </w:tc>
        <w:tc>
          <w:tcPr>
            <w:tcW w:w="797" w:type="pct"/>
            <w:vAlign w:val="center"/>
          </w:tcPr>
          <w:p w14:paraId="6E9BEBB3" w14:textId="77777777" w:rsidR="00EF3D80" w:rsidRPr="001A2F8C" w:rsidRDefault="00EF3D80" w:rsidP="004A7283">
            <w:pPr>
              <w:jc w:val="center"/>
              <w:rPr>
                <w:rFonts w:asciiTheme="minorHAnsi" w:hAnsiTheme="minorHAnsi" w:cstheme="minorHAnsi"/>
                <w:b/>
                <w:bCs/>
                <w:sz w:val="21"/>
                <w:szCs w:val="21"/>
              </w:rPr>
            </w:pPr>
            <w:r w:rsidRPr="001A2F8C">
              <w:rPr>
                <w:rFonts w:asciiTheme="minorHAnsi" w:hAnsiTheme="minorHAnsi" w:cstheme="minorHAnsi"/>
                <w:b/>
                <w:bCs/>
                <w:sz w:val="21"/>
                <w:szCs w:val="21"/>
              </w:rPr>
              <w:t>3</w:t>
            </w:r>
          </w:p>
        </w:tc>
        <w:tc>
          <w:tcPr>
            <w:tcW w:w="870" w:type="pct"/>
            <w:vAlign w:val="center"/>
          </w:tcPr>
          <w:p w14:paraId="6EAE2B2F" w14:textId="77777777" w:rsidR="00EF3D80" w:rsidRPr="001A2F8C" w:rsidRDefault="00EF3D80" w:rsidP="004A7283">
            <w:pPr>
              <w:jc w:val="center"/>
              <w:rPr>
                <w:rFonts w:asciiTheme="minorHAnsi" w:hAnsiTheme="minorHAnsi" w:cstheme="minorHAnsi"/>
                <w:b/>
                <w:bCs/>
                <w:sz w:val="21"/>
                <w:szCs w:val="21"/>
              </w:rPr>
            </w:pPr>
            <w:r w:rsidRPr="001A2F8C">
              <w:rPr>
                <w:rFonts w:asciiTheme="minorHAnsi" w:hAnsiTheme="minorHAnsi" w:cstheme="minorHAnsi"/>
                <w:b/>
                <w:bCs/>
                <w:sz w:val="21"/>
                <w:szCs w:val="21"/>
              </w:rPr>
              <w:t>4</w:t>
            </w:r>
          </w:p>
        </w:tc>
      </w:tr>
      <w:tr w:rsidR="00EF3D80" w:rsidRPr="001A2F8C" w14:paraId="3DB84BA3" w14:textId="77777777" w:rsidTr="00691A41">
        <w:tc>
          <w:tcPr>
            <w:tcW w:w="490" w:type="pct"/>
            <w:vAlign w:val="center"/>
          </w:tcPr>
          <w:p w14:paraId="7ADC8A6B" w14:textId="77777777" w:rsidR="00EF3D80" w:rsidRPr="001A2F8C" w:rsidRDefault="00EF3D80" w:rsidP="00EF3D80">
            <w:pPr>
              <w:pStyle w:val="Sraopastraipa"/>
              <w:numPr>
                <w:ilvl w:val="0"/>
                <w:numId w:val="37"/>
              </w:numPr>
              <w:ind w:left="720"/>
              <w:jc w:val="center"/>
              <w:rPr>
                <w:rFonts w:asciiTheme="minorHAnsi" w:hAnsiTheme="minorHAnsi" w:cstheme="minorHAnsi"/>
                <w:sz w:val="21"/>
                <w:szCs w:val="21"/>
              </w:rPr>
            </w:pPr>
          </w:p>
        </w:tc>
        <w:tc>
          <w:tcPr>
            <w:tcW w:w="2843" w:type="pct"/>
          </w:tcPr>
          <w:p w14:paraId="79B72573" w14:textId="77777777" w:rsidR="00EF3D80" w:rsidRPr="001A2F8C" w:rsidRDefault="00EF3D80" w:rsidP="004A7283">
            <w:pPr>
              <w:pStyle w:val="Komentarotekstas"/>
              <w:jc w:val="center"/>
              <w:rPr>
                <w:rFonts w:asciiTheme="minorHAnsi" w:hAnsiTheme="minorHAnsi" w:cstheme="minorHAnsi"/>
                <w:kern w:val="3"/>
                <w:sz w:val="21"/>
                <w:szCs w:val="21"/>
                <w:lang w:eastAsia="de-CH"/>
              </w:rPr>
            </w:pPr>
            <w:r w:rsidRPr="001A2F8C">
              <w:rPr>
                <w:rFonts w:asciiTheme="minorHAnsi" w:hAnsiTheme="minorHAnsi" w:cstheme="minorHAnsi"/>
                <w:sz w:val="21"/>
                <w:szCs w:val="21"/>
              </w:rPr>
              <w:t>Pasiūlymo forma</w:t>
            </w:r>
          </w:p>
        </w:tc>
        <w:tc>
          <w:tcPr>
            <w:tcW w:w="797" w:type="pct"/>
            <w:vAlign w:val="center"/>
          </w:tcPr>
          <w:p w14:paraId="0224B347" w14:textId="77777777" w:rsidR="00EF3D80" w:rsidRPr="001A2F8C" w:rsidRDefault="00EF3D80" w:rsidP="004A7283">
            <w:pPr>
              <w:jc w:val="center"/>
              <w:rPr>
                <w:rFonts w:asciiTheme="minorHAnsi" w:hAnsiTheme="minorHAnsi" w:cstheme="minorHAnsi"/>
                <w:sz w:val="21"/>
                <w:szCs w:val="21"/>
              </w:rPr>
            </w:pPr>
          </w:p>
        </w:tc>
        <w:tc>
          <w:tcPr>
            <w:tcW w:w="870" w:type="pct"/>
            <w:vAlign w:val="center"/>
          </w:tcPr>
          <w:p w14:paraId="54FE6011" w14:textId="77777777" w:rsidR="00EF3D80" w:rsidRPr="001A2F8C" w:rsidRDefault="00EF3D80" w:rsidP="004A7283">
            <w:pPr>
              <w:jc w:val="center"/>
              <w:rPr>
                <w:rFonts w:asciiTheme="minorHAnsi" w:hAnsiTheme="minorHAnsi" w:cstheme="minorHAnsi"/>
                <w:sz w:val="21"/>
                <w:szCs w:val="21"/>
              </w:rPr>
            </w:pPr>
          </w:p>
        </w:tc>
      </w:tr>
      <w:tr w:rsidR="00EF3D80" w:rsidRPr="001A2F8C" w14:paraId="17F556B7" w14:textId="77777777" w:rsidTr="00691A41">
        <w:tc>
          <w:tcPr>
            <w:tcW w:w="490" w:type="pct"/>
            <w:vAlign w:val="center"/>
          </w:tcPr>
          <w:p w14:paraId="623A866D" w14:textId="77777777" w:rsidR="00EF3D80" w:rsidRPr="001A2F8C" w:rsidRDefault="00EF3D80" w:rsidP="00EF3D80">
            <w:pPr>
              <w:pStyle w:val="Sraopastraipa"/>
              <w:numPr>
                <w:ilvl w:val="0"/>
                <w:numId w:val="37"/>
              </w:numPr>
              <w:ind w:left="720"/>
              <w:jc w:val="center"/>
              <w:rPr>
                <w:rFonts w:asciiTheme="minorHAnsi" w:hAnsiTheme="minorHAnsi" w:cstheme="minorHAnsi"/>
                <w:sz w:val="21"/>
                <w:szCs w:val="21"/>
              </w:rPr>
            </w:pPr>
          </w:p>
        </w:tc>
        <w:tc>
          <w:tcPr>
            <w:tcW w:w="2843" w:type="pct"/>
          </w:tcPr>
          <w:p w14:paraId="7A43F81C" w14:textId="77777777" w:rsidR="00EF3D80" w:rsidRPr="001A2F8C" w:rsidRDefault="00EF3D80" w:rsidP="004A7283">
            <w:pPr>
              <w:suppressAutoHyphens/>
              <w:autoSpaceDN w:val="0"/>
              <w:jc w:val="center"/>
              <w:textAlignment w:val="baseline"/>
              <w:rPr>
                <w:rFonts w:asciiTheme="minorHAnsi" w:hAnsiTheme="minorHAnsi" w:cstheme="minorHAnsi"/>
                <w:kern w:val="3"/>
                <w:sz w:val="21"/>
                <w:szCs w:val="21"/>
                <w:lang w:eastAsia="de-CH"/>
              </w:rPr>
            </w:pPr>
            <w:r w:rsidRPr="001A2F8C">
              <w:rPr>
                <w:rFonts w:asciiTheme="minorHAnsi" w:hAnsiTheme="minorHAnsi" w:cstheme="minorHAnsi"/>
                <w:kern w:val="3"/>
                <w:sz w:val="21"/>
                <w:szCs w:val="21"/>
                <w:lang w:eastAsia="de-CH"/>
              </w:rPr>
              <w:t>EBVPD</w:t>
            </w:r>
          </w:p>
        </w:tc>
        <w:tc>
          <w:tcPr>
            <w:tcW w:w="797" w:type="pct"/>
            <w:vAlign w:val="center"/>
          </w:tcPr>
          <w:p w14:paraId="1C923552" w14:textId="77777777" w:rsidR="00EF3D80" w:rsidRPr="001A2F8C" w:rsidRDefault="00EF3D80" w:rsidP="004A7283">
            <w:pPr>
              <w:jc w:val="center"/>
              <w:rPr>
                <w:rFonts w:asciiTheme="minorHAnsi" w:hAnsiTheme="minorHAnsi" w:cstheme="minorHAnsi"/>
                <w:sz w:val="21"/>
                <w:szCs w:val="21"/>
              </w:rPr>
            </w:pPr>
          </w:p>
        </w:tc>
        <w:tc>
          <w:tcPr>
            <w:tcW w:w="870" w:type="pct"/>
            <w:vAlign w:val="center"/>
          </w:tcPr>
          <w:p w14:paraId="30145B0A" w14:textId="77777777" w:rsidR="00EF3D80" w:rsidRPr="001A2F8C" w:rsidRDefault="00EF3D80" w:rsidP="004A7283">
            <w:pPr>
              <w:jc w:val="center"/>
              <w:rPr>
                <w:rFonts w:asciiTheme="minorHAnsi" w:hAnsiTheme="minorHAnsi" w:cstheme="minorHAnsi"/>
                <w:sz w:val="21"/>
                <w:szCs w:val="21"/>
              </w:rPr>
            </w:pPr>
          </w:p>
        </w:tc>
      </w:tr>
      <w:tr w:rsidR="00EF3D80" w:rsidRPr="001A2F8C" w14:paraId="78D89832" w14:textId="77777777" w:rsidTr="00691A41">
        <w:tc>
          <w:tcPr>
            <w:tcW w:w="490" w:type="pct"/>
            <w:vAlign w:val="center"/>
          </w:tcPr>
          <w:p w14:paraId="3A0C7A48" w14:textId="77777777" w:rsidR="00EF3D80" w:rsidRPr="001A2F8C" w:rsidRDefault="00EF3D80" w:rsidP="00EF3D80">
            <w:pPr>
              <w:pStyle w:val="Sraopastraipa"/>
              <w:numPr>
                <w:ilvl w:val="0"/>
                <w:numId w:val="37"/>
              </w:numPr>
              <w:ind w:left="720"/>
              <w:jc w:val="center"/>
              <w:rPr>
                <w:rFonts w:asciiTheme="minorHAnsi" w:hAnsiTheme="minorHAnsi" w:cstheme="minorHAnsi"/>
                <w:sz w:val="21"/>
                <w:szCs w:val="21"/>
              </w:rPr>
            </w:pPr>
          </w:p>
        </w:tc>
        <w:tc>
          <w:tcPr>
            <w:tcW w:w="2843" w:type="pct"/>
          </w:tcPr>
          <w:p w14:paraId="0BBBE0CB" w14:textId="77777777" w:rsidR="00EF3D80" w:rsidRPr="001A2F8C" w:rsidRDefault="00EF3D80" w:rsidP="004A7283">
            <w:pPr>
              <w:jc w:val="center"/>
              <w:rPr>
                <w:rFonts w:asciiTheme="minorHAnsi" w:hAnsiTheme="minorHAnsi" w:cstheme="minorHAnsi"/>
                <w:sz w:val="21"/>
                <w:szCs w:val="21"/>
              </w:rPr>
            </w:pPr>
            <w:r w:rsidRPr="001A2F8C">
              <w:rPr>
                <w:rFonts w:asciiTheme="minorHAnsi" w:hAnsiTheme="minorHAnsi" w:cstheme="minorHAnsi"/>
                <w:sz w:val="21"/>
                <w:szCs w:val="21"/>
              </w:rPr>
              <w:t>Jungtinės veiklos sutarties kopija (jei teikiama)</w:t>
            </w:r>
          </w:p>
        </w:tc>
        <w:tc>
          <w:tcPr>
            <w:tcW w:w="797" w:type="pct"/>
            <w:vAlign w:val="center"/>
          </w:tcPr>
          <w:p w14:paraId="41AB8DE8" w14:textId="77777777" w:rsidR="00EF3D80" w:rsidRPr="001A2F8C" w:rsidRDefault="00EF3D80" w:rsidP="004A7283">
            <w:pPr>
              <w:jc w:val="center"/>
              <w:rPr>
                <w:rFonts w:asciiTheme="minorHAnsi" w:hAnsiTheme="minorHAnsi" w:cstheme="minorHAnsi"/>
                <w:sz w:val="21"/>
                <w:szCs w:val="21"/>
              </w:rPr>
            </w:pPr>
          </w:p>
        </w:tc>
        <w:tc>
          <w:tcPr>
            <w:tcW w:w="870" w:type="pct"/>
            <w:vAlign w:val="center"/>
          </w:tcPr>
          <w:p w14:paraId="6D6FE607" w14:textId="77777777" w:rsidR="00EF3D80" w:rsidRPr="001A2F8C" w:rsidRDefault="00EF3D80" w:rsidP="004A7283">
            <w:pPr>
              <w:jc w:val="center"/>
              <w:rPr>
                <w:rFonts w:asciiTheme="minorHAnsi" w:hAnsiTheme="minorHAnsi" w:cstheme="minorHAnsi"/>
                <w:sz w:val="21"/>
                <w:szCs w:val="21"/>
              </w:rPr>
            </w:pPr>
          </w:p>
        </w:tc>
      </w:tr>
      <w:tr w:rsidR="00EF3D80" w:rsidRPr="001A2F8C" w14:paraId="68B1C094" w14:textId="77777777" w:rsidTr="00691A41">
        <w:tc>
          <w:tcPr>
            <w:tcW w:w="490" w:type="pct"/>
            <w:vAlign w:val="center"/>
          </w:tcPr>
          <w:p w14:paraId="2853A788" w14:textId="77777777" w:rsidR="00EF3D80" w:rsidRPr="001A2F8C" w:rsidRDefault="00EF3D80" w:rsidP="00EF3D80">
            <w:pPr>
              <w:pStyle w:val="Sraopastraipa"/>
              <w:numPr>
                <w:ilvl w:val="0"/>
                <w:numId w:val="37"/>
              </w:numPr>
              <w:ind w:left="720"/>
              <w:jc w:val="center"/>
              <w:rPr>
                <w:rFonts w:asciiTheme="minorHAnsi" w:hAnsiTheme="minorHAnsi" w:cstheme="minorHAnsi"/>
                <w:sz w:val="21"/>
                <w:szCs w:val="21"/>
              </w:rPr>
            </w:pPr>
          </w:p>
        </w:tc>
        <w:tc>
          <w:tcPr>
            <w:tcW w:w="2843" w:type="pct"/>
          </w:tcPr>
          <w:p w14:paraId="2C4EDF81" w14:textId="3AEEED62" w:rsidR="00EF3D80" w:rsidRPr="001A2F8C" w:rsidRDefault="00EF3D80" w:rsidP="004A7283">
            <w:pPr>
              <w:jc w:val="center"/>
              <w:rPr>
                <w:rFonts w:asciiTheme="minorHAnsi" w:hAnsiTheme="minorHAnsi" w:cstheme="minorHAnsi"/>
                <w:sz w:val="21"/>
                <w:szCs w:val="21"/>
              </w:rPr>
            </w:pPr>
            <w:r w:rsidRPr="001A2F8C">
              <w:rPr>
                <w:rFonts w:asciiTheme="minorHAnsi" w:hAnsiTheme="minorHAnsi" w:cstheme="minorHAnsi"/>
                <w:sz w:val="21"/>
                <w:szCs w:val="21"/>
              </w:rPr>
              <w:t xml:space="preserve">Dokumentas, patvirtinantis, kad asmuo, kuris </w:t>
            </w:r>
            <w:r w:rsidR="00691A41" w:rsidRPr="001A2F8C">
              <w:rPr>
                <w:rFonts w:asciiTheme="minorHAnsi" w:hAnsiTheme="minorHAnsi" w:cstheme="minorHAnsi"/>
                <w:sz w:val="21"/>
                <w:szCs w:val="21"/>
              </w:rPr>
              <w:t>pateikė</w:t>
            </w:r>
            <w:r w:rsidRPr="001A2F8C">
              <w:rPr>
                <w:rFonts w:asciiTheme="minorHAnsi" w:hAnsiTheme="minorHAnsi" w:cstheme="minorHAnsi"/>
                <w:sz w:val="21"/>
                <w:szCs w:val="21"/>
              </w:rPr>
              <w:t xml:space="preserve"> pasiūlymą (jei jis ne tiekėjo vadovas), turėjo teisę jį </w:t>
            </w:r>
            <w:r w:rsidR="00691A41" w:rsidRPr="001A2F8C">
              <w:rPr>
                <w:rFonts w:asciiTheme="minorHAnsi" w:hAnsiTheme="minorHAnsi" w:cstheme="minorHAnsi"/>
                <w:sz w:val="21"/>
                <w:szCs w:val="21"/>
              </w:rPr>
              <w:t>pateikti (jei teikiamas)</w:t>
            </w:r>
          </w:p>
        </w:tc>
        <w:tc>
          <w:tcPr>
            <w:tcW w:w="797" w:type="pct"/>
          </w:tcPr>
          <w:p w14:paraId="68E11C32" w14:textId="77777777" w:rsidR="00EF3D80" w:rsidRPr="001A2F8C" w:rsidRDefault="00EF3D80" w:rsidP="004A7283">
            <w:pPr>
              <w:jc w:val="center"/>
              <w:rPr>
                <w:rFonts w:asciiTheme="minorHAnsi" w:hAnsiTheme="minorHAnsi" w:cstheme="minorHAnsi"/>
                <w:sz w:val="21"/>
                <w:szCs w:val="21"/>
              </w:rPr>
            </w:pPr>
          </w:p>
        </w:tc>
        <w:tc>
          <w:tcPr>
            <w:tcW w:w="870" w:type="pct"/>
          </w:tcPr>
          <w:p w14:paraId="1F039D2E" w14:textId="77777777" w:rsidR="00EF3D80" w:rsidRPr="001A2F8C" w:rsidRDefault="00EF3D80" w:rsidP="004A7283">
            <w:pPr>
              <w:jc w:val="center"/>
              <w:rPr>
                <w:rFonts w:asciiTheme="minorHAnsi" w:hAnsiTheme="minorHAnsi" w:cstheme="minorHAnsi"/>
                <w:sz w:val="21"/>
                <w:szCs w:val="21"/>
              </w:rPr>
            </w:pPr>
          </w:p>
        </w:tc>
      </w:tr>
      <w:tr w:rsidR="00EF3D80" w:rsidRPr="001A2F8C" w14:paraId="7A2CF03D" w14:textId="77777777" w:rsidTr="00691A41">
        <w:tc>
          <w:tcPr>
            <w:tcW w:w="490" w:type="pct"/>
            <w:vAlign w:val="center"/>
          </w:tcPr>
          <w:p w14:paraId="0635E9ED" w14:textId="77777777" w:rsidR="00EF3D80" w:rsidRPr="001A2F8C" w:rsidRDefault="00EF3D80" w:rsidP="00EF3D80">
            <w:pPr>
              <w:pStyle w:val="Sraopastraipa"/>
              <w:numPr>
                <w:ilvl w:val="0"/>
                <w:numId w:val="37"/>
              </w:numPr>
              <w:ind w:left="720"/>
              <w:jc w:val="center"/>
              <w:rPr>
                <w:rFonts w:asciiTheme="minorHAnsi" w:hAnsiTheme="minorHAnsi" w:cstheme="minorHAnsi"/>
                <w:sz w:val="21"/>
                <w:szCs w:val="21"/>
              </w:rPr>
            </w:pPr>
          </w:p>
        </w:tc>
        <w:tc>
          <w:tcPr>
            <w:tcW w:w="2843" w:type="pct"/>
          </w:tcPr>
          <w:p w14:paraId="5D5BDBBF" w14:textId="568B21AF" w:rsidR="00EF3D80" w:rsidRPr="001A2F8C" w:rsidRDefault="00EF3D80" w:rsidP="004A7283">
            <w:pPr>
              <w:jc w:val="center"/>
              <w:rPr>
                <w:rFonts w:asciiTheme="minorHAnsi" w:eastAsia="Calibri" w:hAnsiTheme="minorHAnsi" w:cstheme="minorHAnsi"/>
                <w:sz w:val="21"/>
                <w:szCs w:val="21"/>
              </w:rPr>
            </w:pPr>
            <w:r w:rsidRPr="001A2F8C">
              <w:rPr>
                <w:rFonts w:asciiTheme="minorHAnsi" w:eastAsia="Calibri" w:hAnsiTheme="minorHAnsi" w:cstheme="minorHAnsi"/>
                <w:bCs/>
                <w:sz w:val="21"/>
                <w:szCs w:val="21"/>
              </w:rPr>
              <w:t>Įrodymai, kad ūkio subjektų, kurių pajėgumais remiamasi</w:t>
            </w:r>
            <w:r w:rsidR="00BF64F8">
              <w:rPr>
                <w:rFonts w:asciiTheme="minorHAnsi" w:eastAsia="Calibri" w:hAnsiTheme="minorHAnsi" w:cstheme="minorHAnsi"/>
                <w:bCs/>
                <w:sz w:val="21"/>
                <w:szCs w:val="21"/>
              </w:rPr>
              <w:t xml:space="preserve"> </w:t>
            </w:r>
            <w:r w:rsidRPr="001A2F8C">
              <w:rPr>
                <w:rFonts w:asciiTheme="minorHAnsi" w:eastAsia="Calibri" w:hAnsiTheme="minorHAnsi" w:cstheme="minorHAnsi"/>
                <w:bCs/>
                <w:sz w:val="21"/>
                <w:szCs w:val="21"/>
              </w:rPr>
              <w:t xml:space="preserve">pajėgumai bus prieinami per visą sutartinių įsipareigojimų vykdymo laikotarpį </w:t>
            </w:r>
            <w:r w:rsidRPr="001A2F8C">
              <w:rPr>
                <w:rFonts w:asciiTheme="minorHAnsi" w:hAnsiTheme="minorHAnsi" w:cstheme="minorHAnsi"/>
                <w:sz w:val="21"/>
                <w:szCs w:val="21"/>
              </w:rPr>
              <w:t>(jei pasitelkiami ūkio subjektai, kurių pajėgumais remiamasi)</w:t>
            </w:r>
          </w:p>
        </w:tc>
        <w:tc>
          <w:tcPr>
            <w:tcW w:w="797" w:type="pct"/>
          </w:tcPr>
          <w:p w14:paraId="280A2680" w14:textId="77777777" w:rsidR="00EF3D80" w:rsidRPr="001A2F8C" w:rsidRDefault="00EF3D80" w:rsidP="004A7283">
            <w:pPr>
              <w:jc w:val="center"/>
              <w:rPr>
                <w:rFonts w:asciiTheme="minorHAnsi" w:hAnsiTheme="minorHAnsi" w:cstheme="minorHAnsi"/>
                <w:sz w:val="21"/>
                <w:szCs w:val="21"/>
              </w:rPr>
            </w:pPr>
          </w:p>
        </w:tc>
        <w:tc>
          <w:tcPr>
            <w:tcW w:w="870" w:type="pct"/>
          </w:tcPr>
          <w:p w14:paraId="2873B67F" w14:textId="77777777" w:rsidR="00EF3D80" w:rsidRPr="001A2F8C" w:rsidRDefault="00EF3D80" w:rsidP="004A7283">
            <w:pPr>
              <w:jc w:val="center"/>
              <w:rPr>
                <w:rFonts w:asciiTheme="minorHAnsi" w:hAnsiTheme="minorHAnsi" w:cstheme="minorHAnsi"/>
                <w:sz w:val="21"/>
                <w:szCs w:val="21"/>
              </w:rPr>
            </w:pPr>
          </w:p>
        </w:tc>
      </w:tr>
      <w:tr w:rsidR="00EF3D80" w:rsidRPr="001A2F8C" w14:paraId="1709A51A" w14:textId="77777777" w:rsidTr="00691A41">
        <w:tc>
          <w:tcPr>
            <w:tcW w:w="490" w:type="pct"/>
            <w:vAlign w:val="center"/>
          </w:tcPr>
          <w:p w14:paraId="290946A7" w14:textId="77777777" w:rsidR="00EF3D80" w:rsidRPr="001A2F8C" w:rsidRDefault="00EF3D80" w:rsidP="00EF3D80">
            <w:pPr>
              <w:pStyle w:val="Sraopastraipa"/>
              <w:numPr>
                <w:ilvl w:val="0"/>
                <w:numId w:val="37"/>
              </w:numPr>
              <w:ind w:left="720"/>
              <w:jc w:val="center"/>
              <w:rPr>
                <w:rFonts w:cstheme="minorHAnsi"/>
              </w:rPr>
            </w:pPr>
          </w:p>
        </w:tc>
        <w:tc>
          <w:tcPr>
            <w:tcW w:w="2843" w:type="pct"/>
          </w:tcPr>
          <w:p w14:paraId="63E83D1F" w14:textId="77777777" w:rsidR="00EF3D80" w:rsidRPr="001A2F8C" w:rsidRDefault="00EF3D80" w:rsidP="004A7283">
            <w:pPr>
              <w:jc w:val="center"/>
              <w:rPr>
                <w:rFonts w:eastAsia="Calibri" w:cstheme="minorHAnsi"/>
                <w:bCs/>
              </w:rPr>
            </w:pPr>
            <w:r w:rsidRPr="001A2F8C">
              <w:rPr>
                <w:rFonts w:asciiTheme="minorHAnsi" w:hAnsiTheme="minorHAnsi" w:cstheme="minorHAnsi"/>
                <w:sz w:val="21"/>
                <w:szCs w:val="21"/>
              </w:rPr>
              <w:t>Subtiekėjo deklaracija ar kitas dokumentas, patvirtinantis jo sutikimą būti subtiekėju pirkime</w:t>
            </w:r>
          </w:p>
        </w:tc>
        <w:tc>
          <w:tcPr>
            <w:tcW w:w="797" w:type="pct"/>
          </w:tcPr>
          <w:p w14:paraId="5F7DC0E7" w14:textId="77777777" w:rsidR="00EF3D80" w:rsidRPr="001A2F8C" w:rsidRDefault="00EF3D80" w:rsidP="004A7283">
            <w:pPr>
              <w:jc w:val="center"/>
              <w:rPr>
                <w:rFonts w:cstheme="minorHAnsi"/>
              </w:rPr>
            </w:pPr>
          </w:p>
        </w:tc>
        <w:tc>
          <w:tcPr>
            <w:tcW w:w="870" w:type="pct"/>
          </w:tcPr>
          <w:p w14:paraId="765E344F" w14:textId="77777777" w:rsidR="00EF3D80" w:rsidRPr="001A2F8C" w:rsidRDefault="00EF3D80" w:rsidP="004A7283">
            <w:pPr>
              <w:jc w:val="center"/>
              <w:rPr>
                <w:rFonts w:cstheme="minorHAnsi"/>
              </w:rPr>
            </w:pPr>
          </w:p>
        </w:tc>
      </w:tr>
      <w:tr w:rsidR="00EF3D80" w:rsidRPr="001A2F8C" w14:paraId="3A639316" w14:textId="77777777" w:rsidTr="00691A41">
        <w:tc>
          <w:tcPr>
            <w:tcW w:w="490" w:type="pct"/>
            <w:vAlign w:val="center"/>
          </w:tcPr>
          <w:p w14:paraId="680F8739" w14:textId="77777777" w:rsidR="00EF3D80" w:rsidRPr="001A2F8C" w:rsidRDefault="00EF3D80" w:rsidP="00EF3D80">
            <w:pPr>
              <w:pStyle w:val="Sraopastraipa"/>
              <w:numPr>
                <w:ilvl w:val="0"/>
                <w:numId w:val="37"/>
              </w:numPr>
              <w:ind w:left="720"/>
              <w:jc w:val="center"/>
              <w:rPr>
                <w:rFonts w:asciiTheme="minorHAnsi" w:hAnsiTheme="minorHAnsi" w:cstheme="minorHAnsi"/>
                <w:sz w:val="21"/>
                <w:szCs w:val="21"/>
              </w:rPr>
            </w:pPr>
          </w:p>
        </w:tc>
        <w:tc>
          <w:tcPr>
            <w:tcW w:w="2843" w:type="pct"/>
          </w:tcPr>
          <w:p w14:paraId="36C37910" w14:textId="6AA6C0A2" w:rsidR="00EF3D80" w:rsidRPr="001A2F8C" w:rsidRDefault="00EF3D80" w:rsidP="004A7283">
            <w:pPr>
              <w:jc w:val="center"/>
              <w:rPr>
                <w:rFonts w:asciiTheme="minorHAnsi" w:eastAsia="Calibri" w:hAnsiTheme="minorHAnsi" w:cstheme="minorHAnsi"/>
                <w:bCs/>
                <w:sz w:val="21"/>
                <w:szCs w:val="21"/>
              </w:rPr>
            </w:pPr>
            <w:r w:rsidRPr="001A2F8C">
              <w:rPr>
                <w:rFonts w:asciiTheme="minorHAnsi" w:hAnsiTheme="minorHAnsi" w:cstheme="minorHAnsi"/>
                <w:sz w:val="21"/>
                <w:szCs w:val="21"/>
              </w:rPr>
              <w:t>Dokumentai, įrodantys tiekėjo pašalinimo pagrindų nebuvimą</w:t>
            </w:r>
            <w:r w:rsidR="00691A41" w:rsidRPr="001A2F8C">
              <w:rPr>
                <w:rFonts w:asciiTheme="minorHAnsi" w:hAnsiTheme="minorHAnsi" w:cstheme="minorHAnsi"/>
                <w:sz w:val="21"/>
                <w:szCs w:val="21"/>
              </w:rPr>
              <w:t xml:space="preserve"> (jei teikiamas)</w:t>
            </w:r>
          </w:p>
        </w:tc>
        <w:tc>
          <w:tcPr>
            <w:tcW w:w="797" w:type="pct"/>
          </w:tcPr>
          <w:p w14:paraId="04082F1C" w14:textId="77777777" w:rsidR="00EF3D80" w:rsidRPr="001A2F8C" w:rsidRDefault="00EF3D80" w:rsidP="004A7283">
            <w:pPr>
              <w:jc w:val="center"/>
              <w:rPr>
                <w:rFonts w:asciiTheme="minorHAnsi" w:hAnsiTheme="minorHAnsi" w:cstheme="minorHAnsi"/>
                <w:sz w:val="21"/>
                <w:szCs w:val="21"/>
              </w:rPr>
            </w:pPr>
          </w:p>
        </w:tc>
        <w:tc>
          <w:tcPr>
            <w:tcW w:w="870" w:type="pct"/>
          </w:tcPr>
          <w:p w14:paraId="490405E9" w14:textId="77777777" w:rsidR="00EF3D80" w:rsidRPr="001A2F8C" w:rsidRDefault="00EF3D80" w:rsidP="004A7283">
            <w:pPr>
              <w:jc w:val="center"/>
              <w:rPr>
                <w:rFonts w:asciiTheme="minorHAnsi" w:hAnsiTheme="minorHAnsi" w:cstheme="minorHAnsi"/>
                <w:sz w:val="21"/>
                <w:szCs w:val="21"/>
              </w:rPr>
            </w:pPr>
          </w:p>
        </w:tc>
      </w:tr>
      <w:tr w:rsidR="00EF3D80" w:rsidRPr="001A2F8C" w14:paraId="16D40BCC" w14:textId="77777777" w:rsidTr="00691A41">
        <w:trPr>
          <w:trHeight w:val="541"/>
        </w:trPr>
        <w:tc>
          <w:tcPr>
            <w:tcW w:w="490" w:type="pct"/>
            <w:vAlign w:val="center"/>
          </w:tcPr>
          <w:p w14:paraId="190E8BDC" w14:textId="77777777" w:rsidR="00EF3D80" w:rsidRPr="001A2F8C" w:rsidRDefault="00EF3D80" w:rsidP="00EF3D80">
            <w:pPr>
              <w:pStyle w:val="Sraopastraipa"/>
              <w:numPr>
                <w:ilvl w:val="0"/>
                <w:numId w:val="37"/>
              </w:numPr>
              <w:ind w:left="720"/>
              <w:jc w:val="center"/>
              <w:rPr>
                <w:rFonts w:cstheme="minorHAnsi"/>
              </w:rPr>
            </w:pPr>
          </w:p>
        </w:tc>
        <w:tc>
          <w:tcPr>
            <w:tcW w:w="2843" w:type="pct"/>
          </w:tcPr>
          <w:p w14:paraId="5E183ABB" w14:textId="757A29E9" w:rsidR="00EF3D80" w:rsidRPr="001A2F8C" w:rsidRDefault="00EF3D80" w:rsidP="004A7283">
            <w:pPr>
              <w:pStyle w:val="pf0"/>
              <w:spacing w:before="0" w:beforeAutospacing="0" w:after="0" w:afterAutospacing="0"/>
              <w:jc w:val="center"/>
              <w:rPr>
                <w:rFonts w:asciiTheme="minorHAnsi" w:hAnsiTheme="minorHAnsi" w:cstheme="minorHAnsi"/>
                <w:sz w:val="21"/>
                <w:szCs w:val="21"/>
                <w:lang w:val="lt-LT"/>
              </w:rPr>
            </w:pPr>
            <w:r w:rsidRPr="001A2F8C">
              <w:rPr>
                <w:rFonts w:asciiTheme="minorHAnsi" w:hAnsiTheme="minorHAnsi" w:cstheme="minorHAnsi"/>
                <w:sz w:val="21"/>
                <w:szCs w:val="21"/>
                <w:lang w:val="lt-LT" w:eastAsia="lt-LT"/>
              </w:rPr>
              <w:t>Dokumentai, įrodantys, jog tiekėjas atitinka kvalifikacijos reikalavimų lentelės 3.1 eilutėje keliamą reikalavimą</w:t>
            </w:r>
            <w:r w:rsidR="00691A41" w:rsidRPr="001A2F8C">
              <w:rPr>
                <w:rFonts w:asciiTheme="minorHAnsi" w:hAnsiTheme="minorHAnsi" w:cstheme="minorHAnsi"/>
                <w:sz w:val="21"/>
                <w:szCs w:val="21"/>
                <w:lang w:val="lt-LT" w:eastAsia="lt-LT"/>
              </w:rPr>
              <w:t xml:space="preserve"> </w:t>
            </w:r>
            <w:r w:rsidR="00691A41" w:rsidRPr="001A2F8C">
              <w:rPr>
                <w:rFonts w:asciiTheme="minorHAnsi" w:hAnsiTheme="minorHAnsi" w:cstheme="minorHAnsi"/>
                <w:sz w:val="21"/>
                <w:szCs w:val="21"/>
                <w:lang w:val="lt-LT"/>
              </w:rPr>
              <w:t>(jei teikiamas)</w:t>
            </w:r>
          </w:p>
        </w:tc>
        <w:tc>
          <w:tcPr>
            <w:tcW w:w="797" w:type="pct"/>
            <w:vAlign w:val="center"/>
          </w:tcPr>
          <w:p w14:paraId="62920088" w14:textId="77777777" w:rsidR="00EF3D80" w:rsidRPr="001A2F8C" w:rsidRDefault="00EF3D80" w:rsidP="004A7283">
            <w:pPr>
              <w:jc w:val="center"/>
              <w:rPr>
                <w:rFonts w:cstheme="minorHAnsi"/>
              </w:rPr>
            </w:pPr>
          </w:p>
        </w:tc>
        <w:tc>
          <w:tcPr>
            <w:tcW w:w="870" w:type="pct"/>
            <w:vAlign w:val="center"/>
          </w:tcPr>
          <w:p w14:paraId="162B5121" w14:textId="77777777" w:rsidR="00EF3D80" w:rsidRPr="001A2F8C" w:rsidRDefault="00EF3D80" w:rsidP="004A7283">
            <w:pPr>
              <w:jc w:val="center"/>
              <w:rPr>
                <w:rFonts w:cstheme="minorHAnsi"/>
              </w:rPr>
            </w:pPr>
          </w:p>
        </w:tc>
      </w:tr>
      <w:tr w:rsidR="00EF3D80" w:rsidRPr="001A2F8C" w14:paraId="55952E80" w14:textId="77777777" w:rsidTr="00691A41">
        <w:trPr>
          <w:trHeight w:val="409"/>
        </w:trPr>
        <w:tc>
          <w:tcPr>
            <w:tcW w:w="490" w:type="pct"/>
            <w:vAlign w:val="center"/>
          </w:tcPr>
          <w:p w14:paraId="5FD55C69" w14:textId="77777777" w:rsidR="00EF3D80" w:rsidRPr="001A2F8C" w:rsidRDefault="00EF3D80" w:rsidP="00EF3D80">
            <w:pPr>
              <w:pStyle w:val="Sraopastraipa"/>
              <w:numPr>
                <w:ilvl w:val="0"/>
                <w:numId w:val="37"/>
              </w:numPr>
              <w:ind w:left="720"/>
              <w:jc w:val="center"/>
              <w:rPr>
                <w:rFonts w:cstheme="minorHAnsi"/>
              </w:rPr>
            </w:pPr>
          </w:p>
        </w:tc>
        <w:tc>
          <w:tcPr>
            <w:tcW w:w="2843" w:type="pct"/>
          </w:tcPr>
          <w:p w14:paraId="1747170B" w14:textId="4E3985F4" w:rsidR="00EF3D80" w:rsidRPr="001A2F8C" w:rsidRDefault="00EF3D80" w:rsidP="004A7283">
            <w:pPr>
              <w:contextualSpacing/>
              <w:jc w:val="center"/>
              <w:rPr>
                <w:rFonts w:asciiTheme="minorHAnsi" w:hAnsiTheme="minorHAnsi" w:cstheme="minorHAnsi"/>
                <w:sz w:val="21"/>
                <w:szCs w:val="21"/>
              </w:rPr>
            </w:pPr>
            <w:r w:rsidRPr="001A2F8C">
              <w:rPr>
                <w:rFonts w:asciiTheme="minorHAnsi" w:hAnsiTheme="minorHAnsi" w:cstheme="minorHAnsi"/>
                <w:sz w:val="22"/>
                <w:szCs w:val="22"/>
              </w:rPr>
              <w:t>Dokumentai, įrodantys tiekėjo atitiktį aplinkos apsaugos vadybos sistemos standartams</w:t>
            </w:r>
            <w:r w:rsidR="00691A41" w:rsidRPr="001A2F8C">
              <w:rPr>
                <w:rFonts w:asciiTheme="minorHAnsi" w:hAnsiTheme="minorHAnsi" w:cstheme="minorHAnsi"/>
                <w:sz w:val="22"/>
                <w:szCs w:val="22"/>
              </w:rPr>
              <w:t xml:space="preserve"> </w:t>
            </w:r>
            <w:r w:rsidR="00691A41" w:rsidRPr="001A2F8C">
              <w:rPr>
                <w:rFonts w:asciiTheme="minorHAnsi" w:hAnsiTheme="minorHAnsi" w:cstheme="minorHAnsi"/>
                <w:sz w:val="21"/>
                <w:szCs w:val="21"/>
              </w:rPr>
              <w:t>(jei teikiamas)</w:t>
            </w:r>
          </w:p>
        </w:tc>
        <w:tc>
          <w:tcPr>
            <w:tcW w:w="797" w:type="pct"/>
            <w:vAlign w:val="center"/>
          </w:tcPr>
          <w:p w14:paraId="1D4BADE1" w14:textId="77777777" w:rsidR="00EF3D80" w:rsidRPr="001A2F8C" w:rsidRDefault="00EF3D80" w:rsidP="004A7283">
            <w:pPr>
              <w:jc w:val="center"/>
              <w:rPr>
                <w:rFonts w:cstheme="minorHAnsi"/>
              </w:rPr>
            </w:pPr>
          </w:p>
        </w:tc>
        <w:tc>
          <w:tcPr>
            <w:tcW w:w="870" w:type="pct"/>
            <w:vAlign w:val="center"/>
          </w:tcPr>
          <w:p w14:paraId="7B5A6302" w14:textId="77777777" w:rsidR="00EF3D80" w:rsidRPr="001A2F8C" w:rsidRDefault="00EF3D80" w:rsidP="004A7283">
            <w:pPr>
              <w:jc w:val="center"/>
              <w:rPr>
                <w:rFonts w:cstheme="minorHAnsi"/>
              </w:rPr>
            </w:pPr>
          </w:p>
        </w:tc>
      </w:tr>
      <w:tr w:rsidR="00EF3D80" w:rsidRPr="001A2F8C" w14:paraId="7494B877" w14:textId="77777777" w:rsidTr="00691A41">
        <w:trPr>
          <w:trHeight w:val="409"/>
        </w:trPr>
        <w:tc>
          <w:tcPr>
            <w:tcW w:w="490" w:type="pct"/>
            <w:vAlign w:val="center"/>
          </w:tcPr>
          <w:p w14:paraId="5725B832" w14:textId="77777777" w:rsidR="00EF3D80" w:rsidRPr="001A2F8C" w:rsidRDefault="00EF3D80" w:rsidP="00EF3D80">
            <w:pPr>
              <w:pStyle w:val="Sraopastraipa"/>
              <w:numPr>
                <w:ilvl w:val="0"/>
                <w:numId w:val="37"/>
              </w:numPr>
              <w:ind w:left="720"/>
              <w:jc w:val="center"/>
              <w:rPr>
                <w:rFonts w:asciiTheme="minorHAnsi" w:hAnsiTheme="minorHAnsi" w:cstheme="minorHAnsi"/>
                <w:sz w:val="21"/>
                <w:szCs w:val="21"/>
              </w:rPr>
            </w:pPr>
          </w:p>
        </w:tc>
        <w:tc>
          <w:tcPr>
            <w:tcW w:w="2843" w:type="pct"/>
          </w:tcPr>
          <w:p w14:paraId="5D182BE1" w14:textId="77777777" w:rsidR="00EF3D80" w:rsidRPr="001A2F8C" w:rsidRDefault="00EF3D80" w:rsidP="004A7283">
            <w:pPr>
              <w:contextualSpacing/>
              <w:jc w:val="center"/>
              <w:rPr>
                <w:rFonts w:asciiTheme="minorHAnsi" w:eastAsia="Calibri" w:hAnsiTheme="minorHAnsi" w:cstheme="minorHAnsi"/>
                <w:sz w:val="21"/>
                <w:szCs w:val="21"/>
              </w:rPr>
            </w:pPr>
            <w:r w:rsidRPr="001A2F8C">
              <w:rPr>
                <w:rFonts w:asciiTheme="minorHAnsi" w:eastAsia="Calibri" w:hAnsiTheme="minorHAnsi" w:cstheme="minorHAnsi"/>
                <w:sz w:val="21"/>
                <w:szCs w:val="21"/>
              </w:rPr>
              <w:t>Dokumentai, įrodantys, jog tiekėjas atitinka kokybinio vertinimo keliamus reikalavimus</w:t>
            </w:r>
          </w:p>
        </w:tc>
        <w:tc>
          <w:tcPr>
            <w:tcW w:w="797" w:type="pct"/>
            <w:vAlign w:val="center"/>
          </w:tcPr>
          <w:p w14:paraId="03584F27" w14:textId="77777777" w:rsidR="00EF3D80" w:rsidRPr="001A2F8C" w:rsidRDefault="00EF3D80" w:rsidP="004A7283">
            <w:pPr>
              <w:jc w:val="center"/>
              <w:rPr>
                <w:rFonts w:cstheme="minorHAnsi"/>
              </w:rPr>
            </w:pPr>
          </w:p>
        </w:tc>
        <w:tc>
          <w:tcPr>
            <w:tcW w:w="870" w:type="pct"/>
            <w:vAlign w:val="center"/>
          </w:tcPr>
          <w:p w14:paraId="6DE13AAC" w14:textId="77777777" w:rsidR="00EF3D80" w:rsidRPr="001A2F8C" w:rsidRDefault="00EF3D80" w:rsidP="004A7283">
            <w:pPr>
              <w:jc w:val="center"/>
              <w:rPr>
                <w:rFonts w:cstheme="minorHAnsi"/>
              </w:rPr>
            </w:pPr>
          </w:p>
        </w:tc>
      </w:tr>
      <w:tr w:rsidR="00691A41" w:rsidRPr="001A2F8C" w14:paraId="2D7D538B" w14:textId="77777777" w:rsidTr="00691A41">
        <w:trPr>
          <w:trHeight w:val="409"/>
        </w:trPr>
        <w:tc>
          <w:tcPr>
            <w:tcW w:w="490" w:type="pct"/>
            <w:vAlign w:val="center"/>
          </w:tcPr>
          <w:p w14:paraId="7FC564FE" w14:textId="77777777" w:rsidR="00691A41" w:rsidRPr="001A2F8C" w:rsidRDefault="00691A41" w:rsidP="00EF3D80">
            <w:pPr>
              <w:pStyle w:val="Sraopastraipa"/>
              <w:numPr>
                <w:ilvl w:val="0"/>
                <w:numId w:val="37"/>
              </w:numPr>
              <w:ind w:left="720"/>
              <w:jc w:val="center"/>
              <w:rPr>
                <w:rFonts w:cstheme="minorHAnsi"/>
              </w:rPr>
            </w:pPr>
          </w:p>
        </w:tc>
        <w:tc>
          <w:tcPr>
            <w:tcW w:w="2843" w:type="pct"/>
          </w:tcPr>
          <w:p w14:paraId="52C05B7C" w14:textId="160764B8" w:rsidR="00691A41" w:rsidRPr="001A2F8C" w:rsidRDefault="00691A41" w:rsidP="004A7283">
            <w:pPr>
              <w:contextualSpacing/>
              <w:jc w:val="center"/>
              <w:rPr>
                <w:rFonts w:eastAsia="Calibri" w:cstheme="minorHAnsi"/>
              </w:rPr>
            </w:pPr>
            <w:r w:rsidRPr="001A2F8C">
              <w:rPr>
                <w:rFonts w:asciiTheme="minorHAnsi" w:hAnsiTheme="minorHAnsi" w:cstheme="minorHAnsi"/>
                <w:sz w:val="21"/>
                <w:szCs w:val="21"/>
              </w:rPr>
              <w:t>Tiekėjo deklaracija dėl atitikties Reglamento nuostatoms</w:t>
            </w:r>
          </w:p>
        </w:tc>
        <w:tc>
          <w:tcPr>
            <w:tcW w:w="797" w:type="pct"/>
            <w:vAlign w:val="center"/>
          </w:tcPr>
          <w:p w14:paraId="38827D96" w14:textId="77777777" w:rsidR="00691A41" w:rsidRPr="001A2F8C" w:rsidRDefault="00691A41" w:rsidP="004A7283">
            <w:pPr>
              <w:jc w:val="center"/>
              <w:rPr>
                <w:rFonts w:cstheme="minorHAnsi"/>
              </w:rPr>
            </w:pPr>
          </w:p>
        </w:tc>
        <w:tc>
          <w:tcPr>
            <w:tcW w:w="870" w:type="pct"/>
            <w:vAlign w:val="center"/>
          </w:tcPr>
          <w:p w14:paraId="0118BFA8" w14:textId="77777777" w:rsidR="00691A41" w:rsidRPr="001A2F8C" w:rsidRDefault="00691A41" w:rsidP="004A7283">
            <w:pPr>
              <w:jc w:val="center"/>
              <w:rPr>
                <w:rFonts w:cstheme="minorHAnsi"/>
              </w:rPr>
            </w:pPr>
          </w:p>
        </w:tc>
      </w:tr>
      <w:tr w:rsidR="00657B3A" w:rsidRPr="001A2F8C" w14:paraId="65A411DF" w14:textId="77777777" w:rsidTr="00691A41">
        <w:trPr>
          <w:trHeight w:val="409"/>
        </w:trPr>
        <w:tc>
          <w:tcPr>
            <w:tcW w:w="490" w:type="pct"/>
            <w:vAlign w:val="center"/>
          </w:tcPr>
          <w:p w14:paraId="37D181E0" w14:textId="77777777" w:rsidR="00657B3A" w:rsidRPr="001A2F8C" w:rsidRDefault="00657B3A" w:rsidP="00657B3A">
            <w:pPr>
              <w:pStyle w:val="Sraopastraipa"/>
              <w:numPr>
                <w:ilvl w:val="0"/>
                <w:numId w:val="37"/>
              </w:numPr>
              <w:ind w:left="720"/>
              <w:jc w:val="center"/>
              <w:rPr>
                <w:rFonts w:cstheme="minorHAnsi"/>
              </w:rPr>
            </w:pPr>
          </w:p>
        </w:tc>
        <w:tc>
          <w:tcPr>
            <w:tcW w:w="2843" w:type="pct"/>
          </w:tcPr>
          <w:p w14:paraId="7B704450" w14:textId="0F7FDB8E" w:rsidR="00657B3A" w:rsidRPr="001A2F8C" w:rsidRDefault="00657B3A" w:rsidP="00657B3A">
            <w:pPr>
              <w:contextualSpacing/>
              <w:jc w:val="center"/>
              <w:rPr>
                <w:rFonts w:cstheme="minorHAnsi"/>
              </w:rPr>
            </w:pPr>
            <w:r w:rsidRPr="001A2F8C">
              <w:rPr>
                <w:rFonts w:asciiTheme="minorHAnsi" w:eastAsia="Calibri" w:hAnsiTheme="minorHAnsi" w:cstheme="minorHAnsi"/>
                <w:sz w:val="21"/>
                <w:szCs w:val="21"/>
              </w:rPr>
              <w:t>Deklaracija dėl tiekėjo atsakingų asmenų (jei teikiama)</w:t>
            </w:r>
          </w:p>
        </w:tc>
        <w:tc>
          <w:tcPr>
            <w:tcW w:w="797" w:type="pct"/>
            <w:vAlign w:val="center"/>
          </w:tcPr>
          <w:p w14:paraId="1CF9BE61" w14:textId="77777777" w:rsidR="00657B3A" w:rsidRPr="001A2F8C" w:rsidRDefault="00657B3A" w:rsidP="00657B3A">
            <w:pPr>
              <w:jc w:val="center"/>
              <w:rPr>
                <w:rFonts w:cstheme="minorHAnsi"/>
              </w:rPr>
            </w:pPr>
          </w:p>
        </w:tc>
        <w:tc>
          <w:tcPr>
            <w:tcW w:w="870" w:type="pct"/>
            <w:vAlign w:val="center"/>
          </w:tcPr>
          <w:p w14:paraId="340958E5" w14:textId="77777777" w:rsidR="00657B3A" w:rsidRPr="001A2F8C" w:rsidRDefault="00657B3A" w:rsidP="00657B3A">
            <w:pPr>
              <w:jc w:val="center"/>
              <w:rPr>
                <w:rFonts w:cstheme="minorHAnsi"/>
              </w:rPr>
            </w:pPr>
          </w:p>
        </w:tc>
      </w:tr>
      <w:tr w:rsidR="00BF64F8" w:rsidRPr="001A2F8C" w14:paraId="00C9B14A" w14:textId="77777777" w:rsidTr="00691A41">
        <w:trPr>
          <w:trHeight w:val="409"/>
        </w:trPr>
        <w:tc>
          <w:tcPr>
            <w:tcW w:w="490" w:type="pct"/>
            <w:vAlign w:val="center"/>
          </w:tcPr>
          <w:p w14:paraId="3CF10A93" w14:textId="77777777" w:rsidR="00BF64F8" w:rsidRPr="001A2F8C" w:rsidRDefault="00BF64F8" w:rsidP="00657B3A">
            <w:pPr>
              <w:pStyle w:val="Sraopastraipa"/>
              <w:numPr>
                <w:ilvl w:val="0"/>
                <w:numId w:val="37"/>
              </w:numPr>
              <w:ind w:left="720"/>
              <w:jc w:val="center"/>
              <w:rPr>
                <w:rFonts w:cstheme="minorHAnsi"/>
              </w:rPr>
            </w:pPr>
          </w:p>
        </w:tc>
        <w:tc>
          <w:tcPr>
            <w:tcW w:w="2843" w:type="pct"/>
          </w:tcPr>
          <w:p w14:paraId="062F8545" w14:textId="737F88EF" w:rsidR="00BF64F8" w:rsidRPr="00BF64F8" w:rsidRDefault="00BF64F8" w:rsidP="00657B3A">
            <w:pPr>
              <w:contextualSpacing/>
              <w:jc w:val="center"/>
              <w:rPr>
                <w:rFonts w:asciiTheme="minorHAnsi" w:eastAsia="Calibri" w:hAnsiTheme="minorHAnsi" w:cstheme="minorHAnsi"/>
              </w:rPr>
            </w:pPr>
            <w:r w:rsidRPr="00BF64F8">
              <w:rPr>
                <w:rFonts w:asciiTheme="minorHAnsi" w:hAnsiTheme="minorHAnsi" w:cstheme="minorHAnsi"/>
                <w:sz w:val="21"/>
                <w:szCs w:val="21"/>
              </w:rPr>
              <w:t>Preliminarių kiekių lentelė</w:t>
            </w:r>
          </w:p>
        </w:tc>
        <w:tc>
          <w:tcPr>
            <w:tcW w:w="797" w:type="pct"/>
            <w:vAlign w:val="center"/>
          </w:tcPr>
          <w:p w14:paraId="68184FB4" w14:textId="77777777" w:rsidR="00BF64F8" w:rsidRPr="001A2F8C" w:rsidRDefault="00BF64F8" w:rsidP="00657B3A">
            <w:pPr>
              <w:jc w:val="center"/>
              <w:rPr>
                <w:rFonts w:cstheme="minorHAnsi"/>
              </w:rPr>
            </w:pPr>
          </w:p>
        </w:tc>
        <w:tc>
          <w:tcPr>
            <w:tcW w:w="870" w:type="pct"/>
            <w:vAlign w:val="center"/>
          </w:tcPr>
          <w:p w14:paraId="07B6899B" w14:textId="77777777" w:rsidR="00BF64F8" w:rsidRPr="001A2F8C" w:rsidRDefault="00BF64F8" w:rsidP="00657B3A">
            <w:pPr>
              <w:jc w:val="center"/>
              <w:rPr>
                <w:rFonts w:cstheme="minorHAnsi"/>
              </w:rPr>
            </w:pPr>
          </w:p>
        </w:tc>
      </w:tr>
      <w:tr w:rsidR="00657B3A" w:rsidRPr="001A2F8C" w14:paraId="001295C0" w14:textId="77777777" w:rsidTr="00691A41">
        <w:trPr>
          <w:trHeight w:val="409"/>
        </w:trPr>
        <w:tc>
          <w:tcPr>
            <w:tcW w:w="490" w:type="pct"/>
            <w:vAlign w:val="center"/>
          </w:tcPr>
          <w:p w14:paraId="0875A14C" w14:textId="77777777" w:rsidR="00657B3A" w:rsidRPr="001A2F8C" w:rsidRDefault="00657B3A" w:rsidP="00657B3A">
            <w:pPr>
              <w:pStyle w:val="Sraopastraipa"/>
              <w:numPr>
                <w:ilvl w:val="0"/>
                <w:numId w:val="37"/>
              </w:numPr>
              <w:ind w:left="720"/>
              <w:jc w:val="center"/>
              <w:rPr>
                <w:rFonts w:asciiTheme="minorHAnsi" w:hAnsiTheme="minorHAnsi" w:cstheme="minorHAnsi"/>
                <w:sz w:val="21"/>
                <w:szCs w:val="21"/>
              </w:rPr>
            </w:pPr>
          </w:p>
        </w:tc>
        <w:tc>
          <w:tcPr>
            <w:tcW w:w="2843" w:type="pct"/>
          </w:tcPr>
          <w:p w14:paraId="23B9A206" w14:textId="77777777" w:rsidR="00657B3A" w:rsidRPr="001A2F8C" w:rsidRDefault="00657B3A" w:rsidP="00657B3A">
            <w:pPr>
              <w:contextualSpacing/>
              <w:jc w:val="center"/>
              <w:rPr>
                <w:rFonts w:asciiTheme="minorHAnsi" w:hAnsiTheme="minorHAnsi" w:cstheme="minorHAnsi"/>
                <w:sz w:val="21"/>
                <w:szCs w:val="21"/>
              </w:rPr>
            </w:pPr>
            <w:r w:rsidRPr="001A2F8C">
              <w:rPr>
                <w:rFonts w:asciiTheme="minorHAnsi" w:hAnsiTheme="minorHAnsi" w:cstheme="minorHAnsi"/>
                <w:sz w:val="21"/>
                <w:szCs w:val="21"/>
              </w:rPr>
              <w:t>Kita (nurodyti) ..................................</w:t>
            </w:r>
          </w:p>
        </w:tc>
        <w:tc>
          <w:tcPr>
            <w:tcW w:w="797" w:type="pct"/>
            <w:vAlign w:val="center"/>
          </w:tcPr>
          <w:p w14:paraId="2389899D" w14:textId="77777777" w:rsidR="00657B3A" w:rsidRPr="001A2F8C" w:rsidRDefault="00657B3A" w:rsidP="00657B3A">
            <w:pPr>
              <w:jc w:val="center"/>
              <w:rPr>
                <w:rFonts w:asciiTheme="minorHAnsi" w:hAnsiTheme="minorHAnsi" w:cstheme="minorHAnsi"/>
                <w:sz w:val="21"/>
                <w:szCs w:val="21"/>
              </w:rPr>
            </w:pPr>
          </w:p>
        </w:tc>
        <w:tc>
          <w:tcPr>
            <w:tcW w:w="870" w:type="pct"/>
            <w:vAlign w:val="center"/>
          </w:tcPr>
          <w:p w14:paraId="6E70FFCF" w14:textId="77777777" w:rsidR="00657B3A" w:rsidRPr="001A2F8C" w:rsidRDefault="00657B3A" w:rsidP="00657B3A">
            <w:pPr>
              <w:jc w:val="center"/>
              <w:rPr>
                <w:rFonts w:asciiTheme="minorHAnsi" w:hAnsiTheme="minorHAnsi" w:cstheme="minorHAnsi"/>
                <w:sz w:val="21"/>
                <w:szCs w:val="21"/>
              </w:rPr>
            </w:pPr>
          </w:p>
        </w:tc>
      </w:tr>
    </w:tbl>
    <w:p w14:paraId="64078971" w14:textId="77777777" w:rsidR="00EF3D80" w:rsidRPr="001A2F8C" w:rsidRDefault="00EF3D80" w:rsidP="00EF3D80">
      <w:pPr>
        <w:spacing w:after="0" w:line="240" w:lineRule="auto"/>
        <w:ind w:firstLine="567"/>
        <w:jc w:val="both"/>
        <w:rPr>
          <w:rFonts w:eastAsia="Times New Roman" w:cstheme="minorHAnsi"/>
          <w:b/>
          <w:bCs/>
          <w:i/>
          <w:iCs/>
        </w:rPr>
      </w:pPr>
      <w:r w:rsidRPr="001A2F8C">
        <w:rPr>
          <w:rFonts w:eastAsia="Times New Roman" w:cstheme="minorHAnsi"/>
          <w:b/>
          <w:bCs/>
          <w:i/>
          <w:iCs/>
        </w:rPr>
        <w:lastRenderedPageBreak/>
        <w:t>Pastabos:</w:t>
      </w:r>
    </w:p>
    <w:p w14:paraId="103091B7" w14:textId="77777777" w:rsidR="00EF3D80" w:rsidRPr="001A2F8C" w:rsidRDefault="00EF3D80" w:rsidP="00EF3D80">
      <w:pPr>
        <w:spacing w:after="0" w:line="240" w:lineRule="auto"/>
        <w:ind w:firstLine="567"/>
        <w:jc w:val="both"/>
        <w:rPr>
          <w:rFonts w:eastAsia="Times New Roman" w:cstheme="minorHAnsi"/>
          <w:i/>
          <w:iCs/>
        </w:rPr>
      </w:pPr>
      <w:r w:rsidRPr="001A2F8C">
        <w:rPr>
          <w:rFonts w:eastAsia="Times New Roman" w:cstheme="minorHAnsi"/>
          <w:i/>
          <w:iCs/>
        </w:rPr>
        <w:t>1. Tiekėjas, nurodantis konfidencialią informaciją, privalo vadovautis Viešųjų pirkimų įstatymo 20 straipsnio 2 dalimi.</w:t>
      </w:r>
    </w:p>
    <w:p w14:paraId="3252DC8B" w14:textId="77777777" w:rsidR="00EF3D80" w:rsidRPr="001A2F8C" w:rsidRDefault="00EF3D80" w:rsidP="00EF3D80">
      <w:pPr>
        <w:spacing w:after="0" w:line="240" w:lineRule="auto"/>
        <w:ind w:firstLine="567"/>
        <w:jc w:val="both"/>
        <w:rPr>
          <w:rFonts w:eastAsia="Times New Roman" w:cstheme="minorHAnsi"/>
          <w:i/>
          <w:iCs/>
        </w:rPr>
      </w:pPr>
      <w:r w:rsidRPr="001A2F8C">
        <w:rPr>
          <w:rFonts w:eastAsia="Times New Roman"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2FE389C7" w14:textId="77777777" w:rsidR="00EF3D80" w:rsidRPr="001A2F8C" w:rsidRDefault="00EF3D80" w:rsidP="00EF3D80">
      <w:pPr>
        <w:spacing w:after="0" w:line="240" w:lineRule="auto"/>
        <w:ind w:firstLine="567"/>
        <w:jc w:val="both"/>
        <w:rPr>
          <w:rFonts w:eastAsia="Times New Roman" w:cstheme="minorHAnsi"/>
          <w:i/>
          <w:iCs/>
        </w:rPr>
      </w:pPr>
      <w:r w:rsidRPr="001A2F8C">
        <w:rPr>
          <w:rFonts w:eastAsia="Times New Roman" w:cstheme="minorHAnsi"/>
          <w:i/>
          <w:iCs/>
        </w:rPr>
        <w:t>3. Jei tiekėjas šios lentelės neužpildo ir (ar) failo (bylos) pavadinime nenurodo „konfidencialu“, perkančioji organizacija laiko, kad jo pateiktame pasiūlyme nėra konfidencialios informacijos.</w:t>
      </w:r>
    </w:p>
    <w:p w14:paraId="4729637F" w14:textId="77777777" w:rsidR="00EF3D80" w:rsidRPr="001A2F8C" w:rsidRDefault="00EF3D80" w:rsidP="00EF3D80">
      <w:pPr>
        <w:spacing w:after="0" w:line="240" w:lineRule="auto"/>
        <w:ind w:firstLine="567"/>
        <w:jc w:val="both"/>
        <w:rPr>
          <w:rFonts w:eastAsia="Times New Roman" w:cstheme="minorHAnsi"/>
          <w:i/>
          <w:iCs/>
        </w:rPr>
      </w:pPr>
    </w:p>
    <w:p w14:paraId="19DACE90" w14:textId="247F0E11" w:rsidR="00EF3D80" w:rsidRPr="001A2F8C" w:rsidRDefault="00657B3A" w:rsidP="00EF3D80">
      <w:pPr>
        <w:suppressAutoHyphens/>
        <w:spacing w:after="0" w:line="240" w:lineRule="auto"/>
        <w:ind w:firstLine="567"/>
        <w:rPr>
          <w:rFonts w:cstheme="minorHAnsi"/>
        </w:rPr>
      </w:pPr>
      <w:r w:rsidRPr="001A2F8C">
        <w:rPr>
          <w:rFonts w:cstheme="minorHAnsi"/>
          <w:b/>
          <w:bCs/>
        </w:rPr>
        <w:t>Pateikdami</w:t>
      </w:r>
      <w:r w:rsidR="00EF3D80" w:rsidRPr="001A2F8C">
        <w:rPr>
          <w:rFonts w:cstheme="minorHAnsi"/>
          <w:b/>
          <w:bCs/>
        </w:rPr>
        <w:t xml:space="preserve"> šį pasiūlymą, tvirtiname, kad:</w:t>
      </w:r>
    </w:p>
    <w:p w14:paraId="7A333277" w14:textId="77777777" w:rsidR="00EF3D80" w:rsidRPr="001A2F8C" w:rsidRDefault="00EF3D80" w:rsidP="00EF3D80">
      <w:pPr>
        <w:pStyle w:val="Sraopastraipa"/>
        <w:numPr>
          <w:ilvl w:val="0"/>
          <w:numId w:val="38"/>
        </w:numPr>
        <w:tabs>
          <w:tab w:val="left" w:pos="851"/>
        </w:tabs>
        <w:suppressAutoHyphens/>
        <w:spacing w:after="0" w:line="240" w:lineRule="auto"/>
        <w:ind w:left="0" w:firstLine="567"/>
        <w:contextualSpacing w:val="0"/>
        <w:jc w:val="both"/>
        <w:rPr>
          <w:rFonts w:cstheme="minorHAnsi"/>
        </w:rPr>
      </w:pPr>
      <w:r w:rsidRPr="001A2F8C">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923FC5D" w14:textId="77777777" w:rsidR="00EF3D80" w:rsidRPr="001A2F8C" w:rsidRDefault="00EF3D80" w:rsidP="00EF3D80">
      <w:pPr>
        <w:pStyle w:val="Sraopastraipa"/>
        <w:numPr>
          <w:ilvl w:val="0"/>
          <w:numId w:val="38"/>
        </w:numPr>
        <w:tabs>
          <w:tab w:val="left" w:pos="851"/>
        </w:tabs>
        <w:suppressAutoHyphens/>
        <w:spacing w:after="0" w:line="240" w:lineRule="auto"/>
        <w:ind w:left="0" w:firstLine="567"/>
        <w:contextualSpacing w:val="0"/>
        <w:jc w:val="both"/>
        <w:rPr>
          <w:rFonts w:cstheme="minorHAnsi"/>
        </w:rPr>
      </w:pPr>
      <w:r w:rsidRPr="001A2F8C">
        <w:rPr>
          <w:rFonts w:cstheme="minorHAnsi"/>
        </w:rPr>
        <w:t>sutinkame su pirkimo dokumentuose nustatytomis sąlygomis ir procedūromis;</w:t>
      </w:r>
    </w:p>
    <w:p w14:paraId="14953C74" w14:textId="5A3376C9" w:rsidR="00EF3D80" w:rsidRPr="001A2F8C" w:rsidRDefault="00EF3D80" w:rsidP="00EF3D80">
      <w:pPr>
        <w:pStyle w:val="Sraopastraipa"/>
        <w:numPr>
          <w:ilvl w:val="0"/>
          <w:numId w:val="38"/>
        </w:numPr>
        <w:tabs>
          <w:tab w:val="left" w:pos="851"/>
        </w:tabs>
        <w:suppressAutoHyphens/>
        <w:spacing w:after="0" w:line="240" w:lineRule="auto"/>
        <w:ind w:left="0" w:firstLine="567"/>
        <w:contextualSpacing w:val="0"/>
        <w:jc w:val="both"/>
        <w:rPr>
          <w:rFonts w:cstheme="minorHAnsi"/>
        </w:rPr>
      </w:pPr>
      <w:r w:rsidRPr="001A2F8C">
        <w:rPr>
          <w:rFonts w:cstheme="minorHAnsi"/>
        </w:rPr>
        <w:t>tuo atveju, jei mūsų pasiūlymas laimės šį viešąjį pirkimą, įsipareigojame pirkimo sutartyje numatytas paslaugas</w:t>
      </w:r>
      <w:r w:rsidR="00205226">
        <w:rPr>
          <w:rFonts w:cstheme="minorHAnsi"/>
        </w:rPr>
        <w:t xml:space="preserve"> teikti šiose konkurso sąlygose nurodytu terminu</w:t>
      </w:r>
      <w:r w:rsidRPr="001A2F8C">
        <w:rPr>
          <w:rFonts w:cstheme="minorHAnsi"/>
        </w:rPr>
        <w:t>;</w:t>
      </w:r>
    </w:p>
    <w:p w14:paraId="3C3CD840" w14:textId="77777777" w:rsidR="00EF3D80" w:rsidRPr="001A2F8C" w:rsidRDefault="00EF3D80" w:rsidP="00EF3D80">
      <w:pPr>
        <w:pStyle w:val="Sraopastraipa"/>
        <w:numPr>
          <w:ilvl w:val="0"/>
          <w:numId w:val="38"/>
        </w:numPr>
        <w:tabs>
          <w:tab w:val="left" w:pos="851"/>
        </w:tabs>
        <w:suppressAutoHyphens/>
        <w:spacing w:after="0" w:line="240" w:lineRule="auto"/>
        <w:ind w:left="0" w:firstLine="567"/>
        <w:contextualSpacing w:val="0"/>
        <w:jc w:val="both"/>
        <w:rPr>
          <w:rFonts w:cstheme="minorHAnsi"/>
        </w:rPr>
      </w:pPr>
      <w:r w:rsidRPr="001A2F8C">
        <w:rPr>
          <w:rFonts w:eastAsia="Calibri" w:cstheme="minorHAnsi"/>
        </w:rPr>
        <w:t>pasiūlymo dokumentuose pateikti duomenys ir informacija yra teisinga ir apima viską, ko reikia tinkamam sutarties įvykdymui;</w:t>
      </w:r>
    </w:p>
    <w:p w14:paraId="0540EC3D" w14:textId="77777777" w:rsidR="00EF3D80" w:rsidRPr="001A2F8C" w:rsidRDefault="00EF3D80" w:rsidP="00EF3D80">
      <w:pPr>
        <w:pStyle w:val="Sraopastraipa"/>
        <w:numPr>
          <w:ilvl w:val="0"/>
          <w:numId w:val="38"/>
        </w:numPr>
        <w:tabs>
          <w:tab w:val="left" w:pos="851"/>
        </w:tabs>
        <w:suppressAutoHyphens/>
        <w:spacing w:after="0" w:line="240" w:lineRule="auto"/>
        <w:ind w:left="0" w:firstLine="567"/>
        <w:contextualSpacing w:val="0"/>
        <w:jc w:val="both"/>
        <w:rPr>
          <w:rFonts w:cstheme="minorHAnsi"/>
        </w:rPr>
      </w:pPr>
      <w:r w:rsidRPr="001A2F8C">
        <w:rPr>
          <w:rFonts w:cstheme="minorHAnsi"/>
        </w:rPr>
        <w:t>jeigu kvalifikacija dėl teisės verstis atitinkama veikla nebuvo tikrinama arba tikrinama ne visa apimtimi, įsipareigojame perkančiajai organizacijai, kad pirkimo sutartį vykdys tik tokią teisę turintys asmenys;</w:t>
      </w:r>
    </w:p>
    <w:p w14:paraId="26B3A399" w14:textId="77777777" w:rsidR="00EF3D80" w:rsidRPr="001A2F8C" w:rsidRDefault="00EF3D80" w:rsidP="00EF3D80">
      <w:pPr>
        <w:pStyle w:val="Sraopastraipa"/>
        <w:numPr>
          <w:ilvl w:val="0"/>
          <w:numId w:val="38"/>
        </w:numPr>
        <w:shd w:val="clear" w:color="auto" w:fill="FFFFFF"/>
        <w:tabs>
          <w:tab w:val="left" w:pos="851"/>
        </w:tabs>
        <w:spacing w:after="0" w:line="720" w:lineRule="auto"/>
        <w:ind w:left="0" w:firstLine="567"/>
        <w:jc w:val="both"/>
        <w:rPr>
          <w:rFonts w:cstheme="minorHAnsi"/>
        </w:rPr>
      </w:pPr>
      <w:r w:rsidRPr="001A2F8C">
        <w:rPr>
          <w:rFonts w:cstheme="minorHAnsi"/>
        </w:rPr>
        <w:t>pasiūlymas galioja iki pirkimo dokumentuose nurodyto termino pabaigos.</w:t>
      </w:r>
    </w:p>
    <w:tbl>
      <w:tblPr>
        <w:tblW w:w="5000" w:type="pct"/>
        <w:tblLook w:val="01E0" w:firstRow="1" w:lastRow="1" w:firstColumn="1" w:lastColumn="1" w:noHBand="0" w:noVBand="0"/>
      </w:tblPr>
      <w:tblGrid>
        <w:gridCol w:w="3333"/>
        <w:gridCol w:w="612"/>
        <w:gridCol w:w="2008"/>
        <w:gridCol w:w="712"/>
        <w:gridCol w:w="2649"/>
        <w:gridCol w:w="658"/>
      </w:tblGrid>
      <w:tr w:rsidR="00EF3D80" w:rsidRPr="001A2F8C" w14:paraId="51C57766" w14:textId="77777777" w:rsidTr="00657B3A">
        <w:trPr>
          <w:trHeight w:val="285"/>
        </w:trPr>
        <w:tc>
          <w:tcPr>
            <w:tcW w:w="1671" w:type="pct"/>
            <w:tcBorders>
              <w:top w:val="nil"/>
              <w:left w:val="nil"/>
              <w:bottom w:val="single" w:sz="4" w:space="0" w:color="auto"/>
              <w:right w:val="nil"/>
            </w:tcBorders>
          </w:tcPr>
          <w:p w14:paraId="5497EA57" w14:textId="77777777" w:rsidR="00EF3D80" w:rsidRPr="001A2F8C" w:rsidRDefault="00EF3D80" w:rsidP="004A7283">
            <w:pPr>
              <w:spacing w:after="0" w:line="240" w:lineRule="auto"/>
              <w:ind w:right="-1"/>
              <w:rPr>
                <w:rFonts w:cstheme="minorHAnsi"/>
              </w:rPr>
            </w:pPr>
          </w:p>
        </w:tc>
        <w:tc>
          <w:tcPr>
            <w:tcW w:w="307" w:type="pct"/>
          </w:tcPr>
          <w:p w14:paraId="6305E990" w14:textId="77777777" w:rsidR="00EF3D80" w:rsidRPr="001A2F8C" w:rsidRDefault="00EF3D80" w:rsidP="004A7283">
            <w:pPr>
              <w:spacing w:after="0" w:line="240" w:lineRule="auto"/>
              <w:ind w:right="-1"/>
              <w:jc w:val="center"/>
              <w:rPr>
                <w:rFonts w:cstheme="minorHAnsi"/>
              </w:rPr>
            </w:pPr>
          </w:p>
        </w:tc>
        <w:tc>
          <w:tcPr>
            <w:tcW w:w="1007" w:type="pct"/>
            <w:tcBorders>
              <w:top w:val="nil"/>
              <w:left w:val="nil"/>
              <w:bottom w:val="single" w:sz="4" w:space="0" w:color="auto"/>
              <w:right w:val="nil"/>
            </w:tcBorders>
          </w:tcPr>
          <w:p w14:paraId="74DE30F8" w14:textId="77777777" w:rsidR="00EF3D80" w:rsidRPr="001A2F8C" w:rsidRDefault="00EF3D80" w:rsidP="004A7283">
            <w:pPr>
              <w:spacing w:after="0" w:line="240" w:lineRule="auto"/>
              <w:ind w:right="-1"/>
              <w:jc w:val="center"/>
              <w:rPr>
                <w:rFonts w:cstheme="minorHAnsi"/>
              </w:rPr>
            </w:pPr>
          </w:p>
        </w:tc>
        <w:tc>
          <w:tcPr>
            <w:tcW w:w="357" w:type="pct"/>
          </w:tcPr>
          <w:p w14:paraId="0B099D5F" w14:textId="77777777" w:rsidR="00EF3D80" w:rsidRPr="001A2F8C" w:rsidRDefault="00EF3D80" w:rsidP="004A7283">
            <w:pPr>
              <w:spacing w:after="0" w:line="240" w:lineRule="auto"/>
              <w:ind w:right="-1"/>
              <w:jc w:val="center"/>
              <w:rPr>
                <w:rFonts w:cstheme="minorHAnsi"/>
              </w:rPr>
            </w:pPr>
          </w:p>
        </w:tc>
        <w:tc>
          <w:tcPr>
            <w:tcW w:w="1328" w:type="pct"/>
            <w:tcBorders>
              <w:top w:val="nil"/>
              <w:left w:val="nil"/>
              <w:bottom w:val="single" w:sz="4" w:space="0" w:color="auto"/>
              <w:right w:val="nil"/>
            </w:tcBorders>
          </w:tcPr>
          <w:p w14:paraId="0AE701FB" w14:textId="77777777" w:rsidR="00EF3D80" w:rsidRPr="001A2F8C" w:rsidRDefault="00EF3D80" w:rsidP="004A7283">
            <w:pPr>
              <w:spacing w:after="0" w:line="240" w:lineRule="auto"/>
              <w:ind w:right="-1"/>
              <w:jc w:val="right"/>
              <w:rPr>
                <w:rFonts w:cstheme="minorHAnsi"/>
              </w:rPr>
            </w:pPr>
          </w:p>
        </w:tc>
        <w:tc>
          <w:tcPr>
            <w:tcW w:w="330" w:type="pct"/>
          </w:tcPr>
          <w:p w14:paraId="5B43C410" w14:textId="77777777" w:rsidR="00EF3D80" w:rsidRPr="001A2F8C" w:rsidRDefault="00EF3D80" w:rsidP="004A7283">
            <w:pPr>
              <w:spacing w:after="0" w:line="240" w:lineRule="auto"/>
              <w:ind w:right="-1"/>
              <w:jc w:val="right"/>
              <w:rPr>
                <w:rFonts w:cstheme="minorHAnsi"/>
              </w:rPr>
            </w:pPr>
          </w:p>
        </w:tc>
      </w:tr>
      <w:tr w:rsidR="00EF3D80" w:rsidRPr="001A2F8C" w14:paraId="27A96327" w14:textId="77777777" w:rsidTr="00657B3A">
        <w:trPr>
          <w:trHeight w:val="1014"/>
        </w:trPr>
        <w:tc>
          <w:tcPr>
            <w:tcW w:w="1671" w:type="pct"/>
            <w:tcBorders>
              <w:top w:val="single" w:sz="4" w:space="0" w:color="auto"/>
              <w:left w:val="nil"/>
              <w:bottom w:val="nil"/>
              <w:right w:val="nil"/>
            </w:tcBorders>
          </w:tcPr>
          <w:p w14:paraId="1F8258E0" w14:textId="77777777" w:rsidR="00EF3D80" w:rsidRPr="001A2F8C" w:rsidRDefault="00EF3D80" w:rsidP="004A7283">
            <w:pPr>
              <w:snapToGrid w:val="0"/>
              <w:spacing w:after="0" w:line="240" w:lineRule="auto"/>
              <w:rPr>
                <w:rFonts w:cstheme="minorHAnsi"/>
                <w:position w:val="6"/>
              </w:rPr>
            </w:pPr>
            <w:r w:rsidRPr="001A2F8C">
              <w:rPr>
                <w:rFonts w:cstheme="minorHAnsi"/>
                <w:position w:val="6"/>
              </w:rPr>
              <w:t>(Tiekėjo arba jo įgalioto asmens pareigų pavadinimas)</w:t>
            </w:r>
          </w:p>
        </w:tc>
        <w:tc>
          <w:tcPr>
            <w:tcW w:w="307" w:type="pct"/>
          </w:tcPr>
          <w:p w14:paraId="66985487" w14:textId="77777777" w:rsidR="00EF3D80" w:rsidRPr="001A2F8C" w:rsidRDefault="00EF3D80" w:rsidP="004A7283">
            <w:pPr>
              <w:spacing w:after="0" w:line="240" w:lineRule="auto"/>
              <w:ind w:right="-1"/>
              <w:jc w:val="center"/>
              <w:rPr>
                <w:rFonts w:cstheme="minorHAnsi"/>
              </w:rPr>
            </w:pPr>
          </w:p>
        </w:tc>
        <w:tc>
          <w:tcPr>
            <w:tcW w:w="1007" w:type="pct"/>
            <w:tcBorders>
              <w:top w:val="single" w:sz="4" w:space="0" w:color="auto"/>
              <w:left w:val="nil"/>
              <w:bottom w:val="nil"/>
              <w:right w:val="nil"/>
            </w:tcBorders>
          </w:tcPr>
          <w:p w14:paraId="7CEF9FFF" w14:textId="77777777" w:rsidR="00EF3D80" w:rsidRPr="001A2F8C" w:rsidRDefault="00EF3D80" w:rsidP="004A7283">
            <w:pPr>
              <w:spacing w:after="0" w:line="240" w:lineRule="auto"/>
              <w:ind w:right="-1"/>
              <w:jc w:val="center"/>
              <w:rPr>
                <w:rFonts w:cstheme="minorHAnsi"/>
              </w:rPr>
            </w:pPr>
            <w:r w:rsidRPr="001A2F8C">
              <w:rPr>
                <w:rFonts w:cstheme="minorHAnsi"/>
                <w:position w:val="6"/>
              </w:rPr>
              <w:t>(Parašas)</w:t>
            </w:r>
            <w:r w:rsidRPr="001A2F8C">
              <w:rPr>
                <w:rFonts w:cstheme="minorHAnsi"/>
                <w:i/>
              </w:rPr>
              <w:t xml:space="preserve"> </w:t>
            </w:r>
          </w:p>
        </w:tc>
        <w:tc>
          <w:tcPr>
            <w:tcW w:w="357" w:type="pct"/>
          </w:tcPr>
          <w:p w14:paraId="0FD9FB7E" w14:textId="77777777" w:rsidR="00EF3D80" w:rsidRPr="001A2F8C" w:rsidRDefault="00EF3D80" w:rsidP="004A7283">
            <w:pPr>
              <w:spacing w:after="0" w:line="240" w:lineRule="auto"/>
              <w:ind w:right="-1"/>
              <w:jc w:val="center"/>
              <w:rPr>
                <w:rFonts w:cstheme="minorHAnsi"/>
              </w:rPr>
            </w:pPr>
          </w:p>
        </w:tc>
        <w:tc>
          <w:tcPr>
            <w:tcW w:w="1328" w:type="pct"/>
            <w:tcBorders>
              <w:top w:val="single" w:sz="4" w:space="0" w:color="auto"/>
              <w:left w:val="nil"/>
              <w:bottom w:val="nil"/>
              <w:right w:val="nil"/>
            </w:tcBorders>
          </w:tcPr>
          <w:p w14:paraId="3891BC02" w14:textId="77777777" w:rsidR="00EF3D80" w:rsidRPr="001A2F8C" w:rsidRDefault="00EF3D80" w:rsidP="004A7283">
            <w:pPr>
              <w:spacing w:after="0" w:line="240" w:lineRule="auto"/>
              <w:ind w:right="-1"/>
              <w:jc w:val="center"/>
              <w:rPr>
                <w:rFonts w:cstheme="minorHAnsi"/>
              </w:rPr>
            </w:pPr>
            <w:r w:rsidRPr="001A2F8C">
              <w:rPr>
                <w:rFonts w:cstheme="minorHAnsi"/>
                <w:position w:val="6"/>
              </w:rPr>
              <w:t>(Vardas ir pavardė)</w:t>
            </w:r>
            <w:r w:rsidRPr="001A2F8C">
              <w:rPr>
                <w:rFonts w:cstheme="minorHAnsi"/>
                <w:i/>
              </w:rPr>
              <w:t xml:space="preserve"> </w:t>
            </w:r>
          </w:p>
        </w:tc>
        <w:tc>
          <w:tcPr>
            <w:tcW w:w="330" w:type="pct"/>
          </w:tcPr>
          <w:p w14:paraId="49E66B26" w14:textId="77777777" w:rsidR="00EF3D80" w:rsidRPr="001A2F8C" w:rsidRDefault="00EF3D80" w:rsidP="004A7283">
            <w:pPr>
              <w:spacing w:after="0" w:line="240" w:lineRule="auto"/>
              <w:ind w:right="-1"/>
              <w:jc w:val="center"/>
              <w:rPr>
                <w:rFonts w:cstheme="minorHAnsi"/>
              </w:rPr>
            </w:pPr>
          </w:p>
        </w:tc>
      </w:tr>
    </w:tbl>
    <w:p w14:paraId="544CFFE9" w14:textId="110FC076" w:rsidR="00693D4F" w:rsidRPr="001A2F8C" w:rsidRDefault="00EF3D80" w:rsidP="00EF3D80">
      <w:pPr>
        <w:jc w:val="center"/>
        <w:rPr>
          <w:rFonts w:cstheme="minorHAnsi"/>
        </w:rPr>
      </w:pPr>
      <w:r w:rsidRPr="001A2F8C">
        <w:rPr>
          <w:rFonts w:cstheme="minorHAnsi"/>
        </w:rPr>
        <w:t>_________</w:t>
      </w:r>
      <w:r w:rsidR="00693D4F" w:rsidRPr="001A2F8C">
        <w:rPr>
          <w:rFonts w:cstheme="minorHAnsi"/>
          <w:color w:val="7030A0"/>
        </w:rPr>
        <w:br w:type="page"/>
      </w:r>
    </w:p>
    <w:p w14:paraId="7E2B2068" w14:textId="77777777" w:rsidR="00EE55F4" w:rsidRDefault="00EE55F4" w:rsidP="001A2F8C">
      <w:pPr>
        <w:pStyle w:val="Antrat2"/>
        <w:ind w:left="5103"/>
        <w:rPr>
          <w:rFonts w:asciiTheme="minorHAnsi" w:eastAsia="Calibri" w:hAnsiTheme="minorHAnsi" w:cstheme="minorHAnsi"/>
          <w:color w:val="0070C0"/>
          <w:sz w:val="21"/>
          <w:szCs w:val="21"/>
        </w:rPr>
      </w:pPr>
      <w:bookmarkStart w:id="72" w:name="_Toc160463531"/>
    </w:p>
    <w:p w14:paraId="3E110B43" w14:textId="6000C049" w:rsidR="00EE55F4" w:rsidRPr="00EE55F4" w:rsidRDefault="00EE55F4" w:rsidP="00EE55F4">
      <w:pPr>
        <w:pStyle w:val="Antrat2"/>
        <w:spacing w:before="0"/>
        <w:jc w:val="right"/>
        <w:rPr>
          <w:color w:val="0070C0"/>
          <w:sz w:val="21"/>
          <w:szCs w:val="21"/>
        </w:rPr>
      </w:pPr>
      <w:bookmarkStart w:id="73" w:name="_Toc160463530"/>
      <w:bookmarkStart w:id="74" w:name="_Toc223946410"/>
      <w:r w:rsidRPr="00EE55F4">
        <w:rPr>
          <w:color w:val="0070C0"/>
          <w:sz w:val="21"/>
          <w:szCs w:val="21"/>
        </w:rPr>
        <w:t>Pirkimo sąlygų 7 priedas „</w:t>
      </w:r>
      <w:r w:rsidR="00A469D0">
        <w:rPr>
          <w:color w:val="0070C0"/>
          <w:sz w:val="21"/>
          <w:szCs w:val="21"/>
        </w:rPr>
        <w:t>Preliminarių kiekių lentelė</w:t>
      </w:r>
      <w:r w:rsidRPr="00EE55F4">
        <w:rPr>
          <w:color w:val="0070C0"/>
          <w:sz w:val="21"/>
          <w:szCs w:val="21"/>
        </w:rPr>
        <w:t>“</w:t>
      </w:r>
      <w:bookmarkEnd w:id="73"/>
      <w:bookmarkEnd w:id="74"/>
    </w:p>
    <w:p w14:paraId="20403E8F" w14:textId="77777777" w:rsidR="0001565F" w:rsidRPr="0001565F" w:rsidRDefault="0001565F">
      <w:pPr>
        <w:rPr>
          <w:rFonts w:eastAsia="Calibri" w:cstheme="minorHAnsi"/>
        </w:rPr>
      </w:pPr>
      <w:r w:rsidRPr="0001565F">
        <w:rPr>
          <w:rFonts w:eastAsia="Calibri" w:cstheme="minorHAnsi"/>
        </w:rPr>
        <w:t>Pateikiama atskiru failu CVP IS</w:t>
      </w:r>
    </w:p>
    <w:p w14:paraId="7AD5635B" w14:textId="2EB63C9E" w:rsidR="00EE55F4" w:rsidRDefault="00EE55F4">
      <w:pPr>
        <w:rPr>
          <w:rFonts w:eastAsia="Calibri" w:cstheme="minorHAnsi"/>
          <w:color w:val="0070C0"/>
        </w:rPr>
      </w:pPr>
      <w:r>
        <w:rPr>
          <w:rFonts w:eastAsia="Calibri" w:cstheme="minorHAnsi"/>
          <w:color w:val="0070C0"/>
        </w:rPr>
        <w:br w:type="page"/>
      </w:r>
    </w:p>
    <w:p w14:paraId="1C8A4260" w14:textId="578740FF" w:rsidR="001A2F8C" w:rsidRPr="001A2F8C" w:rsidRDefault="001A2F8C" w:rsidP="001A2F8C">
      <w:pPr>
        <w:pStyle w:val="Antrat2"/>
        <w:ind w:left="5103"/>
        <w:rPr>
          <w:rFonts w:asciiTheme="minorHAnsi" w:eastAsia="Calibri" w:hAnsiTheme="minorHAnsi" w:cstheme="minorHAnsi"/>
          <w:color w:val="0070C0"/>
          <w:sz w:val="21"/>
          <w:szCs w:val="21"/>
        </w:rPr>
      </w:pPr>
      <w:bookmarkStart w:id="75" w:name="_Toc223946411"/>
      <w:r w:rsidRPr="001A2F8C">
        <w:rPr>
          <w:rFonts w:asciiTheme="minorHAnsi" w:eastAsia="Calibri" w:hAnsiTheme="minorHAnsi" w:cstheme="minorHAnsi"/>
          <w:color w:val="0070C0"/>
          <w:sz w:val="21"/>
          <w:szCs w:val="21"/>
        </w:rPr>
        <w:lastRenderedPageBreak/>
        <w:t>Pirkimo sąlygų 8 priedas „Pasiūlymų vertinimo kriterijai ir sąlygos“</w:t>
      </w:r>
      <w:bookmarkEnd w:id="72"/>
      <w:bookmarkEnd w:id="75"/>
    </w:p>
    <w:p w14:paraId="7F2121F5" w14:textId="77777777" w:rsidR="001A2F8C" w:rsidRPr="001A2F8C" w:rsidRDefault="001A2F8C" w:rsidP="001A2F8C">
      <w:pPr>
        <w:jc w:val="center"/>
        <w:rPr>
          <w:b/>
          <w:szCs w:val="24"/>
        </w:rPr>
      </w:pPr>
    </w:p>
    <w:p w14:paraId="3FA609EB" w14:textId="1B70BC5D" w:rsidR="001A2F8C" w:rsidRPr="001A2F8C" w:rsidRDefault="001A2F8C" w:rsidP="001A2F8C">
      <w:pPr>
        <w:pStyle w:val="Paantrat"/>
        <w:jc w:val="center"/>
        <w:rPr>
          <w:rFonts w:cstheme="minorHAnsi"/>
          <w:bCs/>
          <w:smallCaps/>
          <w:sz w:val="22"/>
          <w:szCs w:val="22"/>
        </w:rPr>
      </w:pPr>
      <w:r w:rsidRPr="001A2F8C">
        <w:t>PASIŪLYMŲ VERTINIMO KRITERIJAI ir Sąlygos</w:t>
      </w:r>
    </w:p>
    <w:p w14:paraId="5FD75CE1" w14:textId="77777777" w:rsidR="001A2F8C" w:rsidRPr="001A2F8C" w:rsidRDefault="001A2F8C" w:rsidP="001A2F8C">
      <w:pPr>
        <w:spacing w:after="0" w:line="240" w:lineRule="auto"/>
        <w:rPr>
          <w:rFonts w:eastAsia="Calibri" w:cstheme="minorHAnsi"/>
          <w:b/>
          <w:bCs/>
        </w:rPr>
      </w:pPr>
      <w:r w:rsidRPr="001A2F8C">
        <w:rPr>
          <w:rFonts w:eastAsia="Calibri" w:cstheme="minorHAnsi"/>
        </w:rPr>
        <w:t xml:space="preserve">Šiame pirkime ekonomiškai naudingiausias pasiūlymas bus išrenkamas </w:t>
      </w:r>
      <w:r w:rsidRPr="001A2F8C">
        <w:rPr>
          <w:rFonts w:eastAsia="Calibri" w:cstheme="minorHAnsi"/>
          <w:b/>
          <w:bCs/>
        </w:rPr>
        <w:t>pagal kainos ir kokybės santykį.</w:t>
      </w:r>
    </w:p>
    <w:p w14:paraId="6412FBC7" w14:textId="77777777" w:rsidR="001A2F8C" w:rsidRPr="001A2F8C" w:rsidRDefault="001A2F8C" w:rsidP="001A2F8C">
      <w:pPr>
        <w:spacing w:line="240" w:lineRule="auto"/>
        <w:rPr>
          <w:rFonts w:eastAsia="Times New Roman" w:cstheme="minorHAnsi"/>
          <w:lang w:eastAsia="en-US"/>
        </w:rPr>
      </w:pPr>
      <w:bookmarkStart w:id="76" w:name="_Toc138694203"/>
      <w:bookmarkStart w:id="77" w:name="_Toc138694663"/>
      <w:bookmarkStart w:id="78" w:name="_Toc139020705"/>
      <w:bookmarkStart w:id="79" w:name="_Toc145592622"/>
      <w:r w:rsidRPr="001A2F8C">
        <w:rPr>
          <w:rFonts w:eastAsia="Times New Roman" w:cstheme="minorHAnsi"/>
          <w:lang w:eastAsia="en-US"/>
        </w:rPr>
        <w:t>Pasiūlymų vertinimo kriterijai:</w:t>
      </w:r>
      <w:bookmarkEnd w:id="76"/>
      <w:bookmarkEnd w:id="77"/>
      <w:bookmarkEnd w:id="78"/>
      <w:bookmarkEnd w:id="79"/>
    </w:p>
    <w:tbl>
      <w:tblPr>
        <w:tblStyle w:val="Lentelstinklelis1"/>
        <w:tblW w:w="9918" w:type="dxa"/>
        <w:tblLook w:val="04A0" w:firstRow="1" w:lastRow="0" w:firstColumn="1" w:lastColumn="0" w:noHBand="0" w:noVBand="1"/>
      </w:tblPr>
      <w:tblGrid>
        <w:gridCol w:w="570"/>
        <w:gridCol w:w="7618"/>
        <w:gridCol w:w="1730"/>
      </w:tblGrid>
      <w:tr w:rsidR="001A2F8C" w:rsidRPr="001A2F8C" w14:paraId="3547AFAC" w14:textId="77777777" w:rsidTr="004A7283">
        <w:trPr>
          <w:trHeight w:val="756"/>
        </w:trPr>
        <w:tc>
          <w:tcPr>
            <w:tcW w:w="570" w:type="dxa"/>
            <w:tcBorders>
              <w:top w:val="single" w:sz="4" w:space="0" w:color="000000"/>
              <w:left w:val="single" w:sz="4" w:space="0" w:color="000000"/>
              <w:bottom w:val="single" w:sz="4" w:space="0" w:color="000000"/>
              <w:right w:val="single" w:sz="4" w:space="0" w:color="000000"/>
            </w:tcBorders>
            <w:hideMark/>
          </w:tcPr>
          <w:p w14:paraId="4751EB8B" w14:textId="77777777" w:rsidR="001A2F8C" w:rsidRPr="001A2F8C" w:rsidRDefault="001A2F8C" w:rsidP="004A7283">
            <w:pPr>
              <w:rPr>
                <w:rFonts w:asciiTheme="minorHAnsi" w:eastAsia="Calibri" w:hAnsiTheme="minorHAnsi" w:cstheme="minorHAnsi"/>
                <w:b/>
                <w:color w:val="000000" w:themeColor="text1"/>
                <w:sz w:val="21"/>
                <w:szCs w:val="21"/>
                <w:lang w:eastAsia="en-US"/>
              </w:rPr>
            </w:pPr>
            <w:r w:rsidRPr="001A2F8C">
              <w:rPr>
                <w:rFonts w:asciiTheme="minorHAnsi" w:eastAsia="Calibri" w:hAnsiTheme="minorHAnsi" w:cstheme="minorHAnsi"/>
                <w:b/>
                <w:color w:val="000000" w:themeColor="text1"/>
                <w:sz w:val="21"/>
                <w:szCs w:val="21"/>
                <w:lang w:eastAsia="en-US"/>
              </w:rPr>
              <w:t>Eil. Nr.</w:t>
            </w:r>
          </w:p>
        </w:tc>
        <w:tc>
          <w:tcPr>
            <w:tcW w:w="7618" w:type="dxa"/>
            <w:tcBorders>
              <w:top w:val="single" w:sz="4" w:space="0" w:color="000000"/>
              <w:left w:val="single" w:sz="4" w:space="0" w:color="000000"/>
              <w:bottom w:val="single" w:sz="4" w:space="0" w:color="000000"/>
              <w:right w:val="single" w:sz="4" w:space="0" w:color="000000"/>
            </w:tcBorders>
            <w:vAlign w:val="center"/>
            <w:hideMark/>
          </w:tcPr>
          <w:p w14:paraId="2CC5FCB4" w14:textId="77777777" w:rsidR="001A2F8C" w:rsidRPr="001A2F8C" w:rsidRDefault="001A2F8C" w:rsidP="004A7283">
            <w:pPr>
              <w:rPr>
                <w:rFonts w:asciiTheme="minorHAnsi" w:eastAsia="Calibri" w:hAnsiTheme="minorHAnsi" w:cstheme="minorHAnsi"/>
                <w:b/>
                <w:color w:val="000000" w:themeColor="text1"/>
                <w:sz w:val="21"/>
                <w:szCs w:val="21"/>
                <w:lang w:eastAsia="en-US"/>
              </w:rPr>
            </w:pPr>
            <w:r w:rsidRPr="001A2F8C">
              <w:rPr>
                <w:rFonts w:asciiTheme="minorHAnsi" w:eastAsia="Calibri" w:hAnsiTheme="minorHAnsi" w:cstheme="minorHAnsi"/>
                <w:b/>
                <w:color w:val="000000" w:themeColor="text1"/>
                <w:sz w:val="21"/>
                <w:szCs w:val="21"/>
                <w:lang w:eastAsia="en-US"/>
              </w:rPr>
              <w:t>Vertinimo kriterijai</w:t>
            </w:r>
          </w:p>
        </w:tc>
        <w:tc>
          <w:tcPr>
            <w:tcW w:w="1730" w:type="dxa"/>
            <w:tcBorders>
              <w:top w:val="single" w:sz="4" w:space="0" w:color="000000"/>
              <w:left w:val="single" w:sz="4" w:space="0" w:color="000000"/>
              <w:bottom w:val="single" w:sz="4" w:space="0" w:color="000000"/>
              <w:right w:val="single" w:sz="4" w:space="0" w:color="000000"/>
            </w:tcBorders>
            <w:vAlign w:val="center"/>
            <w:hideMark/>
          </w:tcPr>
          <w:p w14:paraId="427C4AA0" w14:textId="77777777" w:rsidR="001A2F8C" w:rsidRPr="001A2F8C" w:rsidRDefault="001A2F8C" w:rsidP="004A7283">
            <w:pPr>
              <w:rPr>
                <w:rFonts w:asciiTheme="minorHAnsi" w:eastAsia="Calibri" w:hAnsiTheme="minorHAnsi" w:cstheme="minorHAnsi"/>
                <w:b/>
                <w:color w:val="000000" w:themeColor="text1"/>
                <w:sz w:val="21"/>
                <w:szCs w:val="21"/>
                <w:lang w:eastAsia="en-US"/>
              </w:rPr>
            </w:pPr>
            <w:r w:rsidRPr="001A2F8C">
              <w:rPr>
                <w:rFonts w:asciiTheme="minorHAnsi" w:eastAsia="Calibri" w:hAnsiTheme="minorHAnsi" w:cstheme="minorHAnsi"/>
                <w:b/>
                <w:color w:val="000000" w:themeColor="text1"/>
                <w:sz w:val="21"/>
                <w:szCs w:val="21"/>
                <w:lang w:eastAsia="en-US"/>
              </w:rPr>
              <w:t>Kriterijaus lyginamasis svoris</w:t>
            </w:r>
          </w:p>
        </w:tc>
      </w:tr>
      <w:tr w:rsidR="001A2F8C" w:rsidRPr="001A2F8C" w14:paraId="2FAF935B" w14:textId="77777777" w:rsidTr="007D1146">
        <w:trPr>
          <w:trHeight w:val="483"/>
        </w:trPr>
        <w:tc>
          <w:tcPr>
            <w:tcW w:w="570" w:type="dxa"/>
            <w:tcBorders>
              <w:top w:val="single" w:sz="4" w:space="0" w:color="000000"/>
              <w:left w:val="single" w:sz="4" w:space="0" w:color="000000"/>
              <w:bottom w:val="single" w:sz="4" w:space="0" w:color="000000"/>
              <w:right w:val="single" w:sz="4" w:space="0" w:color="auto"/>
            </w:tcBorders>
            <w:vAlign w:val="center"/>
            <w:hideMark/>
          </w:tcPr>
          <w:p w14:paraId="1A2B2145" w14:textId="77777777" w:rsidR="001A2F8C" w:rsidRPr="001A2F8C" w:rsidRDefault="001A2F8C" w:rsidP="004A7283">
            <w:pPr>
              <w:rPr>
                <w:rFonts w:asciiTheme="minorHAnsi" w:eastAsia="Calibri" w:hAnsiTheme="minorHAnsi" w:cstheme="minorHAnsi"/>
                <w:color w:val="000000" w:themeColor="text1"/>
                <w:sz w:val="21"/>
                <w:szCs w:val="21"/>
                <w:lang w:eastAsia="en-US"/>
              </w:rPr>
            </w:pPr>
            <w:r w:rsidRPr="001A2F8C">
              <w:rPr>
                <w:rFonts w:asciiTheme="minorHAnsi" w:eastAsia="Calibri" w:hAnsiTheme="minorHAnsi" w:cstheme="minorHAnsi"/>
                <w:color w:val="000000" w:themeColor="text1"/>
                <w:sz w:val="21"/>
                <w:szCs w:val="21"/>
                <w:lang w:eastAsia="en-US"/>
              </w:rPr>
              <w:t>1.</w:t>
            </w:r>
          </w:p>
        </w:tc>
        <w:tc>
          <w:tcPr>
            <w:tcW w:w="7618" w:type="dxa"/>
            <w:tcBorders>
              <w:top w:val="single" w:sz="4" w:space="0" w:color="000000"/>
              <w:left w:val="single" w:sz="4" w:space="0" w:color="auto"/>
              <w:bottom w:val="single" w:sz="4" w:space="0" w:color="000000"/>
              <w:right w:val="single" w:sz="4" w:space="0" w:color="000000"/>
            </w:tcBorders>
            <w:vAlign w:val="center"/>
            <w:hideMark/>
          </w:tcPr>
          <w:p w14:paraId="03A807FF" w14:textId="77777777" w:rsidR="001A2F8C" w:rsidRPr="001A2F8C" w:rsidRDefault="001A2F8C" w:rsidP="004A7283">
            <w:pPr>
              <w:rPr>
                <w:rFonts w:asciiTheme="minorHAnsi" w:eastAsia="Calibri" w:hAnsiTheme="minorHAnsi" w:cstheme="minorHAnsi"/>
                <w:b/>
                <w:bCs/>
                <w:color w:val="000000" w:themeColor="text1"/>
                <w:sz w:val="21"/>
                <w:szCs w:val="21"/>
                <w:lang w:eastAsia="en-US"/>
              </w:rPr>
            </w:pPr>
            <w:r w:rsidRPr="001A2F8C">
              <w:rPr>
                <w:rFonts w:asciiTheme="minorHAnsi" w:eastAsia="Calibri" w:hAnsiTheme="minorHAnsi" w:cstheme="minorHAnsi"/>
                <w:b/>
                <w:bCs/>
                <w:color w:val="000000" w:themeColor="text1"/>
                <w:sz w:val="21"/>
                <w:szCs w:val="21"/>
                <w:lang w:eastAsia="en-US"/>
              </w:rPr>
              <w:t>Kaina</w:t>
            </w:r>
            <w:r w:rsidRPr="001A2F8C">
              <w:rPr>
                <w:rFonts w:asciiTheme="minorHAnsi" w:eastAsia="Calibri" w:hAnsiTheme="minorHAnsi" w:cstheme="minorHAnsi"/>
                <w:b/>
                <w:bCs/>
                <w:i/>
                <w:color w:val="000000" w:themeColor="text1"/>
                <w:sz w:val="21"/>
                <w:szCs w:val="21"/>
                <w:lang w:eastAsia="en-US"/>
              </w:rPr>
              <w:t xml:space="preserve">, </w:t>
            </w:r>
            <w:r w:rsidRPr="001A2F8C">
              <w:rPr>
                <w:rFonts w:asciiTheme="minorHAnsi" w:eastAsia="Calibri" w:hAnsiTheme="minorHAnsi" w:cstheme="minorHAnsi"/>
                <w:b/>
                <w:bCs/>
                <w:iCs/>
                <w:color w:val="000000" w:themeColor="text1"/>
                <w:sz w:val="21"/>
                <w:szCs w:val="21"/>
                <w:lang w:eastAsia="en-US"/>
              </w:rPr>
              <w:t>(C)</w:t>
            </w:r>
          </w:p>
        </w:tc>
        <w:tc>
          <w:tcPr>
            <w:tcW w:w="1730" w:type="dxa"/>
            <w:tcBorders>
              <w:top w:val="single" w:sz="4" w:space="0" w:color="000000"/>
              <w:left w:val="single" w:sz="4" w:space="0" w:color="000000"/>
              <w:bottom w:val="single" w:sz="4" w:space="0" w:color="auto"/>
              <w:right w:val="single" w:sz="4" w:space="0" w:color="000000"/>
            </w:tcBorders>
            <w:hideMark/>
          </w:tcPr>
          <w:p w14:paraId="60477064" w14:textId="4E19D7CE" w:rsidR="001A2F8C" w:rsidRPr="001A2F8C" w:rsidRDefault="001A2F8C" w:rsidP="007D1146">
            <w:pPr>
              <w:jc w:val="center"/>
              <w:rPr>
                <w:rFonts w:asciiTheme="minorHAnsi" w:eastAsia="Calibri" w:hAnsiTheme="minorHAnsi" w:cstheme="minorHAnsi"/>
                <w:color w:val="000000" w:themeColor="text1"/>
                <w:sz w:val="21"/>
                <w:szCs w:val="21"/>
                <w:lang w:eastAsia="en-US"/>
              </w:rPr>
            </w:pPr>
            <w:r w:rsidRPr="001A2F8C">
              <w:rPr>
                <w:rFonts w:asciiTheme="minorHAnsi" w:eastAsia="Calibri" w:hAnsiTheme="minorHAnsi" w:cstheme="minorHAnsi"/>
                <w:color w:val="000000" w:themeColor="text1"/>
                <w:sz w:val="21"/>
                <w:szCs w:val="21"/>
                <w:lang w:eastAsia="en-US"/>
              </w:rPr>
              <w:t>X=9</w:t>
            </w:r>
            <w:r w:rsidR="007D1146">
              <w:rPr>
                <w:rFonts w:asciiTheme="minorHAnsi" w:eastAsia="Calibri" w:hAnsiTheme="minorHAnsi" w:cstheme="minorHAnsi"/>
                <w:color w:val="000000" w:themeColor="text1"/>
                <w:sz w:val="21"/>
                <w:szCs w:val="21"/>
                <w:lang w:eastAsia="en-US"/>
              </w:rPr>
              <w:t>7</w:t>
            </w:r>
          </w:p>
        </w:tc>
      </w:tr>
      <w:tr w:rsidR="001A2F8C" w:rsidRPr="001A2F8C" w14:paraId="1F13159F" w14:textId="77777777" w:rsidTr="007D1146">
        <w:trPr>
          <w:trHeight w:val="368"/>
        </w:trPr>
        <w:tc>
          <w:tcPr>
            <w:tcW w:w="570" w:type="dxa"/>
            <w:tcBorders>
              <w:top w:val="single" w:sz="4" w:space="0" w:color="000000"/>
              <w:left w:val="single" w:sz="4" w:space="0" w:color="000000"/>
              <w:bottom w:val="single" w:sz="4" w:space="0" w:color="000000"/>
              <w:right w:val="single" w:sz="4" w:space="0" w:color="auto"/>
            </w:tcBorders>
            <w:vAlign w:val="center"/>
            <w:hideMark/>
          </w:tcPr>
          <w:p w14:paraId="7DB4DA87" w14:textId="77777777" w:rsidR="001A2F8C" w:rsidRPr="001A2F8C" w:rsidRDefault="001A2F8C" w:rsidP="004A7283">
            <w:pPr>
              <w:ind w:firstLine="22"/>
              <w:rPr>
                <w:rFonts w:asciiTheme="minorHAnsi" w:eastAsia="Calibri" w:hAnsiTheme="minorHAnsi" w:cstheme="minorHAnsi"/>
                <w:b/>
                <w:bCs/>
                <w:color w:val="000000" w:themeColor="text1"/>
                <w:sz w:val="21"/>
                <w:szCs w:val="21"/>
                <w:lang w:eastAsia="en-US"/>
              </w:rPr>
            </w:pPr>
            <w:r w:rsidRPr="001A2F8C">
              <w:rPr>
                <w:rFonts w:asciiTheme="minorHAnsi" w:eastAsia="Calibri" w:hAnsiTheme="minorHAnsi" w:cstheme="minorHAnsi"/>
                <w:b/>
                <w:bCs/>
                <w:color w:val="000000" w:themeColor="text1"/>
                <w:sz w:val="21"/>
                <w:szCs w:val="21"/>
                <w:lang w:eastAsia="en-US"/>
              </w:rPr>
              <w:t>2.</w:t>
            </w:r>
          </w:p>
        </w:tc>
        <w:tc>
          <w:tcPr>
            <w:tcW w:w="7618" w:type="dxa"/>
            <w:tcBorders>
              <w:top w:val="single" w:sz="4" w:space="0" w:color="000000"/>
              <w:left w:val="single" w:sz="4" w:space="0" w:color="auto"/>
              <w:bottom w:val="single" w:sz="4" w:space="0" w:color="000000"/>
              <w:right w:val="single" w:sz="4" w:space="0" w:color="auto"/>
            </w:tcBorders>
            <w:vAlign w:val="center"/>
          </w:tcPr>
          <w:p w14:paraId="1E307065" w14:textId="67C79972" w:rsidR="001A2F8C" w:rsidRPr="001A2F8C" w:rsidRDefault="001A2F8C" w:rsidP="004A7283">
            <w:pPr>
              <w:pStyle w:val="pf0"/>
              <w:jc w:val="both"/>
              <w:rPr>
                <w:rFonts w:eastAsia="Calibri" w:cstheme="minorHAnsi"/>
                <w:b/>
                <w:bCs/>
                <w:color w:val="000000" w:themeColor="text1"/>
                <w:lang w:val="lt-LT"/>
              </w:rPr>
            </w:pPr>
            <w:r w:rsidRPr="001A2F8C">
              <w:rPr>
                <w:rFonts w:asciiTheme="minorHAnsi" w:eastAsia="Calibri" w:hAnsiTheme="minorHAnsi" w:cstheme="minorHAnsi"/>
                <w:b/>
                <w:bCs/>
                <w:color w:val="000000" w:themeColor="text1"/>
                <w:sz w:val="21"/>
                <w:szCs w:val="21"/>
                <w:lang w:val="lt-LT"/>
              </w:rPr>
              <w:t>Kokybiniai kriterijai (</w:t>
            </w:r>
            <w:r w:rsidRPr="001A2F8C">
              <w:rPr>
                <w:rFonts w:asciiTheme="minorHAnsi" w:hAnsiTheme="minorHAnsi" w:cstheme="minorHAnsi"/>
                <w:b/>
                <w:bCs/>
                <w:sz w:val="21"/>
                <w:szCs w:val="21"/>
                <w:lang w:val="lt-LT" w:eastAsia="lt-LT"/>
              </w:rPr>
              <w:t>Sutarties vykdymo laikotarpiu tiekėjo darbuotojui (-</w:t>
            </w:r>
            <w:proofErr w:type="spellStart"/>
            <w:r w:rsidRPr="001A2F8C">
              <w:rPr>
                <w:rFonts w:asciiTheme="minorHAnsi" w:hAnsiTheme="minorHAnsi" w:cstheme="minorHAnsi"/>
                <w:b/>
                <w:bCs/>
                <w:sz w:val="21"/>
                <w:szCs w:val="21"/>
                <w:lang w:val="lt-LT" w:eastAsia="lt-LT"/>
              </w:rPr>
              <w:t>ams</w:t>
            </w:r>
            <w:proofErr w:type="spellEnd"/>
            <w:r w:rsidRPr="001A2F8C">
              <w:rPr>
                <w:rFonts w:asciiTheme="minorHAnsi" w:hAnsiTheme="minorHAnsi" w:cstheme="minorHAnsi"/>
                <w:b/>
                <w:bCs/>
                <w:sz w:val="21"/>
                <w:szCs w:val="21"/>
                <w:lang w:val="lt-LT" w:eastAsia="lt-LT"/>
              </w:rPr>
              <w:t>)</w:t>
            </w:r>
            <w:r w:rsidR="00106AAE">
              <w:rPr>
                <w:rFonts w:asciiTheme="minorHAnsi" w:hAnsiTheme="minorHAnsi" w:cstheme="minorHAnsi"/>
                <w:b/>
                <w:bCs/>
                <w:sz w:val="21"/>
                <w:szCs w:val="21"/>
                <w:lang w:val="lt-LT" w:eastAsia="lt-LT"/>
              </w:rPr>
              <w:t>,</w:t>
            </w:r>
            <w:r w:rsidRPr="001A2F8C">
              <w:rPr>
                <w:rFonts w:asciiTheme="minorHAnsi" w:hAnsiTheme="minorHAnsi" w:cstheme="minorHAnsi"/>
                <w:b/>
                <w:bCs/>
                <w:sz w:val="21"/>
                <w:szCs w:val="21"/>
                <w:lang w:val="lt-LT" w:eastAsia="lt-LT"/>
              </w:rPr>
              <w:t xml:space="preserve"> tiesiogiai vykdantiems sutartį, taikomos bent dvi iš žemiau nurodytų šeimos ir darbo įsipareigojimų priemonių</w:t>
            </w:r>
            <w:r w:rsidRPr="001A2F8C">
              <w:rPr>
                <w:rFonts w:asciiTheme="minorHAnsi" w:eastAsia="Calibri" w:hAnsiTheme="minorHAnsi" w:cstheme="minorHAnsi"/>
                <w:b/>
                <w:bCs/>
                <w:color w:val="000000" w:themeColor="text1"/>
                <w:sz w:val="21"/>
                <w:szCs w:val="21"/>
                <w:lang w:val="lt-LT"/>
              </w:rPr>
              <w:t>), (T)</w:t>
            </w:r>
          </w:p>
        </w:tc>
        <w:tc>
          <w:tcPr>
            <w:tcW w:w="1730" w:type="dxa"/>
            <w:tcBorders>
              <w:top w:val="single" w:sz="4" w:space="0" w:color="000000"/>
              <w:left w:val="single" w:sz="4" w:space="0" w:color="auto"/>
              <w:bottom w:val="single" w:sz="4" w:space="0" w:color="000000"/>
              <w:right w:val="single" w:sz="4" w:space="0" w:color="auto"/>
            </w:tcBorders>
          </w:tcPr>
          <w:p w14:paraId="43549634" w14:textId="31727B6B" w:rsidR="001A2F8C" w:rsidRPr="001A2F8C" w:rsidRDefault="007D1146" w:rsidP="007D1146">
            <w:pPr>
              <w:jc w:val="center"/>
              <w:rPr>
                <w:rFonts w:eastAsia="Calibri" w:cstheme="minorHAnsi"/>
                <w:b/>
                <w:bCs/>
                <w:color w:val="000000" w:themeColor="text1"/>
                <w:lang w:eastAsia="en-US"/>
              </w:rPr>
            </w:pPr>
            <w:r>
              <w:rPr>
                <w:rFonts w:asciiTheme="minorHAnsi" w:eastAsia="Calibri" w:hAnsiTheme="minorHAnsi" w:cstheme="minorHAnsi"/>
                <w:color w:val="000000" w:themeColor="text1"/>
                <w:sz w:val="21"/>
                <w:szCs w:val="21"/>
                <w:lang w:eastAsia="en-US"/>
              </w:rPr>
              <w:t>3</w:t>
            </w:r>
          </w:p>
        </w:tc>
      </w:tr>
      <w:tr w:rsidR="001A2F8C" w:rsidRPr="001A2F8C" w14:paraId="0AE17DD6" w14:textId="77777777" w:rsidTr="004A7283">
        <w:trPr>
          <w:trHeight w:val="725"/>
        </w:trPr>
        <w:tc>
          <w:tcPr>
            <w:tcW w:w="9918" w:type="dxa"/>
            <w:gridSpan w:val="3"/>
            <w:tcBorders>
              <w:top w:val="single" w:sz="4" w:space="0" w:color="000000"/>
              <w:left w:val="single" w:sz="4" w:space="0" w:color="000000"/>
              <w:bottom w:val="single" w:sz="4" w:space="0" w:color="000000"/>
              <w:right w:val="single" w:sz="4" w:space="0" w:color="000000"/>
            </w:tcBorders>
            <w:vAlign w:val="center"/>
            <w:hideMark/>
          </w:tcPr>
          <w:p w14:paraId="3A31283D" w14:textId="77777777" w:rsidR="001A2F8C" w:rsidRPr="001A2F8C" w:rsidRDefault="001A2F8C" w:rsidP="004A7283">
            <w:pPr>
              <w:rPr>
                <w:rFonts w:asciiTheme="minorHAnsi" w:eastAsia="Calibri" w:hAnsiTheme="minorHAnsi" w:cstheme="minorHAnsi"/>
                <w:color w:val="000000" w:themeColor="text1"/>
                <w:sz w:val="21"/>
                <w:szCs w:val="21"/>
                <w:lang w:eastAsia="en-US"/>
              </w:rPr>
            </w:pPr>
            <w:r w:rsidRPr="001A2F8C">
              <w:rPr>
                <w:rStyle w:val="cf01"/>
                <w:rFonts w:asciiTheme="minorHAnsi" w:hAnsiTheme="minorHAnsi" w:cstheme="minorHAnsi"/>
                <w:sz w:val="21"/>
                <w:szCs w:val="21"/>
              </w:rPr>
              <w:t>Lankstus darbo grafikas*, kai darbuotojas privalo darbovietėje būti fiksuotomis darbo dienos (pamainos) valandomis, o kitas tos dienos (pamainos) valandas gali dirbti prieš ar po šių valandų.</w:t>
            </w:r>
          </w:p>
        </w:tc>
      </w:tr>
      <w:tr w:rsidR="001A2F8C" w:rsidRPr="001A2F8C" w14:paraId="66D9ACCA" w14:textId="77777777" w:rsidTr="004A7283">
        <w:trPr>
          <w:trHeight w:val="725"/>
        </w:trPr>
        <w:tc>
          <w:tcPr>
            <w:tcW w:w="9918" w:type="dxa"/>
            <w:gridSpan w:val="3"/>
            <w:tcBorders>
              <w:top w:val="single" w:sz="4" w:space="0" w:color="000000"/>
              <w:left w:val="single" w:sz="4" w:space="0" w:color="000000"/>
              <w:bottom w:val="single" w:sz="4" w:space="0" w:color="000000"/>
              <w:right w:val="single" w:sz="4" w:space="0" w:color="000000"/>
            </w:tcBorders>
            <w:vAlign w:val="center"/>
          </w:tcPr>
          <w:p w14:paraId="07A52DC6" w14:textId="77777777" w:rsidR="001A2F8C" w:rsidRPr="001A2F8C" w:rsidRDefault="001A2F8C" w:rsidP="004A7283">
            <w:pPr>
              <w:rPr>
                <w:rFonts w:eastAsia="Calibri" w:cstheme="minorHAnsi"/>
                <w:color w:val="000000" w:themeColor="text1"/>
                <w:lang w:eastAsia="en-US"/>
              </w:rPr>
            </w:pPr>
            <w:r w:rsidRPr="001A2F8C">
              <w:rPr>
                <w:rStyle w:val="cf01"/>
                <w:rFonts w:asciiTheme="minorHAnsi" w:hAnsiTheme="minorHAnsi" w:cstheme="minorHAnsi"/>
                <w:sz w:val="21"/>
                <w:szCs w:val="21"/>
              </w:rPr>
              <w:t>Individualus darbo laiko rėžimas</w:t>
            </w:r>
            <w:r w:rsidRPr="001A2F8C">
              <w:t>**</w:t>
            </w:r>
            <w:r w:rsidRPr="001A2F8C">
              <w:rPr>
                <w:rStyle w:val="cf01"/>
                <w:rFonts w:asciiTheme="minorHAnsi" w:hAnsiTheme="minorHAnsi" w:cstheme="minorHAnsi"/>
                <w:sz w:val="21"/>
                <w:szCs w:val="21"/>
              </w:rPr>
              <w:t>, kai individualus darbuotojo laikas paskirstomas per savaitę.</w:t>
            </w:r>
          </w:p>
        </w:tc>
      </w:tr>
      <w:tr w:rsidR="001A2F8C" w:rsidRPr="001A2F8C" w14:paraId="2CE1017B" w14:textId="77777777" w:rsidTr="004A7283">
        <w:trPr>
          <w:trHeight w:val="725"/>
        </w:trPr>
        <w:tc>
          <w:tcPr>
            <w:tcW w:w="9918" w:type="dxa"/>
            <w:gridSpan w:val="3"/>
            <w:tcBorders>
              <w:top w:val="single" w:sz="4" w:space="0" w:color="000000"/>
              <w:left w:val="single" w:sz="4" w:space="0" w:color="000000"/>
              <w:bottom w:val="single" w:sz="4" w:space="0" w:color="000000"/>
              <w:right w:val="single" w:sz="4" w:space="0" w:color="000000"/>
            </w:tcBorders>
            <w:vAlign w:val="center"/>
          </w:tcPr>
          <w:p w14:paraId="47C6B380" w14:textId="77777777" w:rsidR="001A2F8C" w:rsidRPr="001A2F8C" w:rsidRDefault="001A2F8C" w:rsidP="004A7283">
            <w:pPr>
              <w:rPr>
                <w:rFonts w:eastAsia="Calibri" w:cstheme="minorHAnsi"/>
                <w:color w:val="000000" w:themeColor="text1"/>
                <w:lang w:eastAsia="en-US"/>
              </w:rPr>
            </w:pPr>
            <w:r w:rsidRPr="001A2F8C">
              <w:rPr>
                <w:rStyle w:val="cf01"/>
                <w:rFonts w:asciiTheme="minorHAnsi" w:hAnsiTheme="minorHAnsi" w:cstheme="minorHAnsi"/>
                <w:sz w:val="21"/>
                <w:szCs w:val="21"/>
              </w:rPr>
              <w:t>Suskaidytos darbo dienos laiko rėžimas</w:t>
            </w:r>
            <w:r w:rsidRPr="001A2F8C">
              <w:t>***</w:t>
            </w:r>
            <w:r w:rsidRPr="001A2F8C">
              <w:rPr>
                <w:rStyle w:val="cf01"/>
                <w:rFonts w:asciiTheme="minorHAnsi" w:hAnsiTheme="minorHAnsi" w:cstheme="minorHAnsi"/>
                <w:sz w:val="21"/>
                <w:szCs w:val="21"/>
              </w:rPr>
              <w:t>, kai tą pačią dieną (pamainą) dirbama su pertrauka pailsėti ar pavalgyti, kurios trukmė ilgesnė negu nustatyta maksimali pertraukos pailsėti ir pavalgyti trukmė.</w:t>
            </w:r>
          </w:p>
        </w:tc>
      </w:tr>
      <w:tr w:rsidR="001A2F8C" w:rsidRPr="001A2F8C" w14:paraId="2EE34D69" w14:textId="77777777" w:rsidTr="004A7283">
        <w:trPr>
          <w:trHeight w:val="725"/>
        </w:trPr>
        <w:tc>
          <w:tcPr>
            <w:tcW w:w="9918" w:type="dxa"/>
            <w:gridSpan w:val="3"/>
            <w:tcBorders>
              <w:top w:val="single" w:sz="4" w:space="0" w:color="000000"/>
              <w:left w:val="single" w:sz="4" w:space="0" w:color="000000"/>
              <w:bottom w:val="single" w:sz="4" w:space="0" w:color="000000"/>
              <w:right w:val="single" w:sz="4" w:space="0" w:color="000000"/>
            </w:tcBorders>
            <w:vAlign w:val="center"/>
          </w:tcPr>
          <w:p w14:paraId="4F028634" w14:textId="77777777" w:rsidR="001A2F8C" w:rsidRPr="001A2F8C" w:rsidRDefault="001A2F8C" w:rsidP="004A7283">
            <w:pPr>
              <w:rPr>
                <w:rFonts w:eastAsia="Calibri" w:cstheme="minorHAnsi"/>
                <w:color w:val="000000" w:themeColor="text1"/>
                <w:lang w:eastAsia="en-US"/>
              </w:rPr>
            </w:pPr>
            <w:r w:rsidRPr="001A2F8C">
              <w:rPr>
                <w:rStyle w:val="cf01"/>
                <w:rFonts w:asciiTheme="minorHAnsi" w:hAnsiTheme="minorHAnsi" w:cstheme="minorHAnsi"/>
                <w:sz w:val="21"/>
                <w:szCs w:val="21"/>
              </w:rPr>
              <w:t>Nuotolinis darbas</w:t>
            </w:r>
            <w:r w:rsidRPr="001A2F8C">
              <w:t>****</w:t>
            </w:r>
            <w:r w:rsidRPr="001A2F8C">
              <w:rPr>
                <w:rStyle w:val="cf01"/>
                <w:rFonts w:asciiTheme="minorHAnsi" w:hAnsiTheme="minorHAnsi" w:cstheme="minorHAnsi"/>
                <w:sz w:val="21"/>
                <w:szCs w:val="21"/>
              </w:rPr>
              <w:t>.</w:t>
            </w:r>
          </w:p>
        </w:tc>
      </w:tr>
      <w:tr w:rsidR="001A2F8C" w:rsidRPr="001A2F8C" w14:paraId="45623276" w14:textId="77777777" w:rsidTr="004A7283">
        <w:trPr>
          <w:trHeight w:val="725"/>
        </w:trPr>
        <w:tc>
          <w:tcPr>
            <w:tcW w:w="9918" w:type="dxa"/>
            <w:gridSpan w:val="3"/>
            <w:tcBorders>
              <w:top w:val="single" w:sz="4" w:space="0" w:color="000000"/>
              <w:left w:val="single" w:sz="4" w:space="0" w:color="000000"/>
              <w:bottom w:val="single" w:sz="4" w:space="0" w:color="000000"/>
              <w:right w:val="single" w:sz="4" w:space="0" w:color="000000"/>
            </w:tcBorders>
            <w:vAlign w:val="center"/>
          </w:tcPr>
          <w:p w14:paraId="611D8AC9" w14:textId="77777777" w:rsidR="001A2F8C" w:rsidRPr="001A2F8C" w:rsidRDefault="001A2F8C" w:rsidP="004A7283">
            <w:pPr>
              <w:rPr>
                <w:rFonts w:eastAsia="Calibri" w:cstheme="minorHAnsi"/>
                <w:color w:val="000000" w:themeColor="text1"/>
                <w:lang w:eastAsia="en-US"/>
              </w:rPr>
            </w:pPr>
            <w:r w:rsidRPr="001A2F8C">
              <w:rPr>
                <w:rStyle w:val="cf01"/>
                <w:rFonts w:asciiTheme="minorHAnsi" w:hAnsiTheme="minorHAnsi" w:cstheme="minorHAnsi"/>
                <w:sz w:val="21"/>
                <w:szCs w:val="21"/>
              </w:rPr>
              <w:t>Sutrumpinta 32 (trisdešimt dviejų) valandų per savaitė darbo laiko norma, už nedirbtą darbo laiko normos dalį paliekant nustatytą darbo užmokestį.</w:t>
            </w:r>
          </w:p>
        </w:tc>
      </w:tr>
      <w:tr w:rsidR="001A2F8C" w:rsidRPr="001A2F8C" w14:paraId="44785B2B" w14:textId="77777777" w:rsidTr="004A7283">
        <w:trPr>
          <w:trHeight w:val="725"/>
        </w:trPr>
        <w:tc>
          <w:tcPr>
            <w:tcW w:w="9918" w:type="dxa"/>
            <w:gridSpan w:val="3"/>
            <w:tcBorders>
              <w:top w:val="single" w:sz="4" w:space="0" w:color="000000"/>
              <w:left w:val="single" w:sz="4" w:space="0" w:color="000000"/>
              <w:bottom w:val="single" w:sz="4" w:space="0" w:color="000000"/>
              <w:right w:val="single" w:sz="4" w:space="0" w:color="000000"/>
            </w:tcBorders>
            <w:vAlign w:val="center"/>
          </w:tcPr>
          <w:p w14:paraId="6336B2DB" w14:textId="77777777" w:rsidR="001A2F8C" w:rsidRPr="001A2F8C" w:rsidRDefault="001A2F8C" w:rsidP="004A7283">
            <w:pPr>
              <w:rPr>
                <w:rFonts w:eastAsia="Calibri" w:cstheme="minorHAnsi"/>
                <w:color w:val="000000" w:themeColor="text1"/>
                <w:lang w:eastAsia="en-US"/>
              </w:rPr>
            </w:pPr>
            <w:r w:rsidRPr="001A2F8C">
              <w:rPr>
                <w:rStyle w:val="cf01"/>
                <w:rFonts w:asciiTheme="minorHAnsi" w:hAnsiTheme="minorHAnsi" w:cstheme="minorHAnsi"/>
                <w:sz w:val="21"/>
                <w:szCs w:val="21"/>
              </w:rPr>
              <w:t>Galimybė, esant poreikiui atsivesti vaiką (įvaikį, globotinį, rūpintinį) į darbovietę ar suteikiama kompensacija už vaiko ( įvaikio, globotinio, rūpintinio) priežiūros paslaugas.</w:t>
            </w:r>
          </w:p>
        </w:tc>
      </w:tr>
      <w:tr w:rsidR="001A2F8C" w:rsidRPr="001A2F8C" w14:paraId="4FA3C18A" w14:textId="77777777" w:rsidTr="004A7283">
        <w:trPr>
          <w:trHeight w:val="725"/>
        </w:trPr>
        <w:tc>
          <w:tcPr>
            <w:tcW w:w="9918" w:type="dxa"/>
            <w:gridSpan w:val="3"/>
            <w:tcBorders>
              <w:top w:val="single" w:sz="4" w:space="0" w:color="000000"/>
              <w:left w:val="single" w:sz="4" w:space="0" w:color="000000"/>
              <w:bottom w:val="single" w:sz="4" w:space="0" w:color="000000"/>
              <w:right w:val="single" w:sz="4" w:space="0" w:color="000000"/>
            </w:tcBorders>
            <w:vAlign w:val="center"/>
          </w:tcPr>
          <w:p w14:paraId="584E51C4" w14:textId="77777777" w:rsidR="001A2F8C" w:rsidRPr="001A2F8C" w:rsidRDefault="001A2F8C" w:rsidP="004A7283">
            <w:pPr>
              <w:rPr>
                <w:rFonts w:eastAsia="Calibri" w:cstheme="minorHAnsi"/>
                <w:color w:val="000000" w:themeColor="text1"/>
                <w:lang w:eastAsia="en-US"/>
              </w:rPr>
            </w:pPr>
            <w:r w:rsidRPr="001A2F8C">
              <w:rPr>
                <w:rStyle w:val="cf01"/>
                <w:rFonts w:asciiTheme="minorHAnsi" w:hAnsiTheme="minorHAnsi" w:cstheme="minorHAnsi"/>
                <w:sz w:val="21"/>
                <w:szCs w:val="21"/>
              </w:rPr>
              <w:t>Bent viena papildoma laisva diena, paliekant nustatytą darbo užmokestį</w:t>
            </w:r>
          </w:p>
        </w:tc>
      </w:tr>
      <w:tr w:rsidR="001A2F8C" w:rsidRPr="001A2F8C" w14:paraId="5F0ED862" w14:textId="77777777" w:rsidTr="004A7283">
        <w:trPr>
          <w:trHeight w:val="725"/>
        </w:trPr>
        <w:tc>
          <w:tcPr>
            <w:tcW w:w="9918" w:type="dxa"/>
            <w:gridSpan w:val="3"/>
            <w:tcBorders>
              <w:top w:val="single" w:sz="4" w:space="0" w:color="000000"/>
              <w:left w:val="single" w:sz="4" w:space="0" w:color="000000"/>
              <w:bottom w:val="single" w:sz="4" w:space="0" w:color="000000"/>
              <w:right w:val="single" w:sz="4" w:space="0" w:color="000000"/>
            </w:tcBorders>
            <w:vAlign w:val="center"/>
          </w:tcPr>
          <w:p w14:paraId="5844B634" w14:textId="77777777" w:rsidR="001A2F8C" w:rsidRPr="001A2F8C" w:rsidRDefault="001A2F8C" w:rsidP="004A7283">
            <w:pPr>
              <w:rPr>
                <w:rFonts w:eastAsia="Calibri" w:cstheme="minorHAnsi"/>
                <w:color w:val="000000" w:themeColor="text1"/>
                <w:lang w:eastAsia="en-US"/>
              </w:rPr>
            </w:pPr>
            <w:r w:rsidRPr="001A2F8C">
              <w:rPr>
                <w:rStyle w:val="cf01"/>
                <w:rFonts w:asciiTheme="minorHAnsi" w:hAnsiTheme="minorHAnsi" w:cstheme="minorHAnsi"/>
                <w:sz w:val="21"/>
                <w:szCs w:val="21"/>
              </w:rPr>
              <w:t>Suteikiama kompensacija atlygiui, kurį tėvai/artimieji moka ateinančiam slaugytojui ar individualios priežiūros darbuotojui už šeimos narių ar kartu gyvenančių asmenų, kuriems nustatyta nuolatinė slauga ar priežiūra, slaugą/priežiūrą tuo metu, kuomet jie dirba.</w:t>
            </w:r>
          </w:p>
        </w:tc>
      </w:tr>
    </w:tbl>
    <w:p w14:paraId="57900C3B" w14:textId="77777777" w:rsidR="001A2F8C" w:rsidRPr="001A2F8C" w:rsidRDefault="001A2F8C" w:rsidP="001A2F8C">
      <w:pPr>
        <w:spacing w:line="240" w:lineRule="auto"/>
        <w:rPr>
          <w:rFonts w:eastAsia="Times New Roman" w:cstheme="minorHAnsi"/>
          <w:i/>
          <w:lang w:eastAsia="ar-SA"/>
        </w:rPr>
      </w:pPr>
      <w:r w:rsidRPr="001A2F8C">
        <w:rPr>
          <w:rFonts w:eastAsia="Times New Roman" w:cstheme="minorHAnsi"/>
          <w:lang w:eastAsia="ar-SA"/>
        </w:rPr>
        <w:t xml:space="preserve"> Ekonominis naudingumas (S) apskaičiuojamas sudedant tiekėjo pasiūlymo kainos (C) ir kitų kriterijų (T) balus:</w:t>
      </w:r>
    </w:p>
    <w:p w14:paraId="4C320B19" w14:textId="77777777" w:rsidR="001A2F8C" w:rsidRPr="001A2F8C" w:rsidRDefault="001A2F8C" w:rsidP="001A2F8C">
      <w:pPr>
        <w:spacing w:line="240" w:lineRule="auto"/>
        <w:jc w:val="center"/>
        <w:rPr>
          <w:rFonts w:eastAsia="Times New Roman" w:cstheme="minorHAnsi"/>
          <w:i/>
          <w:lang w:eastAsia="ar-SA"/>
        </w:rPr>
      </w:pPr>
      <w:r w:rsidRPr="001A2F8C">
        <w:rPr>
          <w:rFonts w:eastAsia="Times New Roman" w:cstheme="minorHAnsi"/>
          <w:noProof/>
        </w:rPr>
        <w:drawing>
          <wp:inline distT="0" distB="0" distL="0" distR="0" wp14:anchorId="2B6040F8" wp14:editId="26A93F11">
            <wp:extent cx="809625" cy="200025"/>
            <wp:effectExtent l="0" t="0" r="9525" b="9525"/>
            <wp:docPr id="94480411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809625" cy="200025"/>
                    </a:xfrm>
                    <a:prstGeom prst="rect">
                      <a:avLst/>
                    </a:prstGeom>
                    <a:noFill/>
                    <a:ln>
                      <a:noFill/>
                    </a:ln>
                  </pic:spPr>
                </pic:pic>
              </a:graphicData>
            </a:graphic>
          </wp:inline>
        </w:drawing>
      </w:r>
    </w:p>
    <w:p w14:paraId="36E0ABDA" w14:textId="77777777" w:rsidR="001A2F8C" w:rsidRPr="001A2F8C" w:rsidRDefault="001A2F8C" w:rsidP="001A2F8C">
      <w:pPr>
        <w:spacing w:line="240" w:lineRule="auto"/>
        <w:rPr>
          <w:rFonts w:eastAsia="Times New Roman" w:cstheme="minorHAnsi"/>
          <w:color w:val="000000"/>
          <w:lang w:eastAsia="ar-SA"/>
        </w:rPr>
      </w:pPr>
      <w:r w:rsidRPr="001A2F8C">
        <w:rPr>
          <w:rFonts w:eastAsia="Times New Roman" w:cstheme="minorHAnsi"/>
          <w:b/>
          <w:bCs/>
          <w:color w:val="000000"/>
          <w:lang w:eastAsia="ar-SA"/>
        </w:rPr>
        <w:t>Pasiūlymo kainos (C) balai apskaičiuojami</w:t>
      </w:r>
      <w:r w:rsidRPr="001A2F8C">
        <w:rPr>
          <w:rFonts w:eastAsia="Times New Roman" w:cstheme="minorHAnsi"/>
          <w:color w:val="000000"/>
          <w:lang w:eastAsia="ar-SA"/>
        </w:rPr>
        <w:t xml:space="preserve"> pagal formulę:</w:t>
      </w:r>
    </w:p>
    <w:p w14:paraId="642DA801" w14:textId="76D5C86F" w:rsidR="001A2F8C" w:rsidRPr="001A2F8C" w:rsidRDefault="001A2F8C" w:rsidP="001A2F8C">
      <w:pPr>
        <w:spacing w:line="240" w:lineRule="auto"/>
        <w:rPr>
          <w:rFonts w:eastAsia="Times New Roman" w:cstheme="minorHAnsi"/>
          <w:b/>
          <w:bCs/>
          <w:color w:val="000000"/>
          <w:lang w:eastAsia="en-US"/>
        </w:rPr>
      </w:pPr>
      <w:r w:rsidRPr="001A2F8C">
        <w:rPr>
          <w:rFonts w:eastAsia="Times New Roman" w:cstheme="minorHAnsi"/>
          <w:b/>
          <w:bCs/>
          <w:color w:val="000000"/>
          <w:lang w:eastAsia="en-US"/>
        </w:rPr>
        <w:t>C =(1 – (X/299959)) * Kainos lyginamasis svoris,</w:t>
      </w:r>
    </w:p>
    <w:p w14:paraId="46931816" w14:textId="77777777" w:rsidR="001A2F8C" w:rsidRPr="001A2F8C" w:rsidRDefault="001A2F8C" w:rsidP="001A2F8C">
      <w:pPr>
        <w:spacing w:line="240" w:lineRule="auto"/>
        <w:rPr>
          <w:rFonts w:eastAsia="Times New Roman" w:cstheme="minorHAnsi"/>
          <w:color w:val="000000"/>
          <w:lang w:eastAsia="ar-SA"/>
        </w:rPr>
      </w:pPr>
      <w:r w:rsidRPr="001A2F8C">
        <w:rPr>
          <w:rFonts w:eastAsia="Times New Roman" w:cstheme="minorHAnsi"/>
          <w:color w:val="000000"/>
          <w:lang w:eastAsia="en-US"/>
        </w:rPr>
        <w:t>kur X yra tiekėjo pasiūlyta kaina (su PVM).</w:t>
      </w:r>
    </w:p>
    <w:p w14:paraId="140FE926" w14:textId="77777777" w:rsidR="001A2F8C" w:rsidRPr="001A2F8C" w:rsidRDefault="001A2F8C" w:rsidP="001A2F8C">
      <w:pPr>
        <w:spacing w:after="0" w:line="240" w:lineRule="auto"/>
        <w:jc w:val="both"/>
        <w:rPr>
          <w:rFonts w:cstheme="minorHAnsi"/>
          <w:b/>
          <w:bCs/>
          <w:u w:val="single"/>
          <w:vertAlign w:val="subscript"/>
        </w:rPr>
      </w:pPr>
      <w:r w:rsidRPr="001A2F8C">
        <w:rPr>
          <w:rFonts w:eastAsia="Times New Roman" w:cstheme="minorHAnsi"/>
          <w:i/>
          <w:iCs/>
          <w:color w:val="000000"/>
          <w:lang w:eastAsia="en-US"/>
        </w:rPr>
        <w:lastRenderedPageBreak/>
        <w:t>Paaiškinimas: pagal aukščiau nurodytą formulę didžiausią leistiną kainą nurodęs tiekėjas gauna 0 balų, o maksimalų balą (teoriškai) gautų tiekėjas, nurodęs kainą, lygią 0. Visi kiti balai už kainas nuo 0 iki maksimalios leistinos kainos pasiskirsto proporcingai.</w:t>
      </w:r>
    </w:p>
    <w:p w14:paraId="41701286" w14:textId="77777777" w:rsidR="001A2F8C" w:rsidRPr="001A2F8C" w:rsidRDefault="001A2F8C" w:rsidP="001A2F8C">
      <w:pPr>
        <w:spacing w:after="0" w:line="240" w:lineRule="auto"/>
        <w:jc w:val="both"/>
        <w:rPr>
          <w:rFonts w:eastAsia="Times New Roman" w:cstheme="minorHAnsi"/>
          <w:lang w:eastAsia="en-US"/>
        </w:rPr>
      </w:pPr>
      <w:bookmarkStart w:id="80" w:name="_Toc145592623"/>
      <w:bookmarkStart w:id="81" w:name="_Toc139020706"/>
      <w:bookmarkStart w:id="82" w:name="_Toc138694664"/>
      <w:bookmarkStart w:id="83" w:name="_Toc138694204"/>
      <w:r w:rsidRPr="001A2F8C">
        <w:rPr>
          <w:rFonts w:eastAsia="Times New Roman" w:cstheme="minorHAnsi"/>
          <w:b/>
          <w:bCs/>
          <w:lang w:eastAsia="en-US"/>
        </w:rPr>
        <w:t xml:space="preserve">Antrojo kriterijaus, t. y. </w:t>
      </w:r>
      <w:r w:rsidRPr="001A2F8C">
        <w:rPr>
          <w:rFonts w:eastAsia="Times New Roman" w:cstheme="minorHAnsi"/>
          <w:b/>
          <w:bCs/>
          <w:iCs/>
          <w:lang w:eastAsia="en-US"/>
        </w:rPr>
        <w:t>Šeimos ir darbo įsipareigojimo derinimo priemonių taikymo balas nustatomas</w:t>
      </w:r>
      <w:r w:rsidRPr="001A2F8C">
        <w:rPr>
          <w:rFonts w:eastAsia="Times New Roman" w:cstheme="minorHAnsi"/>
          <w:lang w:eastAsia="en-US"/>
        </w:rPr>
        <w:t xml:space="preserve"> tokia tvarka:</w:t>
      </w:r>
      <w:bookmarkEnd w:id="80"/>
      <w:bookmarkEnd w:id="81"/>
      <w:bookmarkEnd w:id="82"/>
      <w:bookmarkEnd w:id="83"/>
    </w:p>
    <w:p w14:paraId="03836F9B" w14:textId="38566331" w:rsidR="001A2F8C" w:rsidRPr="001A2F8C" w:rsidRDefault="001A2F8C" w:rsidP="001A2F8C">
      <w:pPr>
        <w:pStyle w:val="Sraopastraipa"/>
        <w:numPr>
          <w:ilvl w:val="0"/>
          <w:numId w:val="40"/>
        </w:numPr>
        <w:tabs>
          <w:tab w:val="left" w:pos="851"/>
          <w:tab w:val="left" w:pos="1134"/>
        </w:tabs>
        <w:spacing w:after="0" w:line="240" w:lineRule="auto"/>
        <w:ind w:left="0" w:right="141" w:firstLine="567"/>
        <w:jc w:val="both"/>
        <w:rPr>
          <w:rStyle w:val="cf01"/>
          <w:rFonts w:asciiTheme="minorHAnsi" w:eastAsia="Times New Roman" w:hAnsiTheme="minorHAnsi" w:cstheme="minorHAnsi"/>
          <w:sz w:val="21"/>
          <w:szCs w:val="21"/>
          <w:lang w:eastAsia="en-US"/>
        </w:rPr>
      </w:pPr>
      <w:bookmarkStart w:id="84" w:name="_Toc138694223"/>
      <w:bookmarkStart w:id="85" w:name="_Toc138694683"/>
      <w:bookmarkStart w:id="86" w:name="_Toc139020725"/>
      <w:bookmarkStart w:id="87" w:name="_Toc145592632"/>
      <w:r w:rsidRPr="001A2F8C">
        <w:rPr>
          <w:rFonts w:eastAsia="Times New Roman" w:cstheme="minorHAnsi"/>
          <w:lang w:eastAsia="en-US"/>
        </w:rPr>
        <w:t>0 balų skiriama, jeigu tiekėjas sutarties vykdymo laikotarpiu savo darbuotojui (-</w:t>
      </w:r>
      <w:proofErr w:type="spellStart"/>
      <w:r w:rsidRPr="001A2F8C">
        <w:rPr>
          <w:rFonts w:eastAsia="Times New Roman" w:cstheme="minorHAnsi"/>
          <w:lang w:eastAsia="en-US"/>
        </w:rPr>
        <w:t>ams</w:t>
      </w:r>
      <w:proofErr w:type="spellEnd"/>
      <w:r w:rsidRPr="001A2F8C">
        <w:rPr>
          <w:rFonts w:eastAsia="Times New Roman" w:cstheme="minorHAnsi"/>
          <w:lang w:eastAsia="en-US"/>
        </w:rPr>
        <w:t xml:space="preserve">) tiesiogiai vykdantiems pirkimo sutartį, netaikys ar taikys tik </w:t>
      </w:r>
      <w:r w:rsidRPr="001A2F8C">
        <w:rPr>
          <w:rFonts w:eastAsia="Times New Roman" w:cstheme="minorHAnsi"/>
          <w:b/>
          <w:bCs/>
          <w:lang w:eastAsia="en-US"/>
        </w:rPr>
        <w:t>vieną</w:t>
      </w:r>
      <w:r w:rsidRPr="001A2F8C">
        <w:rPr>
          <w:rFonts w:eastAsia="Times New Roman" w:cstheme="minorHAnsi"/>
          <w:lang w:eastAsia="en-US"/>
        </w:rPr>
        <w:t xml:space="preserve"> šeimos ir darbo įsipareigojimų priemonę</w:t>
      </w:r>
      <w:r w:rsidRPr="001A2F8C">
        <w:rPr>
          <w:rStyle w:val="cf01"/>
          <w:rFonts w:asciiTheme="minorHAnsi" w:hAnsiTheme="minorHAnsi" w:cstheme="minorHAnsi"/>
          <w:sz w:val="21"/>
          <w:szCs w:val="21"/>
        </w:rPr>
        <w:t>.</w:t>
      </w:r>
    </w:p>
    <w:p w14:paraId="645D4760" w14:textId="3C81C5DF" w:rsidR="001A2F8C" w:rsidRDefault="007D1146" w:rsidP="001A2F8C">
      <w:pPr>
        <w:pStyle w:val="Sraopastraipa"/>
        <w:numPr>
          <w:ilvl w:val="0"/>
          <w:numId w:val="40"/>
        </w:numPr>
        <w:tabs>
          <w:tab w:val="left" w:pos="851"/>
          <w:tab w:val="left" w:pos="1134"/>
        </w:tabs>
        <w:spacing w:after="0" w:line="240" w:lineRule="auto"/>
        <w:ind w:left="0" w:right="141" w:firstLine="567"/>
        <w:jc w:val="both"/>
        <w:rPr>
          <w:rFonts w:eastAsia="Times New Roman" w:cstheme="minorHAnsi"/>
          <w:lang w:eastAsia="en-US"/>
        </w:rPr>
      </w:pPr>
      <w:r>
        <w:rPr>
          <w:rStyle w:val="cf01"/>
          <w:rFonts w:asciiTheme="minorHAnsi" w:hAnsiTheme="minorHAnsi" w:cstheme="minorHAnsi"/>
          <w:sz w:val="21"/>
          <w:szCs w:val="21"/>
        </w:rPr>
        <w:t>3</w:t>
      </w:r>
      <w:r w:rsidR="001A2F8C" w:rsidRPr="001A2F8C">
        <w:rPr>
          <w:rStyle w:val="cf01"/>
          <w:rFonts w:asciiTheme="minorHAnsi" w:hAnsiTheme="minorHAnsi" w:cstheme="minorHAnsi"/>
          <w:sz w:val="21"/>
          <w:szCs w:val="21"/>
        </w:rPr>
        <w:t xml:space="preserve"> bala</w:t>
      </w:r>
      <w:r>
        <w:rPr>
          <w:rStyle w:val="cf01"/>
          <w:rFonts w:asciiTheme="minorHAnsi" w:hAnsiTheme="minorHAnsi" w:cstheme="minorHAnsi"/>
          <w:sz w:val="21"/>
          <w:szCs w:val="21"/>
        </w:rPr>
        <w:t>i</w:t>
      </w:r>
      <w:r w:rsidR="001A2F8C" w:rsidRPr="001A2F8C">
        <w:rPr>
          <w:rStyle w:val="cf01"/>
          <w:rFonts w:asciiTheme="minorHAnsi" w:hAnsiTheme="minorHAnsi" w:cstheme="minorHAnsi"/>
          <w:sz w:val="21"/>
          <w:szCs w:val="21"/>
        </w:rPr>
        <w:t xml:space="preserve"> skiriam</w:t>
      </w:r>
      <w:r>
        <w:rPr>
          <w:rStyle w:val="cf01"/>
          <w:rFonts w:asciiTheme="minorHAnsi" w:hAnsiTheme="minorHAnsi" w:cstheme="minorHAnsi"/>
          <w:sz w:val="21"/>
          <w:szCs w:val="21"/>
        </w:rPr>
        <w:t>i</w:t>
      </w:r>
      <w:r w:rsidR="001A2F8C" w:rsidRPr="001A2F8C">
        <w:rPr>
          <w:rStyle w:val="cf01"/>
          <w:rFonts w:asciiTheme="minorHAnsi" w:hAnsiTheme="minorHAnsi" w:cstheme="minorHAnsi"/>
          <w:sz w:val="21"/>
          <w:szCs w:val="21"/>
        </w:rPr>
        <w:t xml:space="preserve">, </w:t>
      </w:r>
      <w:r w:rsidR="001A2F8C" w:rsidRPr="001A2F8C">
        <w:rPr>
          <w:rFonts w:eastAsia="Times New Roman" w:cstheme="minorHAnsi"/>
          <w:lang w:eastAsia="en-US"/>
        </w:rPr>
        <w:t>jeigu tiekėjas sutarties vykdymo laikotarpiu savo darbuotojui (-</w:t>
      </w:r>
      <w:proofErr w:type="spellStart"/>
      <w:r w:rsidR="001A2F8C" w:rsidRPr="001A2F8C">
        <w:rPr>
          <w:rFonts w:eastAsia="Times New Roman" w:cstheme="minorHAnsi"/>
          <w:lang w:eastAsia="en-US"/>
        </w:rPr>
        <w:t>ams</w:t>
      </w:r>
      <w:proofErr w:type="spellEnd"/>
      <w:r w:rsidR="001A2F8C" w:rsidRPr="001A2F8C">
        <w:rPr>
          <w:rFonts w:eastAsia="Times New Roman" w:cstheme="minorHAnsi"/>
          <w:lang w:eastAsia="en-US"/>
        </w:rPr>
        <w:t xml:space="preserve">) tiesiogiai vykdantiems pirkimo sutartį, taikys bent </w:t>
      </w:r>
      <w:r w:rsidR="001A2F8C" w:rsidRPr="001A2F8C">
        <w:rPr>
          <w:rFonts w:eastAsia="Times New Roman" w:cstheme="minorHAnsi"/>
          <w:b/>
          <w:bCs/>
          <w:lang w:eastAsia="en-US"/>
        </w:rPr>
        <w:t>dvi</w:t>
      </w:r>
      <w:r w:rsidR="001A2F8C" w:rsidRPr="001A2F8C">
        <w:rPr>
          <w:rFonts w:eastAsia="Times New Roman" w:cstheme="minorHAnsi"/>
          <w:lang w:eastAsia="en-US"/>
        </w:rPr>
        <w:t xml:space="preserve"> šeimos ir darbo įsipareigojimų priemones. </w:t>
      </w:r>
    </w:p>
    <w:p w14:paraId="4CC959FF" w14:textId="6C34A771" w:rsidR="00E35B38" w:rsidRPr="0064104E" w:rsidRDefault="00E35B38" w:rsidP="00E35B38">
      <w:pPr>
        <w:pStyle w:val="Sraopastraipa"/>
        <w:tabs>
          <w:tab w:val="left" w:pos="851"/>
          <w:tab w:val="left" w:pos="1134"/>
        </w:tabs>
        <w:spacing w:after="0" w:line="240" w:lineRule="auto"/>
        <w:ind w:left="0" w:right="141" w:firstLine="567"/>
        <w:jc w:val="both"/>
        <w:rPr>
          <w:rFonts w:eastAsia="Times New Roman" w:cstheme="minorHAnsi"/>
          <w:lang w:eastAsia="en-US"/>
        </w:rPr>
      </w:pPr>
      <w:r w:rsidRPr="00E35B38">
        <w:rPr>
          <w:rFonts w:eastAsia="Times New Roman" w:cstheme="minorHAnsi"/>
          <w:lang w:eastAsia="en-US"/>
        </w:rPr>
        <w:t xml:space="preserve">Tiekėjas, kurio pasiūlymas bus pripažintas laimėjusiu, įsipareigoja iki pirkimo sutarties pasirašymo </w:t>
      </w:r>
      <w:r w:rsidR="0064104E">
        <w:rPr>
          <w:rFonts w:eastAsia="Times New Roman" w:cstheme="minorHAnsi"/>
          <w:lang w:eastAsia="en-US"/>
        </w:rPr>
        <w:t xml:space="preserve">dienos </w:t>
      </w:r>
      <w:r w:rsidRPr="00E35B38">
        <w:rPr>
          <w:rFonts w:eastAsia="Times New Roman" w:cstheme="minorHAnsi"/>
          <w:lang w:eastAsia="en-US"/>
        </w:rPr>
        <w:t xml:space="preserve">perkančiajai organizacijai pateikti </w:t>
      </w:r>
      <w:r w:rsidR="0064104E" w:rsidRPr="0064104E">
        <w:rPr>
          <w:rStyle w:val="cf01"/>
          <w:rFonts w:asciiTheme="minorHAnsi" w:hAnsiTheme="minorHAnsi" w:cstheme="minorHAnsi"/>
          <w:sz w:val="21"/>
          <w:szCs w:val="21"/>
        </w:rPr>
        <w:t>patvirtintas darbo tvarkos taisykles arba nacionalinę (tarpšakinę), teritorinę, šakos (gamybos, paslaugų, profesinę), darbdavio ar darbovietės lygmens kolektyvinę sutartį, ir/arba individualų asmenų, kurie tiesiogiai dalyvaus vykdant pirkimo sutartį darbo grafiką ir/arba pasirašytą ketinimų protokolą arba kitą lygiavertį įpareigojančios formos dokumentą, pagal kurį tiekėjo darbuotojams, kurie tiesiogiai vykdys pirkimo sutartį, taikomos nurodytos šeimos ir darbo interesų derinimo priemonės ir/arba įrodymus d</w:t>
      </w:r>
      <w:r w:rsidR="0064104E" w:rsidRPr="0064104E">
        <w:rPr>
          <w:rStyle w:val="cf11"/>
          <w:rFonts w:asciiTheme="minorHAnsi" w:hAnsiTheme="minorHAnsi" w:cstheme="minorHAnsi"/>
          <w:color w:val="auto"/>
          <w:sz w:val="21"/>
          <w:szCs w:val="21"/>
        </w:rPr>
        <w:t xml:space="preserve">ėl suteikiamos kompensacijos už vaikų priežiūros paslaugas, už asmenų, kuriems nustatyta nuolatinė slauga ar priežiūra, slaugą / priežiūrą, pateikiant sutarties su teikiančiu vaiko </w:t>
      </w:r>
      <w:r w:rsidR="0064104E" w:rsidRPr="0064104E">
        <w:rPr>
          <w:rStyle w:val="cf01"/>
          <w:rFonts w:asciiTheme="minorHAnsi" w:hAnsiTheme="minorHAnsi" w:cstheme="minorHAnsi"/>
          <w:sz w:val="21"/>
          <w:szCs w:val="21"/>
        </w:rPr>
        <w:t>priežiūros paslaugas / slaugos, priežiūros paslaugas asmeniu arba institucija kopiją, mokėjimo įvykdymo patvirtinimą (pavedimo kopiją) arba kitą lygiavertį dokumentą.</w:t>
      </w:r>
      <w:r w:rsidR="0064104E" w:rsidRPr="0064104E">
        <w:rPr>
          <w:rStyle w:val="Puslapioinaosnuoroda"/>
          <w:rFonts w:cstheme="minorHAnsi"/>
        </w:rPr>
        <w:footnoteReference w:id="5"/>
      </w:r>
      <w:r w:rsidRPr="0064104E">
        <w:rPr>
          <w:rFonts w:eastAsia="Times New Roman" w:cstheme="minorHAnsi"/>
          <w:lang w:eastAsia="en-US"/>
        </w:rPr>
        <w:t>.</w:t>
      </w:r>
    </w:p>
    <w:p w14:paraId="3BB87E83" w14:textId="544BFEC6" w:rsidR="007D68A6" w:rsidRPr="007D68A6" w:rsidRDefault="007D68A6" w:rsidP="00E35B38">
      <w:pPr>
        <w:pStyle w:val="Sraopastraipa"/>
        <w:tabs>
          <w:tab w:val="left" w:pos="851"/>
          <w:tab w:val="left" w:pos="1134"/>
        </w:tabs>
        <w:spacing w:after="0" w:line="240" w:lineRule="auto"/>
        <w:ind w:left="0" w:right="141" w:firstLine="567"/>
        <w:jc w:val="both"/>
        <w:rPr>
          <w:rFonts w:eastAsia="Times New Roman" w:cstheme="minorHAnsi"/>
          <w:b/>
          <w:bCs/>
          <w:u w:val="single"/>
          <w:lang w:eastAsia="en-US"/>
        </w:rPr>
      </w:pPr>
      <w:r w:rsidRPr="007D68A6">
        <w:rPr>
          <w:rFonts w:eastAsia="Times New Roman" w:cstheme="minorHAnsi"/>
          <w:b/>
          <w:bCs/>
          <w:highlight w:val="yellow"/>
          <w:u w:val="single"/>
          <w:lang w:eastAsia="en-US"/>
        </w:rPr>
        <w:t>Jei tiekėjas minėtų dokumentų nepateikia, arba pateikti dokumentai neįrodo, kad tiekėjas galės</w:t>
      </w:r>
      <w:r>
        <w:rPr>
          <w:rFonts w:eastAsia="Times New Roman" w:cstheme="minorHAnsi"/>
          <w:b/>
          <w:bCs/>
          <w:highlight w:val="yellow"/>
          <w:u w:val="single"/>
          <w:lang w:eastAsia="en-US"/>
        </w:rPr>
        <w:t xml:space="preserve"> taikyti pasiūlyme nurodytas šeimos ir darbo įsipareigojimų derinimo priemones</w:t>
      </w:r>
      <w:r w:rsidRPr="007D68A6">
        <w:rPr>
          <w:rFonts w:eastAsia="Times New Roman" w:cstheme="minorHAnsi"/>
          <w:b/>
          <w:bCs/>
          <w:highlight w:val="yellow"/>
          <w:u w:val="single"/>
          <w:lang w:eastAsia="en-US"/>
        </w:rPr>
        <w:t>, tokiu atveju laikoma, kad tiekėjas atsisako sudaryti pirkimo sutartį</w:t>
      </w:r>
      <w:r>
        <w:rPr>
          <w:rFonts w:eastAsia="Times New Roman" w:cstheme="minorHAnsi"/>
          <w:b/>
          <w:bCs/>
          <w:highlight w:val="yellow"/>
          <w:u w:val="single"/>
          <w:lang w:eastAsia="en-US"/>
        </w:rPr>
        <w:t xml:space="preserve"> </w:t>
      </w:r>
      <w:r w:rsidRPr="007D68A6">
        <w:rPr>
          <w:rFonts w:eastAsia="Times New Roman" w:cstheme="minorHAnsi"/>
          <w:b/>
          <w:bCs/>
          <w:highlight w:val="yellow"/>
          <w:u w:val="single"/>
          <w:lang w:eastAsia="en-US"/>
        </w:rPr>
        <w:t>nustatytomis sąlygomis ir pirkimo vykdytojas siūlo sudaryti pirkimo sutartį tiekėjui, kurio pasiūlymas pagal</w:t>
      </w:r>
      <w:r>
        <w:rPr>
          <w:rFonts w:eastAsia="Times New Roman" w:cstheme="minorHAnsi"/>
          <w:b/>
          <w:bCs/>
          <w:highlight w:val="yellow"/>
          <w:u w:val="single"/>
          <w:lang w:eastAsia="en-US"/>
        </w:rPr>
        <w:t xml:space="preserve"> </w:t>
      </w:r>
      <w:r w:rsidRPr="007D68A6">
        <w:rPr>
          <w:rFonts w:eastAsia="Times New Roman" w:cstheme="minorHAnsi"/>
          <w:b/>
          <w:bCs/>
          <w:highlight w:val="yellow"/>
          <w:u w:val="single"/>
          <w:lang w:eastAsia="en-US"/>
        </w:rPr>
        <w:t>nustatytą pasiūlymų eilę yra pirmas po tiekėjo, atsisakiusio sudaryti pirkimo sutartį</w:t>
      </w:r>
      <w:r w:rsidR="00E24898">
        <w:rPr>
          <w:rFonts w:eastAsia="Times New Roman" w:cstheme="minorHAnsi"/>
          <w:b/>
          <w:bCs/>
          <w:u w:val="single"/>
          <w:lang w:eastAsia="en-US"/>
        </w:rPr>
        <w:t>.</w:t>
      </w:r>
    </w:p>
    <w:p w14:paraId="6988254F" w14:textId="77777777" w:rsidR="001A2F8C" w:rsidRPr="001A2F8C" w:rsidRDefault="001A2F8C" w:rsidP="001A2F8C">
      <w:pPr>
        <w:pStyle w:val="Sraopastraipa"/>
        <w:tabs>
          <w:tab w:val="left" w:pos="851"/>
          <w:tab w:val="left" w:pos="1134"/>
        </w:tabs>
        <w:spacing w:after="0" w:line="240" w:lineRule="auto"/>
        <w:ind w:left="0" w:right="141" w:firstLine="567"/>
        <w:jc w:val="both"/>
        <w:rPr>
          <w:rFonts w:eastAsia="Times New Roman" w:cstheme="minorHAnsi"/>
          <w:lang w:eastAsia="en-US"/>
        </w:rPr>
      </w:pPr>
      <w:r w:rsidRPr="001A2F8C">
        <w:rPr>
          <w:rFonts w:eastAsia="Times New Roman" w:cstheme="minorHAnsi"/>
          <w:b/>
          <w:bCs/>
          <w:lang w:eastAsia="en-US"/>
        </w:rPr>
        <w:t>PASTABA</w:t>
      </w:r>
      <w:r w:rsidRPr="001A2F8C">
        <w:rPr>
          <w:rFonts w:eastAsia="Times New Roman" w:cstheme="minorHAnsi"/>
          <w:lang w:eastAsia="en-US"/>
        </w:rPr>
        <w:t xml:space="preserve">. </w:t>
      </w:r>
    </w:p>
    <w:p w14:paraId="270C3612" w14:textId="77777777" w:rsidR="001A2F8C" w:rsidRPr="001A2F8C" w:rsidRDefault="001A2F8C" w:rsidP="001A2F8C">
      <w:pPr>
        <w:pStyle w:val="Sraopastraipa"/>
        <w:tabs>
          <w:tab w:val="left" w:pos="851"/>
          <w:tab w:val="left" w:pos="1134"/>
        </w:tabs>
        <w:spacing w:after="0" w:line="240" w:lineRule="auto"/>
        <w:ind w:left="0" w:right="141" w:firstLine="567"/>
        <w:jc w:val="both"/>
      </w:pPr>
      <w:r w:rsidRPr="001A2F8C">
        <w:t>*</w:t>
      </w:r>
      <w:r w:rsidRPr="001A2F8C">
        <w:rPr>
          <w:b/>
          <w:bCs/>
        </w:rPr>
        <w:t>Lankstus darbo grafikas</w:t>
      </w:r>
      <w:r w:rsidRPr="001A2F8C">
        <w:t>. 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p>
    <w:p w14:paraId="1A83195F" w14:textId="77777777" w:rsidR="001A2F8C" w:rsidRPr="001A2F8C" w:rsidRDefault="001A2F8C" w:rsidP="001A2F8C">
      <w:pPr>
        <w:pStyle w:val="Sraopastraipa"/>
        <w:tabs>
          <w:tab w:val="left" w:pos="851"/>
          <w:tab w:val="left" w:pos="1134"/>
        </w:tabs>
        <w:spacing w:after="0" w:line="240" w:lineRule="auto"/>
        <w:ind w:left="0" w:right="141" w:firstLine="567"/>
        <w:jc w:val="both"/>
      </w:pPr>
      <w:r w:rsidRPr="001A2F8C">
        <w:t xml:space="preserve"> ** </w:t>
      </w:r>
      <w:r w:rsidRPr="001A2F8C">
        <w:rPr>
          <w:b/>
          <w:bCs/>
        </w:rPr>
        <w:t>Individualus darbo laiko režimas</w:t>
      </w:r>
      <w:r w:rsidRPr="001A2F8C">
        <w:t xml:space="preserve">. 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 </w:t>
      </w:r>
    </w:p>
    <w:p w14:paraId="32711A45" w14:textId="77777777" w:rsidR="001A2F8C" w:rsidRPr="001A2F8C" w:rsidRDefault="001A2F8C" w:rsidP="001A2F8C">
      <w:pPr>
        <w:pStyle w:val="Sraopastraipa"/>
        <w:tabs>
          <w:tab w:val="left" w:pos="851"/>
          <w:tab w:val="left" w:pos="1134"/>
        </w:tabs>
        <w:spacing w:after="0" w:line="240" w:lineRule="auto"/>
        <w:ind w:left="0" w:right="141" w:firstLine="567"/>
        <w:jc w:val="both"/>
      </w:pPr>
      <w:r w:rsidRPr="001A2F8C">
        <w:t xml:space="preserve">*** </w:t>
      </w:r>
      <w:r w:rsidRPr="001A2F8C">
        <w:rPr>
          <w:b/>
          <w:bCs/>
        </w:rPr>
        <w:t>Suskaidytos darbo dienos laiko režimas.</w:t>
      </w:r>
      <w:r w:rsidRPr="001A2F8C">
        <w:t xml:space="preserve"> 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 </w:t>
      </w:r>
    </w:p>
    <w:p w14:paraId="38098ADB" w14:textId="77777777" w:rsidR="001A2F8C" w:rsidRPr="001A2F8C" w:rsidRDefault="001A2F8C" w:rsidP="001A2F8C">
      <w:pPr>
        <w:pStyle w:val="Sraopastraipa"/>
        <w:tabs>
          <w:tab w:val="left" w:pos="851"/>
          <w:tab w:val="left" w:pos="1134"/>
        </w:tabs>
        <w:spacing w:after="0" w:line="240" w:lineRule="auto"/>
        <w:ind w:left="0" w:right="141" w:firstLine="567"/>
        <w:jc w:val="both"/>
        <w:rPr>
          <w:rFonts w:eastAsia="Times New Roman" w:cstheme="minorHAnsi"/>
          <w:lang w:eastAsia="en-US"/>
        </w:rPr>
      </w:pPr>
      <w:r w:rsidRPr="001A2F8C">
        <w:t xml:space="preserve">**** </w:t>
      </w:r>
      <w:r w:rsidRPr="001A2F8C">
        <w:rPr>
          <w:b/>
          <w:bCs/>
        </w:rPr>
        <w:t>Nuotolinis darbas</w:t>
      </w:r>
      <w:r w:rsidRPr="001A2F8C">
        <w:t xml:space="preserve">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6120B977" w14:textId="77777777" w:rsidR="001A2F8C" w:rsidRPr="001A2F8C" w:rsidRDefault="001A2F8C" w:rsidP="001A2F8C">
      <w:pPr>
        <w:pStyle w:val="Sraopastraipa"/>
        <w:tabs>
          <w:tab w:val="left" w:pos="851"/>
          <w:tab w:val="left" w:pos="1134"/>
        </w:tabs>
        <w:spacing w:after="0" w:line="240" w:lineRule="auto"/>
        <w:ind w:left="0" w:right="141" w:firstLine="567"/>
        <w:jc w:val="both"/>
        <w:rPr>
          <w:rFonts w:eastAsia="Times New Roman" w:cstheme="minorHAnsi"/>
          <w:lang w:eastAsia="en-US"/>
        </w:rPr>
      </w:pPr>
      <w:bookmarkStart w:id="88" w:name="_Toc138694224"/>
      <w:bookmarkStart w:id="89" w:name="_Toc138694684"/>
      <w:bookmarkStart w:id="90" w:name="_Toc139020726"/>
      <w:bookmarkStart w:id="91" w:name="_Toc145592647"/>
      <w:bookmarkEnd w:id="84"/>
      <w:bookmarkEnd w:id="85"/>
      <w:bookmarkEnd w:id="86"/>
      <w:bookmarkEnd w:id="87"/>
      <w:r w:rsidRPr="001A2F8C">
        <w:rPr>
          <w:rFonts w:eastAsia="Times New Roman" w:cstheme="minorHAnsi"/>
          <w:lang w:eastAsia="en-US"/>
        </w:rPr>
        <w:t>Visi apskaičiuoti balai apvalinami matematiškai keturių skaičių po kablelio tikslumu.</w:t>
      </w:r>
      <w:bookmarkEnd w:id="88"/>
      <w:bookmarkEnd w:id="89"/>
      <w:bookmarkEnd w:id="90"/>
      <w:bookmarkEnd w:id="91"/>
    </w:p>
    <w:p w14:paraId="3F77F621" w14:textId="77777777" w:rsidR="001A2F8C" w:rsidRPr="001A2F8C" w:rsidRDefault="001A2F8C" w:rsidP="001A2F8C">
      <w:pPr>
        <w:spacing w:after="0" w:line="240" w:lineRule="auto"/>
        <w:ind w:firstLine="567"/>
        <w:jc w:val="both"/>
        <w:rPr>
          <w:rFonts w:eastAsia="Times New Roman" w:cstheme="minorHAnsi"/>
          <w:lang w:eastAsia="en-US"/>
        </w:rPr>
      </w:pPr>
      <w:bookmarkStart w:id="92" w:name="_Toc138694225"/>
      <w:bookmarkStart w:id="93" w:name="_Toc138694685"/>
      <w:bookmarkStart w:id="94" w:name="_Toc139020727"/>
      <w:bookmarkStart w:id="95" w:name="_Toc145592648"/>
      <w:bookmarkStart w:id="96" w:name="_Hlk89251209"/>
      <w:r w:rsidRPr="001A2F8C">
        <w:rPr>
          <w:rFonts w:eastAsia="Times New Roman" w:cstheme="minorHAnsi"/>
          <w:lang w:eastAsia="en-US"/>
        </w:rPr>
        <w:lastRenderedPageBreak/>
        <w:t>Ekonomiškai naudingiausiu pasiūlymu bus pripažintas tas pasiūlymas, kurio ekonominio naudingumo (S) reikšmė bus didžiausia.</w:t>
      </w:r>
      <w:bookmarkEnd w:id="92"/>
      <w:bookmarkEnd w:id="93"/>
      <w:bookmarkEnd w:id="94"/>
      <w:bookmarkEnd w:id="95"/>
    </w:p>
    <w:p w14:paraId="782A190A" w14:textId="77777777" w:rsidR="001A2F8C" w:rsidRPr="001A2F8C" w:rsidRDefault="001A2F8C" w:rsidP="001A2F8C">
      <w:pPr>
        <w:spacing w:line="240" w:lineRule="auto"/>
        <w:ind w:firstLine="567"/>
        <w:jc w:val="both"/>
        <w:rPr>
          <w:rFonts w:eastAsia="Times New Roman" w:cstheme="minorHAnsi"/>
          <w:lang w:eastAsia="en-US"/>
        </w:rPr>
      </w:pPr>
      <w:bookmarkStart w:id="97" w:name="_Toc138694686"/>
      <w:bookmarkStart w:id="98" w:name="_Toc139020728"/>
      <w:bookmarkStart w:id="99" w:name="_Toc145592649"/>
      <w:r w:rsidRPr="001A2F8C">
        <w:rPr>
          <w:rFonts w:eastAsia="Times New Roman" w:cstheme="minorHAnsi"/>
          <w:lang w:eastAsia="en-US"/>
        </w:rPr>
        <w:t>Tais atvejais, kai kelių dalyvių pasiūlymų ekonominis naudingumas yra vienodas, nustatant pasiūlymų eilę, pirmesnis į šią eilę įrašomas dalyvis, kurio pasiūlymas pateiktas anksčiausiai.</w:t>
      </w:r>
      <w:bookmarkEnd w:id="96"/>
      <w:bookmarkEnd w:id="97"/>
      <w:bookmarkEnd w:id="98"/>
      <w:bookmarkEnd w:id="99"/>
      <w:r w:rsidRPr="001A2F8C">
        <w:rPr>
          <w:rFonts w:cstheme="minorHAnsi"/>
          <w:color w:val="7030A0"/>
        </w:rPr>
        <w:t xml:space="preserve"> </w:t>
      </w:r>
    </w:p>
    <w:p w14:paraId="0EE920F4" w14:textId="22075B14" w:rsidR="00A4599F" w:rsidRPr="001A2F8C" w:rsidRDefault="001A2F8C" w:rsidP="001A2F8C">
      <w:pPr>
        <w:jc w:val="center"/>
        <w:rPr>
          <w:rFonts w:cstheme="minorHAnsi"/>
          <w:b/>
          <w:bCs/>
          <w:smallCaps/>
          <w:sz w:val="22"/>
          <w:szCs w:val="22"/>
        </w:rPr>
      </w:pPr>
      <w:r w:rsidRPr="001A2F8C">
        <w:rPr>
          <w:rFonts w:cstheme="minorHAnsi"/>
        </w:rPr>
        <w:t>__________</w:t>
      </w:r>
      <w:r w:rsidR="009B6F95" w:rsidRPr="001A2F8C">
        <w:rPr>
          <w:rFonts w:cstheme="minorHAnsi"/>
        </w:rPr>
        <w:t>__________</w:t>
      </w:r>
      <w:r w:rsidR="00A4599F" w:rsidRPr="001A2F8C">
        <w:rPr>
          <w:rFonts w:cstheme="minorHAnsi"/>
          <w:b/>
          <w:bCs/>
          <w:smallCaps/>
          <w:sz w:val="22"/>
          <w:szCs w:val="22"/>
        </w:rPr>
        <w:br w:type="page"/>
      </w:r>
    </w:p>
    <w:p w14:paraId="6559421B" w14:textId="23FBDDFE" w:rsidR="001A2F8C" w:rsidRDefault="001A2F8C" w:rsidP="001A2F8C">
      <w:pPr>
        <w:pStyle w:val="Antrat2"/>
        <w:ind w:left="5103"/>
        <w:jc w:val="right"/>
        <w:rPr>
          <w:rFonts w:asciiTheme="minorHAnsi" w:hAnsiTheme="minorHAnsi"/>
          <w:color w:val="0070C0"/>
          <w:sz w:val="21"/>
          <w:szCs w:val="21"/>
        </w:rPr>
      </w:pPr>
      <w:bookmarkStart w:id="100" w:name="_Toc214444194"/>
      <w:bookmarkStart w:id="101" w:name="_Toc222472643"/>
      <w:bookmarkStart w:id="102" w:name="_Toc223946412"/>
      <w:bookmarkStart w:id="103" w:name="_Ref39586171"/>
      <w:bookmarkStart w:id="104" w:name="_Ref39673580"/>
      <w:bookmarkStart w:id="105" w:name="_Ref39674283"/>
      <w:r w:rsidRPr="00F0499F">
        <w:rPr>
          <w:rFonts w:asciiTheme="minorHAnsi" w:hAnsiTheme="minorHAnsi"/>
          <w:color w:val="0070C0"/>
          <w:sz w:val="21"/>
          <w:szCs w:val="21"/>
        </w:rPr>
        <w:lastRenderedPageBreak/>
        <w:t xml:space="preserve">Pirkimo sąlygų </w:t>
      </w:r>
      <w:r w:rsidR="00EE55F4">
        <w:rPr>
          <w:rFonts w:asciiTheme="minorHAnsi" w:hAnsiTheme="minorHAnsi"/>
          <w:color w:val="0070C0"/>
          <w:sz w:val="21"/>
          <w:szCs w:val="21"/>
        </w:rPr>
        <w:t>9</w:t>
      </w:r>
      <w:r>
        <w:rPr>
          <w:rFonts w:asciiTheme="minorHAnsi" w:hAnsiTheme="minorHAnsi"/>
          <w:color w:val="0070C0"/>
          <w:sz w:val="21"/>
          <w:szCs w:val="21"/>
        </w:rPr>
        <w:t xml:space="preserve"> priedas „Tiekėjo deklaracija dėl atitikties Reglamento nuostatoms“</w:t>
      </w:r>
      <w:bookmarkEnd w:id="100"/>
      <w:bookmarkEnd w:id="101"/>
      <w:bookmarkEnd w:id="102"/>
    </w:p>
    <w:p w14:paraId="2C49F1B5" w14:textId="77777777" w:rsidR="001A2F8C" w:rsidRPr="00144AF4" w:rsidRDefault="001A2F8C" w:rsidP="001A2F8C">
      <w:pPr>
        <w:rPr>
          <w:rFonts w:ascii="Calibri" w:eastAsia="Calibri" w:hAnsi="Calibri" w:cs="Arial"/>
        </w:rPr>
      </w:pPr>
    </w:p>
    <w:p w14:paraId="2BCA75D0" w14:textId="77777777" w:rsidR="001A2F8C" w:rsidRDefault="001A2F8C" w:rsidP="001A2F8C">
      <w:pPr>
        <w:spacing w:after="0" w:line="240" w:lineRule="auto"/>
        <w:jc w:val="center"/>
        <w:rPr>
          <w:rFonts w:ascii="Calibri" w:eastAsia="Times New Roman" w:hAnsi="Calibri" w:cs="Calibri"/>
          <w:color w:val="000000"/>
          <w:u w:val="single"/>
        </w:rPr>
      </w:pPr>
    </w:p>
    <w:p w14:paraId="111663DD" w14:textId="77777777" w:rsidR="001A2F8C" w:rsidRPr="00144AF4" w:rsidRDefault="001A2F8C" w:rsidP="001A2F8C">
      <w:pPr>
        <w:spacing w:after="0" w:line="240" w:lineRule="auto"/>
        <w:jc w:val="center"/>
        <w:rPr>
          <w:rFonts w:ascii="Calibri" w:eastAsia="Times New Roman" w:hAnsi="Calibri" w:cs="Calibri"/>
          <w:color w:val="000000"/>
          <w:u w:val="single"/>
        </w:rPr>
      </w:pPr>
      <w:r w:rsidRPr="00144AF4">
        <w:rPr>
          <w:rFonts w:ascii="Calibri" w:eastAsia="Times New Roman" w:hAnsi="Calibri" w:cs="Calibri"/>
          <w:color w:val="000000"/>
          <w:u w:val="single"/>
        </w:rPr>
        <w:t>___________________________________</w:t>
      </w:r>
    </w:p>
    <w:p w14:paraId="2301CAB6" w14:textId="77777777" w:rsidR="001A2F8C" w:rsidRPr="00144AF4" w:rsidRDefault="001A2F8C" w:rsidP="001A2F8C">
      <w:pPr>
        <w:spacing w:after="0" w:line="240" w:lineRule="auto"/>
        <w:jc w:val="center"/>
        <w:rPr>
          <w:rFonts w:ascii="Calibri" w:eastAsia="Times New Roman" w:hAnsi="Calibri" w:cs="Calibri"/>
          <w:u w:val="single"/>
        </w:rPr>
      </w:pPr>
    </w:p>
    <w:p w14:paraId="16CA6F27" w14:textId="77777777" w:rsidR="001A2F8C" w:rsidRPr="00144AF4" w:rsidRDefault="001A2F8C" w:rsidP="001A2F8C">
      <w:pPr>
        <w:spacing w:after="0" w:line="240" w:lineRule="auto"/>
        <w:jc w:val="center"/>
        <w:rPr>
          <w:rFonts w:ascii="Calibri" w:eastAsia="Times New Roman" w:hAnsi="Calibri" w:cs="Calibri"/>
        </w:rPr>
      </w:pPr>
      <w:r w:rsidRPr="00144AF4">
        <w:rPr>
          <w:rFonts w:ascii="Calibri" w:eastAsia="Times New Roman" w:hAnsi="Calibri" w:cs="Calibri"/>
          <w:color w:val="000000"/>
        </w:rPr>
        <w:t> (Tiekėjo/subtiekėjo pavadinimas)</w:t>
      </w:r>
    </w:p>
    <w:p w14:paraId="6F16E622" w14:textId="77777777" w:rsidR="001A2F8C" w:rsidRPr="00144AF4" w:rsidRDefault="001A2F8C" w:rsidP="001A2F8C">
      <w:pPr>
        <w:spacing w:after="0" w:line="240" w:lineRule="auto"/>
        <w:rPr>
          <w:rFonts w:ascii="Calibri" w:eastAsia="Times New Roman" w:hAnsi="Calibri" w:cs="Calibri"/>
        </w:rPr>
      </w:pPr>
    </w:p>
    <w:p w14:paraId="5C87A4AE" w14:textId="77777777" w:rsidR="001A2F8C" w:rsidRPr="00CB1B32" w:rsidRDefault="001A2F8C" w:rsidP="001A2F8C">
      <w:pPr>
        <w:spacing w:after="0" w:line="240" w:lineRule="auto"/>
        <w:rPr>
          <w:rFonts w:ascii="Calibri" w:eastAsia="Times New Roman" w:hAnsi="Calibri" w:cs="Calibri"/>
        </w:rPr>
      </w:pPr>
    </w:p>
    <w:p w14:paraId="5AC58AA4" w14:textId="77777777" w:rsidR="001A2F8C" w:rsidRPr="00CB1B32" w:rsidRDefault="001A2F8C" w:rsidP="001A2F8C">
      <w:pPr>
        <w:spacing w:after="0" w:line="240" w:lineRule="auto"/>
        <w:rPr>
          <w:rFonts w:ascii="Calibri" w:eastAsia="Times New Roman" w:hAnsi="Calibri" w:cs="Calibri"/>
        </w:rPr>
      </w:pPr>
      <w:r w:rsidRPr="00CB1B32">
        <w:rPr>
          <w:rFonts w:ascii="Calibri" w:eastAsia="Times New Roman" w:hAnsi="Calibri" w:cs="Calibri"/>
        </w:rPr>
        <w:t>___________________________________</w:t>
      </w:r>
    </w:p>
    <w:p w14:paraId="676490D7" w14:textId="77777777" w:rsidR="001A2F8C" w:rsidRPr="00CB1B32" w:rsidRDefault="001A2F8C" w:rsidP="001A2F8C">
      <w:pPr>
        <w:spacing w:after="0" w:line="240" w:lineRule="auto"/>
        <w:rPr>
          <w:rFonts w:ascii="Calibri" w:eastAsia="Times New Roman" w:hAnsi="Calibri" w:cs="Calibri"/>
        </w:rPr>
      </w:pPr>
      <w:r w:rsidRPr="00CB1B32">
        <w:rPr>
          <w:rFonts w:ascii="Calibri" w:eastAsia="Times New Roman" w:hAnsi="Calibri" w:cs="Calibri"/>
        </w:rPr>
        <w:t xml:space="preserve"> (Pirkimo vykdytojo pavadinimas)</w:t>
      </w:r>
    </w:p>
    <w:p w14:paraId="18156B17" w14:textId="77777777" w:rsidR="001A2F8C" w:rsidRPr="00CB1B32" w:rsidRDefault="001A2F8C" w:rsidP="001A2F8C">
      <w:pPr>
        <w:spacing w:after="0" w:line="240" w:lineRule="auto"/>
        <w:jc w:val="center"/>
        <w:rPr>
          <w:rFonts w:ascii="Calibri" w:eastAsia="Times New Roman" w:hAnsi="Calibri" w:cs="Calibri"/>
          <w:b/>
          <w:bCs/>
          <w:smallCaps/>
        </w:rPr>
      </w:pPr>
    </w:p>
    <w:p w14:paraId="08BA02D0" w14:textId="77777777" w:rsidR="001A2F8C" w:rsidRPr="00CB1B32" w:rsidRDefault="001A2F8C" w:rsidP="001A2F8C">
      <w:pPr>
        <w:spacing w:after="0" w:line="240" w:lineRule="auto"/>
        <w:jc w:val="center"/>
        <w:rPr>
          <w:rFonts w:ascii="Calibri" w:eastAsia="Times New Roman" w:hAnsi="Calibri" w:cs="Calibri"/>
          <w:b/>
          <w:bCs/>
          <w:smallCaps/>
        </w:rPr>
      </w:pPr>
    </w:p>
    <w:p w14:paraId="630A948A" w14:textId="77777777" w:rsidR="001A2F8C" w:rsidRPr="00CB1B32" w:rsidRDefault="001A2F8C" w:rsidP="001A2F8C">
      <w:pPr>
        <w:spacing w:after="0" w:line="240" w:lineRule="auto"/>
        <w:jc w:val="center"/>
        <w:rPr>
          <w:rFonts w:ascii="Calibri" w:eastAsia="Times New Roman" w:hAnsi="Calibri" w:cs="Calibri"/>
        </w:rPr>
      </w:pPr>
      <w:r w:rsidRPr="00CB1B32">
        <w:rPr>
          <w:rFonts w:ascii="Calibri" w:eastAsia="Times New Roman" w:hAnsi="Calibri" w:cs="Calibri"/>
          <w:b/>
          <w:bCs/>
          <w:smallCaps/>
        </w:rPr>
        <w:t>TIEKĖJO, SUBTIEKĖJO IR ŪKIO SUBJEKTO, KURIO PAJĖGUMAIS REMIAMASI, DEKLARACIJA</w:t>
      </w:r>
    </w:p>
    <w:p w14:paraId="27F16E11" w14:textId="77777777" w:rsidR="001A2F8C" w:rsidRPr="00CB1B32" w:rsidRDefault="001A2F8C" w:rsidP="001A2F8C">
      <w:pPr>
        <w:shd w:val="clear" w:color="auto" w:fill="FFFFFF"/>
        <w:spacing w:after="0" w:line="240" w:lineRule="auto"/>
        <w:jc w:val="center"/>
        <w:rPr>
          <w:rFonts w:ascii="Calibri" w:eastAsia="Times New Roman" w:hAnsi="Calibri" w:cs="Calibri"/>
        </w:rPr>
      </w:pPr>
      <w:r w:rsidRPr="00CB1B32">
        <w:rPr>
          <w:rFonts w:ascii="Calibri" w:eastAsia="Times New Roman" w:hAnsi="Calibri" w:cs="Calibri"/>
        </w:rPr>
        <w:t> </w:t>
      </w:r>
    </w:p>
    <w:p w14:paraId="74184648" w14:textId="77777777" w:rsidR="001A2F8C" w:rsidRPr="00CB1B32" w:rsidRDefault="001A2F8C" w:rsidP="001A2F8C">
      <w:pPr>
        <w:spacing w:after="0" w:line="240" w:lineRule="auto"/>
        <w:jc w:val="center"/>
        <w:rPr>
          <w:rFonts w:ascii="Calibri" w:eastAsia="Times New Roman" w:hAnsi="Calibri" w:cs="Calibri"/>
        </w:rPr>
      </w:pPr>
      <w:r w:rsidRPr="00CB1B32">
        <w:rPr>
          <w:rFonts w:ascii="Calibri" w:eastAsia="Times New Roman" w:hAnsi="Calibri" w:cs="Calibri"/>
        </w:rPr>
        <w:t>__________________</w:t>
      </w:r>
    </w:p>
    <w:p w14:paraId="624D3CA1" w14:textId="77777777" w:rsidR="001A2F8C" w:rsidRPr="00CB1B32" w:rsidRDefault="001A2F8C" w:rsidP="001A2F8C">
      <w:pPr>
        <w:spacing w:after="0" w:line="240" w:lineRule="auto"/>
        <w:jc w:val="center"/>
        <w:rPr>
          <w:rFonts w:ascii="Calibri" w:eastAsia="Times New Roman" w:hAnsi="Calibri" w:cs="Calibri"/>
        </w:rPr>
      </w:pPr>
      <w:r w:rsidRPr="00CB1B32">
        <w:rPr>
          <w:rFonts w:ascii="Calibri" w:eastAsia="Times New Roman" w:hAnsi="Calibri" w:cs="Calibri"/>
        </w:rPr>
        <w:t>(Data)</w:t>
      </w:r>
    </w:p>
    <w:p w14:paraId="481BCBB9" w14:textId="77777777" w:rsidR="001A2F8C" w:rsidRPr="00CB1B32" w:rsidRDefault="001A2F8C" w:rsidP="001A2F8C">
      <w:pPr>
        <w:spacing w:after="0" w:line="240" w:lineRule="auto"/>
        <w:rPr>
          <w:rFonts w:ascii="Calibri" w:eastAsia="Times New Roman" w:hAnsi="Calibri" w:cs="Calibri"/>
        </w:rPr>
      </w:pPr>
    </w:p>
    <w:p w14:paraId="6D634CE0" w14:textId="77777777" w:rsidR="001A2F8C" w:rsidRPr="00CB1B32" w:rsidRDefault="001A2F8C" w:rsidP="001A2F8C">
      <w:pPr>
        <w:spacing w:after="150" w:line="240" w:lineRule="auto"/>
        <w:jc w:val="both"/>
        <w:rPr>
          <w:rFonts w:ascii="Calibri" w:eastAsia="Times New Roman" w:hAnsi="Calibri" w:cs="Calibri"/>
        </w:rPr>
      </w:pPr>
      <w:r w:rsidRPr="00CB1B32">
        <w:rPr>
          <w:rFonts w:ascii="Calibri" w:eastAsia="Times New Roman" w:hAnsi="Calibri" w:cs="Calibri"/>
        </w:rPr>
        <w:t xml:space="preserve">Patvirtinu, kad mano atstovaujamo tiekėjo/subtiekėjo ir ūkio subjekto, kurio pajėgumais remiamasi,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CB1B32">
        <w:rPr>
          <w:rFonts w:ascii="Calibri" w:eastAsia="Times New Roman" w:hAnsi="Calibri" w:cs="Calibri"/>
        </w:rPr>
        <w:t>t.y</w:t>
      </w:r>
      <w:proofErr w:type="spellEnd"/>
      <w:r w:rsidRPr="00CB1B32">
        <w:rPr>
          <w:rFonts w:ascii="Calibri" w:eastAsia="Times New Roman" w:hAnsi="Calibri" w:cs="Calibri"/>
        </w:rPr>
        <w:t>.:</w:t>
      </w:r>
    </w:p>
    <w:p w14:paraId="158910F5" w14:textId="77777777" w:rsidR="001A2F8C" w:rsidRPr="00CB1B32" w:rsidRDefault="001A2F8C" w:rsidP="001A2F8C">
      <w:pPr>
        <w:spacing w:after="150" w:line="240" w:lineRule="auto"/>
        <w:jc w:val="both"/>
        <w:rPr>
          <w:rFonts w:ascii="Calibri" w:eastAsia="Times New Roman" w:hAnsi="Calibri" w:cs="Calibri"/>
        </w:rPr>
      </w:pPr>
      <w:r w:rsidRPr="00CB1B32">
        <w:rPr>
          <w:rFonts w:ascii="Calibri" w:eastAsia="Times New Roman" w:hAnsi="Calibri" w:cs="Calibri"/>
        </w:rPr>
        <w:t>(a) mano atstovaujamas tiekėjas/subtiekėjas ir ūkio subjektas, kurio pajėgumais remiamasi, (ir nė vienas iš tiekėjų grupės narių) nėra Rusijos pilietis arba Rusijoje įsisteigęs fizinis ar juridinis asmuo, subjektas ar įstaiga;</w:t>
      </w:r>
    </w:p>
    <w:p w14:paraId="465C49EA" w14:textId="77777777" w:rsidR="001A2F8C" w:rsidRPr="00CB1B32" w:rsidRDefault="001A2F8C" w:rsidP="001A2F8C">
      <w:pPr>
        <w:spacing w:after="150" w:line="240" w:lineRule="auto"/>
        <w:jc w:val="both"/>
        <w:rPr>
          <w:rFonts w:ascii="Calibri" w:eastAsia="Times New Roman" w:hAnsi="Calibri" w:cs="Calibri"/>
        </w:rPr>
      </w:pPr>
      <w:r w:rsidRPr="00CB1B32">
        <w:rPr>
          <w:rFonts w:ascii="Calibri" w:eastAsia="Times New Roman" w:hAnsi="Calibri" w:cs="Calibri"/>
        </w:rPr>
        <w:t>(b) mano atstovaujamas tiekėjas/subtiekėjas ir ūkio subjektas, kurio pajėgumais remiamas  (ir nė vienas iš tiekėjų grupės narių) nėra juridinis asmuo, subjektas ar įstaiga, kurio nuosavybės teisės tiesiogiai ar netiesiogiai daugiau kaip 50 % priklauso šios dalies a) punkte nurodytam subjektui;</w:t>
      </w:r>
    </w:p>
    <w:p w14:paraId="5D8C77B6" w14:textId="77777777" w:rsidR="001A2F8C" w:rsidRPr="00CB1B32" w:rsidRDefault="001A2F8C" w:rsidP="001A2F8C">
      <w:pPr>
        <w:spacing w:after="150" w:line="240" w:lineRule="auto"/>
        <w:jc w:val="both"/>
        <w:rPr>
          <w:rFonts w:ascii="Calibri" w:eastAsia="Times New Roman" w:hAnsi="Calibri" w:cs="Calibri"/>
        </w:rPr>
      </w:pPr>
      <w:r w:rsidRPr="00CB1B32">
        <w:rPr>
          <w:rFonts w:ascii="Calibri" w:eastAsia="Times New Roman" w:hAnsi="Calibri" w:cs="Calibri"/>
        </w:rPr>
        <w:t>(c) nei aš, nei mano atstovaujama bendrovė nėra fizinis ar juridinis asmuo, subjektas ar įstaiga, veikianti a) arba b) punkte nurodyto subjekto vardu ar jo nurodymu;</w:t>
      </w:r>
    </w:p>
    <w:p w14:paraId="70D97BEC" w14:textId="77777777" w:rsidR="001A2F8C" w:rsidRPr="00CB1B32" w:rsidRDefault="001A2F8C" w:rsidP="001A2F8C">
      <w:pPr>
        <w:spacing w:after="150" w:line="240" w:lineRule="auto"/>
        <w:jc w:val="both"/>
        <w:rPr>
          <w:rFonts w:ascii="Calibri" w:eastAsia="Times New Roman" w:hAnsi="Calibri" w:cs="Calibri"/>
        </w:rPr>
      </w:pPr>
      <w:r w:rsidRPr="00CB1B32">
        <w:rPr>
          <w:rFonts w:ascii="Calibri" w:eastAsia="Times New Roman" w:hAnsi="Calibri" w:cs="Calibri"/>
        </w:rPr>
        <w:t>(d) a)-c) punktuose išvardyti subjektai nedalyvauja subtiekėjais, tiekėjais ar subjektais, kurių pajėgumais remiasi mano atstovaujamas tiekėjas, tais atvejais kai jiems tenka daugiau kaip 10 % sutarties vertės.</w:t>
      </w:r>
    </w:p>
    <w:p w14:paraId="627401C5" w14:textId="77777777" w:rsidR="001A2F8C" w:rsidRPr="00CB1B32" w:rsidRDefault="001A2F8C" w:rsidP="001A2F8C">
      <w:pPr>
        <w:spacing w:after="0" w:line="240" w:lineRule="auto"/>
        <w:jc w:val="both"/>
        <w:rPr>
          <w:rFonts w:ascii="Calibri" w:eastAsia="Calibri" w:hAnsi="Calibri" w:cs="Arial"/>
          <w:shd w:val="clear" w:color="auto" w:fill="FFFFFF"/>
        </w:rPr>
      </w:pPr>
      <w:r w:rsidRPr="00CB1B32">
        <w:rPr>
          <w:rFonts w:ascii="Calibri" w:eastAsia="Times New Roman" w:hAnsi="Calibri" w:cs="Calibri"/>
        </w:rPr>
        <w:t xml:space="preserve">Patvirtinu, kad tiekėjui/subtiekėjui kuriuos esu pasitelkęs ar pasitelksiu ateityje, </w:t>
      </w:r>
      <w:r w:rsidRPr="00CB1B32">
        <w:rPr>
          <w:rFonts w:ascii="Calibri" w:eastAsia="Calibri" w:hAnsi="Calibri" w:cs="Calibri"/>
        </w:rPr>
        <w:t xml:space="preserve">ūkio subjektams, kurių pajėgumais remiuosi ar (ir) remsiuosi, prekių (ir jų sudedamųjų dalių) gamintojams </w:t>
      </w:r>
      <w:r w:rsidRPr="00CB1B32">
        <w:rPr>
          <w:rFonts w:ascii="Calibri" w:eastAsia="Times New Roman" w:hAnsi="Calibri" w:cs="Calibri"/>
        </w:rPr>
        <w:t>netaikomos</w:t>
      </w:r>
      <w:r w:rsidRPr="00CB1B32">
        <w:rPr>
          <w:rFonts w:ascii="Calibri" w:eastAsia="Calibri" w:hAnsi="Calibri" w:cs="Calibri"/>
        </w:rPr>
        <w:t xml:space="preserve"> Lietuvos Respublikoje įgyvendinamos tarptautinės sankcijos, kaip tai apibrėžta Lietuvos Respublikos tarptautinių sankcijų įstatyme.</w:t>
      </w:r>
    </w:p>
    <w:p w14:paraId="1774D848" w14:textId="77777777" w:rsidR="001A2F8C" w:rsidRPr="00CB1B32" w:rsidRDefault="001A2F8C" w:rsidP="001A2F8C">
      <w:pPr>
        <w:tabs>
          <w:tab w:val="left" w:pos="284"/>
          <w:tab w:val="left" w:pos="426"/>
        </w:tabs>
        <w:spacing w:after="150" w:line="240" w:lineRule="auto"/>
        <w:jc w:val="both"/>
        <w:rPr>
          <w:rFonts w:ascii="Calibri" w:eastAsia="Times New Roman" w:hAnsi="Calibri" w:cs="Arial"/>
        </w:rPr>
      </w:pPr>
    </w:p>
    <w:p w14:paraId="789A0357" w14:textId="77777777" w:rsidR="001A2F8C" w:rsidRPr="00CB1B32" w:rsidRDefault="001A2F8C" w:rsidP="001A2F8C">
      <w:pPr>
        <w:tabs>
          <w:tab w:val="left" w:pos="284"/>
          <w:tab w:val="left" w:pos="426"/>
        </w:tabs>
        <w:spacing w:after="150" w:line="240" w:lineRule="auto"/>
        <w:jc w:val="both"/>
        <w:rPr>
          <w:rFonts w:ascii="Calibri" w:eastAsia="Times New Roman" w:hAnsi="Calibri" w:cs="Calibri"/>
        </w:rPr>
      </w:pPr>
      <w:r w:rsidRPr="00CB1B32">
        <w:rPr>
          <w:rFonts w:ascii="Calibri" w:eastAsia="Times New Roman" w:hAnsi="Calibri" w:cs="Calibri"/>
        </w:rPr>
        <w:t xml:space="preserve">Deklaruojamoms aplinkybėms pasikeitus, įsipareigoju nedelsiant apie tai informuoti Pirkimo vykdytoją. </w:t>
      </w:r>
    </w:p>
    <w:p w14:paraId="477F21DB" w14:textId="77777777" w:rsidR="001A2F8C" w:rsidRPr="00425CFB" w:rsidRDefault="001A2F8C" w:rsidP="001A2F8C">
      <w:pPr>
        <w:rPr>
          <w:sz w:val="20"/>
          <w:szCs w:val="20"/>
        </w:rPr>
      </w:pPr>
    </w:p>
    <w:p w14:paraId="156C0059" w14:textId="02F7BB71" w:rsidR="00210594" w:rsidRPr="001A2F8C" w:rsidRDefault="00210594" w:rsidP="00210594">
      <w:pPr>
        <w:rPr>
          <w:sz w:val="20"/>
          <w:szCs w:val="20"/>
        </w:rPr>
      </w:pPr>
    </w:p>
    <w:p w14:paraId="2CF2C41B" w14:textId="42362935" w:rsidR="001A2F8C" w:rsidRPr="00B94260" w:rsidRDefault="004D3BE3" w:rsidP="001A2F8C">
      <w:pPr>
        <w:keepNext/>
        <w:keepLines/>
        <w:spacing w:before="120" w:after="0" w:line="240" w:lineRule="auto"/>
        <w:ind w:left="5103"/>
        <w:jc w:val="right"/>
        <w:outlineLvl w:val="1"/>
        <w:rPr>
          <w:rFonts w:ascii="Calibri" w:eastAsia="Calibri" w:hAnsi="Calibri" w:cs="Calibri Light"/>
          <w:color w:val="0070C0"/>
        </w:rPr>
      </w:pPr>
      <w:r w:rsidRPr="001A2F8C">
        <w:rPr>
          <w:sz w:val="20"/>
          <w:szCs w:val="20"/>
        </w:rPr>
        <w:br w:type="page"/>
      </w:r>
      <w:bookmarkStart w:id="106" w:name="_Toc139444524"/>
      <w:bookmarkStart w:id="107" w:name="_Toc159337464"/>
      <w:bookmarkStart w:id="108" w:name="_Toc189746507"/>
      <w:bookmarkStart w:id="109" w:name="_Toc202520572"/>
      <w:bookmarkStart w:id="110" w:name="_Toc214444195"/>
      <w:bookmarkStart w:id="111" w:name="_Toc222472644"/>
      <w:bookmarkStart w:id="112" w:name="_Toc223946413"/>
      <w:r w:rsidR="001A2F8C" w:rsidRPr="00B94260">
        <w:rPr>
          <w:rFonts w:ascii="Calibri" w:eastAsia="Calibri" w:hAnsi="Calibri" w:cs="Calibri Light"/>
          <w:color w:val="0070C0"/>
        </w:rPr>
        <w:lastRenderedPageBreak/>
        <w:t xml:space="preserve">Pirkimo sąlygų </w:t>
      </w:r>
      <w:r w:rsidR="00EE55F4">
        <w:rPr>
          <w:rFonts w:ascii="Calibri" w:eastAsia="Calibri" w:hAnsi="Calibri" w:cs="Calibri Light"/>
          <w:color w:val="0070C0"/>
        </w:rPr>
        <w:t>10</w:t>
      </w:r>
      <w:r w:rsidR="001A2F8C" w:rsidRPr="00B94260">
        <w:rPr>
          <w:rFonts w:ascii="Calibri" w:eastAsia="Calibri" w:hAnsi="Calibri" w:cs="Calibri Light"/>
          <w:color w:val="0070C0"/>
        </w:rPr>
        <w:t xml:space="preserve"> priedas „Deklaracijos dėl tiekėjo atsakingų asmenų forma“</w:t>
      </w:r>
      <w:bookmarkEnd w:id="106"/>
      <w:bookmarkEnd w:id="107"/>
      <w:bookmarkEnd w:id="108"/>
      <w:bookmarkEnd w:id="109"/>
      <w:bookmarkEnd w:id="110"/>
      <w:bookmarkEnd w:id="111"/>
      <w:bookmarkEnd w:id="112"/>
    </w:p>
    <w:p w14:paraId="7859F814" w14:textId="77777777" w:rsidR="001A2F8C" w:rsidRPr="00B94260" w:rsidRDefault="001A2F8C" w:rsidP="001A2F8C">
      <w:pPr>
        <w:rPr>
          <w:rFonts w:ascii="Calibri" w:eastAsia="Calibri" w:hAnsi="Calibri" w:cs="Arial"/>
          <w:sz w:val="16"/>
          <w:szCs w:val="16"/>
        </w:rPr>
      </w:pPr>
    </w:p>
    <w:p w14:paraId="2E8F00EA" w14:textId="77777777" w:rsidR="001A2F8C" w:rsidRPr="00B94260" w:rsidRDefault="001A2F8C" w:rsidP="001A2F8C">
      <w:pPr>
        <w:spacing w:after="0" w:line="240" w:lineRule="auto"/>
        <w:ind w:left="-425"/>
        <w:jc w:val="center"/>
        <w:rPr>
          <w:rFonts w:ascii="Calibri" w:eastAsia="Calibri" w:hAnsi="Calibri" w:cs="Calibri"/>
          <w:b/>
        </w:rPr>
      </w:pPr>
      <w:r w:rsidRPr="00B94260">
        <w:rPr>
          <w:rFonts w:ascii="Calibri" w:eastAsia="Calibri" w:hAnsi="Calibri" w:cs="Calibri"/>
          <w:b/>
        </w:rPr>
        <w:t>DEKLARACIJA DĖL TIEKĖJO ATSAKINGŲ ASMENŲ*</w:t>
      </w:r>
    </w:p>
    <w:p w14:paraId="3F22EF58" w14:textId="77777777" w:rsidR="001A2F8C" w:rsidRPr="00B94260" w:rsidRDefault="001A2F8C" w:rsidP="001A2F8C">
      <w:pPr>
        <w:spacing w:after="0" w:line="360" w:lineRule="auto"/>
        <w:jc w:val="both"/>
        <w:rPr>
          <w:rFonts w:ascii="Calibri" w:eastAsia="Calibri" w:hAnsi="Calibri" w:cs="Calibri"/>
          <w:i/>
          <w:u w:val="single"/>
        </w:rPr>
      </w:pPr>
      <w:r w:rsidRPr="00B94260">
        <w:rPr>
          <w:rFonts w:ascii="Calibri" w:eastAsia="Calibri" w:hAnsi="Calibri" w:cs="Calibri"/>
          <w:i/>
          <w:u w:val="single"/>
        </w:rPr>
        <w:t xml:space="preserve">*Priklausomai nuo juridiniame asmenyje (tiekėjo įmonėje) sudaryto valdymo ar priežiūros organo, tiekėjas turi pateikti </w:t>
      </w:r>
      <w:r w:rsidRPr="00B94260">
        <w:rPr>
          <w:rFonts w:ascii="Calibri" w:eastAsia="Calibri" w:hAnsi="Calibri" w:cs="Calibri"/>
          <w:b/>
          <w:i/>
          <w:u w:val="single"/>
        </w:rPr>
        <w:t>pasiūlymo pateikimo dienai</w:t>
      </w:r>
      <w:r w:rsidRPr="00B94260">
        <w:rPr>
          <w:rFonts w:ascii="Calibri" w:eastAsia="Calibri" w:hAnsi="Calibri" w:cs="Calibri"/>
          <w:i/>
          <w:u w:val="single"/>
        </w:rPr>
        <w:t xml:space="preserve"> aktualius duomenis dėl jo atsakingų asmenų </w:t>
      </w:r>
      <w:r w:rsidRPr="00B94260">
        <w:rPr>
          <w:rFonts w:ascii="Calibri" w:eastAsia="Calibri" w:hAnsi="Calibri" w:cs="Calibri"/>
          <w:b/>
          <w:i/>
          <w:u w:val="single"/>
        </w:rPr>
        <w:t>vadovaujantis Viešųjų pirkimų įstatymo 46 straipsnio 1 dalimi –</w:t>
      </w:r>
      <w:r w:rsidRPr="00B94260">
        <w:rPr>
          <w:rFonts w:ascii="Calibri" w:eastAsia="Calibri" w:hAnsi="Calibri" w:cs="Calibri"/>
          <w:i/>
          <w:u w:val="single"/>
        </w:rPr>
        <w:t xml:space="preserve"> narius bei dalyvius arba nurodyti jei tokių organų ar dalyvių nėra.</w:t>
      </w:r>
    </w:p>
    <w:p w14:paraId="3A44D0BF" w14:textId="77777777" w:rsidR="001A2F8C" w:rsidRPr="00B94260" w:rsidRDefault="001A2F8C" w:rsidP="001A2F8C">
      <w:pPr>
        <w:spacing w:after="0" w:line="240" w:lineRule="auto"/>
        <w:jc w:val="both"/>
        <w:rPr>
          <w:rFonts w:ascii="Calibri" w:eastAsia="Calibri" w:hAnsi="Calibri" w:cs="Calibri"/>
        </w:rPr>
      </w:pPr>
      <w:r w:rsidRPr="00B94260">
        <w:rPr>
          <w:rFonts w:ascii="Calibri" w:eastAsia="Calibri" w:hAnsi="Calibri" w:cs="Calibri"/>
        </w:rPr>
        <w:tab/>
        <w:t>Aš, ___________________________________________________________________</w:t>
      </w:r>
    </w:p>
    <w:p w14:paraId="7D08F7B0" w14:textId="77777777" w:rsidR="001A2F8C" w:rsidRPr="00B94260" w:rsidRDefault="001A2F8C" w:rsidP="001A2F8C">
      <w:pPr>
        <w:spacing w:after="0" w:line="240" w:lineRule="auto"/>
        <w:jc w:val="both"/>
        <w:rPr>
          <w:rFonts w:ascii="Calibri" w:eastAsia="Calibri" w:hAnsi="Calibri" w:cs="Calibri"/>
        </w:rPr>
      </w:pPr>
      <w:r w:rsidRPr="00B94260">
        <w:rPr>
          <w:rFonts w:ascii="Calibri" w:eastAsia="Calibri" w:hAnsi="Calibri" w:cs="Calibri"/>
          <w:i/>
        </w:rPr>
        <w:t xml:space="preserve">                                          (Tiekėjo vadovo ar jo įgalioto asmens pareigų pavadinimas, vardas ir pavardė)</w:t>
      </w:r>
      <w:r w:rsidRPr="00B94260">
        <w:rPr>
          <w:rFonts w:ascii="Calibri" w:eastAsia="Calibri" w:hAnsi="Calibri" w:cs="Calibri"/>
        </w:rPr>
        <w:t xml:space="preserve"> </w:t>
      </w:r>
    </w:p>
    <w:p w14:paraId="5C132601" w14:textId="77777777" w:rsidR="001A2F8C" w:rsidRPr="00B94260" w:rsidRDefault="001A2F8C" w:rsidP="001A2F8C">
      <w:pPr>
        <w:spacing w:after="0" w:line="240" w:lineRule="auto"/>
        <w:jc w:val="both"/>
        <w:rPr>
          <w:rFonts w:ascii="Calibri" w:eastAsia="Calibri" w:hAnsi="Calibri" w:cs="Calibri"/>
        </w:rPr>
      </w:pPr>
    </w:p>
    <w:p w14:paraId="65A5D2FF" w14:textId="77777777" w:rsidR="001A2F8C" w:rsidRPr="00B94260" w:rsidRDefault="001A2F8C" w:rsidP="001A2F8C">
      <w:pPr>
        <w:spacing w:after="0" w:line="240" w:lineRule="auto"/>
        <w:jc w:val="both"/>
        <w:rPr>
          <w:rFonts w:ascii="Calibri" w:eastAsia="Calibri" w:hAnsi="Calibri" w:cs="Calibri"/>
          <w:i/>
        </w:rPr>
      </w:pPr>
      <w:r w:rsidRPr="00B94260">
        <w:rPr>
          <w:rFonts w:ascii="Calibri" w:eastAsia="Calibri" w:hAnsi="Calibri" w:cs="Calibri"/>
        </w:rPr>
        <w:t xml:space="preserve">deklaruoju, kad pasiūlymo pateikimo dieną </w:t>
      </w:r>
      <w:r w:rsidRPr="00B94260">
        <w:rPr>
          <w:rFonts w:ascii="Calibri" w:eastAsia="Calibri" w:hAnsi="Calibri" w:cs="Calibri"/>
          <w:i/>
        </w:rPr>
        <w:t xml:space="preserve">______________ </w:t>
      </w:r>
      <w:r w:rsidRPr="00B94260">
        <w:rPr>
          <w:rFonts w:ascii="Calibri" w:eastAsia="Calibri" w:hAnsi="Calibri" w:cs="Calibri"/>
        </w:rPr>
        <w:t>mano vadovaujamo (-</w:t>
      </w:r>
      <w:proofErr w:type="spellStart"/>
      <w:r w:rsidRPr="00B94260">
        <w:rPr>
          <w:rFonts w:ascii="Calibri" w:eastAsia="Calibri" w:hAnsi="Calibri" w:cs="Calibri"/>
        </w:rPr>
        <w:t>os</w:t>
      </w:r>
      <w:proofErr w:type="spellEnd"/>
      <w:r w:rsidRPr="00B94260">
        <w:rPr>
          <w:rFonts w:ascii="Calibri" w:eastAsia="Calibri" w:hAnsi="Calibri" w:cs="Calibri"/>
        </w:rPr>
        <w:t>)/atstovaujamo (-</w:t>
      </w:r>
      <w:proofErr w:type="spellStart"/>
      <w:r w:rsidRPr="00B94260">
        <w:rPr>
          <w:rFonts w:ascii="Calibri" w:eastAsia="Calibri" w:hAnsi="Calibri" w:cs="Calibri"/>
        </w:rPr>
        <w:t>os</w:t>
      </w:r>
      <w:proofErr w:type="spellEnd"/>
      <w:r w:rsidRPr="00B94260">
        <w:rPr>
          <w:rFonts w:ascii="Calibri" w:eastAsia="Calibri" w:hAnsi="Calibri" w:cs="Calibri"/>
        </w:rPr>
        <w:t>)</w:t>
      </w:r>
      <w:r w:rsidRPr="00B94260">
        <w:rPr>
          <w:rFonts w:ascii="Calibri" w:eastAsia="Calibri" w:hAnsi="Calibri" w:cs="Calibri"/>
          <w:i/>
        </w:rPr>
        <w:t xml:space="preserve"> _____________________________ </w:t>
      </w:r>
      <w:r w:rsidRPr="00B94260">
        <w:rPr>
          <w:rFonts w:ascii="Calibri" w:eastAsia="Calibri" w:hAnsi="Calibri" w:cs="Calibri"/>
        </w:rPr>
        <w:t xml:space="preserve">atsakingi asmenys, vadovaujantis Viešųjų pirkimų įstatymo 46 straipsnio </w:t>
      </w:r>
    </w:p>
    <w:p w14:paraId="259C6A4A" w14:textId="77777777" w:rsidR="001A2F8C" w:rsidRPr="00B94260" w:rsidRDefault="001A2F8C" w:rsidP="001A2F8C">
      <w:pPr>
        <w:spacing w:after="0" w:line="240" w:lineRule="auto"/>
        <w:jc w:val="both"/>
        <w:rPr>
          <w:rFonts w:ascii="Calibri" w:eastAsia="Calibri" w:hAnsi="Calibri" w:cs="Calibri"/>
          <w:i/>
        </w:rPr>
      </w:pPr>
      <w:r w:rsidRPr="00B94260">
        <w:rPr>
          <w:rFonts w:ascii="Calibri" w:eastAsia="Calibri" w:hAnsi="Calibri" w:cs="Calibri"/>
          <w:i/>
        </w:rPr>
        <w:t xml:space="preserve">    (tiekėjo pavadinimas)</w:t>
      </w:r>
    </w:p>
    <w:p w14:paraId="7CA650B3" w14:textId="77777777" w:rsidR="001A2F8C" w:rsidRPr="00B94260" w:rsidRDefault="001A2F8C" w:rsidP="001A2F8C">
      <w:pPr>
        <w:spacing w:after="0" w:line="240" w:lineRule="auto"/>
        <w:jc w:val="both"/>
        <w:rPr>
          <w:rFonts w:ascii="Calibri" w:eastAsia="Calibri" w:hAnsi="Calibri" w:cs="Calibri"/>
        </w:rPr>
      </w:pPr>
      <w:r w:rsidRPr="00B94260">
        <w:rPr>
          <w:rFonts w:ascii="Calibri" w:eastAsia="Calibri" w:hAnsi="Calibri" w:cs="Calibri"/>
        </w:rPr>
        <w:t>1 dalimi, yra:</w:t>
      </w:r>
    </w:p>
    <w:p w14:paraId="1372EF99" w14:textId="77777777" w:rsidR="001A2F8C" w:rsidRPr="00B94260" w:rsidRDefault="001A2F8C" w:rsidP="001A2F8C">
      <w:pPr>
        <w:spacing w:after="0" w:line="240" w:lineRule="auto"/>
        <w:jc w:val="both"/>
        <w:rPr>
          <w:rFonts w:ascii="Calibri" w:eastAsia="Calibri" w:hAnsi="Calibri" w:cs="Calibri"/>
          <w:i/>
        </w:rPr>
      </w:pPr>
    </w:p>
    <w:p w14:paraId="3B5E6AC4" w14:textId="77777777" w:rsidR="001A2F8C" w:rsidRPr="00B94260" w:rsidRDefault="001A2F8C" w:rsidP="001A2F8C">
      <w:pPr>
        <w:rPr>
          <w:rFonts w:ascii="Calibri" w:eastAsia="Calibri" w:hAnsi="Calibri" w:cs="Calibri"/>
          <w:b/>
        </w:rPr>
      </w:pPr>
      <w:r w:rsidRPr="00B94260">
        <w:rPr>
          <w:rFonts w:ascii="Calibri" w:eastAsia="Calibri" w:hAnsi="Calibri" w:cs="Calibri"/>
          <w:b/>
        </w:rPr>
        <w:t>I. Valdyba (sudaryta/nesudaryta) .................................(įrašyti)</w:t>
      </w:r>
    </w:p>
    <w:p w14:paraId="3032C529" w14:textId="77777777" w:rsidR="001A2F8C" w:rsidRPr="00B94260" w:rsidRDefault="001A2F8C" w:rsidP="001A2F8C">
      <w:pPr>
        <w:rPr>
          <w:rFonts w:ascii="Calibri" w:eastAsia="Calibri" w:hAnsi="Calibri" w:cs="Calibri"/>
          <w:b/>
        </w:rPr>
      </w:pPr>
      <w:r w:rsidRPr="00B94260">
        <w:rPr>
          <w:rFonts w:ascii="Calibri" w:eastAsia="Calibri" w:hAnsi="Calibri" w:cs="Calibri"/>
          <w:b/>
        </w:rPr>
        <w:t>Jei sudaryta, nurodyti visus valdybos narius (vardas, pavardė):</w:t>
      </w:r>
    </w:p>
    <w:p w14:paraId="26C27536" w14:textId="77777777" w:rsidR="001A2F8C" w:rsidRPr="00B94260" w:rsidRDefault="001A2F8C" w:rsidP="001A2F8C">
      <w:pPr>
        <w:spacing w:after="0" w:line="240" w:lineRule="auto"/>
        <w:rPr>
          <w:rFonts w:ascii="Calibri" w:eastAsia="Calibri" w:hAnsi="Calibri" w:cs="Calibri"/>
        </w:rPr>
      </w:pPr>
      <w:r w:rsidRPr="00B94260">
        <w:rPr>
          <w:rFonts w:ascii="Calibri" w:eastAsia="Calibri" w:hAnsi="Calibri" w:cs="Calibri"/>
        </w:rPr>
        <w:t>1.</w:t>
      </w:r>
    </w:p>
    <w:p w14:paraId="0D175EC1" w14:textId="77777777" w:rsidR="001A2F8C" w:rsidRPr="00B94260" w:rsidRDefault="001A2F8C" w:rsidP="001A2F8C">
      <w:pPr>
        <w:spacing w:after="0" w:line="240" w:lineRule="auto"/>
        <w:rPr>
          <w:rFonts w:ascii="Calibri" w:eastAsia="Calibri" w:hAnsi="Calibri" w:cs="Calibri"/>
        </w:rPr>
      </w:pPr>
      <w:r w:rsidRPr="00B94260">
        <w:rPr>
          <w:rFonts w:ascii="Calibri" w:eastAsia="Calibri" w:hAnsi="Calibri" w:cs="Calibri"/>
        </w:rPr>
        <w:t>2.</w:t>
      </w:r>
    </w:p>
    <w:p w14:paraId="549AC630" w14:textId="77777777" w:rsidR="001A2F8C" w:rsidRPr="00B94260" w:rsidRDefault="001A2F8C" w:rsidP="001A2F8C">
      <w:pPr>
        <w:spacing w:after="0" w:line="240" w:lineRule="auto"/>
        <w:rPr>
          <w:rFonts w:ascii="Calibri" w:eastAsia="Calibri" w:hAnsi="Calibri" w:cs="Calibri"/>
        </w:rPr>
      </w:pPr>
      <w:r w:rsidRPr="00B94260">
        <w:rPr>
          <w:rFonts w:ascii="Calibri" w:eastAsia="Calibri" w:hAnsi="Calibri" w:cs="Calibri"/>
        </w:rPr>
        <w:t>3.</w:t>
      </w:r>
    </w:p>
    <w:p w14:paraId="50B2027E" w14:textId="77777777" w:rsidR="001A2F8C" w:rsidRPr="00B94260" w:rsidRDefault="001A2F8C" w:rsidP="001A2F8C">
      <w:pPr>
        <w:rPr>
          <w:rFonts w:ascii="Calibri" w:eastAsia="Calibri" w:hAnsi="Calibri" w:cs="Calibri"/>
        </w:rPr>
      </w:pPr>
      <w:r w:rsidRPr="00B94260">
        <w:rPr>
          <w:rFonts w:ascii="Calibri" w:eastAsia="Calibri" w:hAnsi="Calibri" w:cs="Calibri"/>
        </w:rPr>
        <w:t>..................</w:t>
      </w:r>
    </w:p>
    <w:p w14:paraId="58167A8E" w14:textId="77777777" w:rsidR="001A2F8C" w:rsidRPr="00B94260" w:rsidRDefault="001A2F8C" w:rsidP="001A2F8C">
      <w:pPr>
        <w:rPr>
          <w:rFonts w:ascii="Calibri" w:eastAsia="Calibri" w:hAnsi="Calibri" w:cs="Calibri"/>
          <w:b/>
        </w:rPr>
      </w:pPr>
      <w:r w:rsidRPr="00B94260">
        <w:rPr>
          <w:rFonts w:ascii="Calibri" w:eastAsia="Calibri" w:hAnsi="Calibri" w:cs="Calibri"/>
          <w:b/>
        </w:rPr>
        <w:t>II. Stebėtojų taryba (sudaryta/nesudaryta) .................................(įrašyti)</w:t>
      </w:r>
    </w:p>
    <w:p w14:paraId="7168912B" w14:textId="77777777" w:rsidR="001A2F8C" w:rsidRPr="00B94260" w:rsidRDefault="001A2F8C" w:rsidP="001A2F8C">
      <w:pPr>
        <w:rPr>
          <w:rFonts w:ascii="Calibri" w:eastAsia="Calibri" w:hAnsi="Calibri" w:cs="Calibri"/>
          <w:b/>
        </w:rPr>
      </w:pPr>
      <w:r w:rsidRPr="00B94260">
        <w:rPr>
          <w:rFonts w:ascii="Calibri" w:eastAsia="Calibri" w:hAnsi="Calibri" w:cs="Calibri"/>
          <w:b/>
        </w:rPr>
        <w:t>Jei sudaryta, nurodyti visus stebėtojų tarybos narius (vardas, pavardė):</w:t>
      </w:r>
    </w:p>
    <w:p w14:paraId="53961AED" w14:textId="77777777" w:rsidR="001A2F8C" w:rsidRPr="00B94260" w:rsidRDefault="001A2F8C" w:rsidP="001A2F8C">
      <w:pPr>
        <w:spacing w:after="0" w:line="240" w:lineRule="auto"/>
        <w:rPr>
          <w:rFonts w:ascii="Calibri" w:eastAsia="Calibri" w:hAnsi="Calibri" w:cs="Calibri"/>
        </w:rPr>
      </w:pPr>
      <w:r w:rsidRPr="00B94260">
        <w:rPr>
          <w:rFonts w:ascii="Calibri" w:eastAsia="Calibri" w:hAnsi="Calibri" w:cs="Calibri"/>
        </w:rPr>
        <w:t>1.</w:t>
      </w:r>
    </w:p>
    <w:p w14:paraId="4093DD20" w14:textId="77777777" w:rsidR="001A2F8C" w:rsidRPr="00B94260" w:rsidRDefault="001A2F8C" w:rsidP="001A2F8C">
      <w:pPr>
        <w:spacing w:after="0" w:line="240" w:lineRule="auto"/>
        <w:rPr>
          <w:rFonts w:ascii="Calibri" w:eastAsia="Calibri" w:hAnsi="Calibri" w:cs="Calibri"/>
        </w:rPr>
      </w:pPr>
      <w:r w:rsidRPr="00B94260">
        <w:rPr>
          <w:rFonts w:ascii="Calibri" w:eastAsia="Calibri" w:hAnsi="Calibri" w:cs="Calibri"/>
        </w:rPr>
        <w:t>2.</w:t>
      </w:r>
    </w:p>
    <w:p w14:paraId="0396E51A" w14:textId="77777777" w:rsidR="001A2F8C" w:rsidRPr="00B94260" w:rsidRDefault="001A2F8C" w:rsidP="001A2F8C">
      <w:pPr>
        <w:spacing w:after="0" w:line="240" w:lineRule="auto"/>
        <w:rPr>
          <w:rFonts w:ascii="Calibri" w:eastAsia="Calibri" w:hAnsi="Calibri" w:cs="Calibri"/>
        </w:rPr>
      </w:pPr>
      <w:r w:rsidRPr="00B94260">
        <w:rPr>
          <w:rFonts w:ascii="Calibri" w:eastAsia="Calibri" w:hAnsi="Calibri" w:cs="Calibri"/>
        </w:rPr>
        <w:t>3.</w:t>
      </w:r>
    </w:p>
    <w:p w14:paraId="4EDFCD11" w14:textId="77777777" w:rsidR="001A2F8C" w:rsidRPr="00B94260" w:rsidRDefault="001A2F8C" w:rsidP="001A2F8C">
      <w:pPr>
        <w:rPr>
          <w:rFonts w:ascii="Calibri" w:eastAsia="Calibri" w:hAnsi="Calibri" w:cs="Calibri"/>
        </w:rPr>
      </w:pPr>
      <w:r w:rsidRPr="00B94260">
        <w:rPr>
          <w:rFonts w:ascii="Calibri" w:eastAsia="Calibri" w:hAnsi="Calibri" w:cs="Calibri"/>
        </w:rPr>
        <w:t>..................</w:t>
      </w:r>
    </w:p>
    <w:p w14:paraId="7ACAEEF9" w14:textId="77777777" w:rsidR="001A2F8C" w:rsidRPr="00B94260" w:rsidRDefault="001A2F8C" w:rsidP="001A2F8C">
      <w:pPr>
        <w:rPr>
          <w:rFonts w:ascii="Calibri" w:eastAsia="Calibri" w:hAnsi="Calibri" w:cs="Calibri"/>
          <w:b/>
        </w:rPr>
      </w:pPr>
      <w:r w:rsidRPr="00B94260">
        <w:rPr>
          <w:rFonts w:ascii="Calibri" w:eastAsia="Calibri" w:hAnsi="Calibri" w:cs="Calibri"/>
          <w:b/>
        </w:rPr>
        <w:t>III. Įmonėje nustatytas kiekybinis atstovavimas (taip/ne) ............................ (įrašyti)</w:t>
      </w:r>
    </w:p>
    <w:p w14:paraId="563EB294" w14:textId="77777777" w:rsidR="001A2F8C" w:rsidRPr="00B94260" w:rsidRDefault="001A2F8C" w:rsidP="001A2F8C">
      <w:pPr>
        <w:rPr>
          <w:rFonts w:ascii="Calibri" w:eastAsia="Calibri" w:hAnsi="Calibri" w:cs="Calibri"/>
          <w:b/>
        </w:rPr>
      </w:pPr>
      <w:r w:rsidRPr="00B94260">
        <w:rPr>
          <w:rFonts w:ascii="Calibri" w:eastAsia="Calibri" w:hAnsi="Calibri" w:cs="Calibri"/>
          <w:b/>
        </w:rPr>
        <w:t>Jei nustatytas kiekybinis atstovavimas, nurodyti juridinio asmens vardu veikiančius asmenis (vardas, pavardė):</w:t>
      </w:r>
    </w:p>
    <w:p w14:paraId="3E55B5CD" w14:textId="77777777" w:rsidR="001A2F8C" w:rsidRPr="00B94260" w:rsidRDefault="001A2F8C" w:rsidP="001A2F8C">
      <w:pPr>
        <w:spacing w:after="0" w:line="240" w:lineRule="auto"/>
        <w:rPr>
          <w:rFonts w:ascii="Calibri" w:eastAsia="Calibri" w:hAnsi="Calibri" w:cs="Calibri"/>
        </w:rPr>
      </w:pPr>
      <w:r w:rsidRPr="00B94260">
        <w:rPr>
          <w:rFonts w:ascii="Calibri" w:eastAsia="Calibri" w:hAnsi="Calibri" w:cs="Calibri"/>
        </w:rPr>
        <w:t>1.</w:t>
      </w:r>
    </w:p>
    <w:p w14:paraId="792C51BC" w14:textId="77777777" w:rsidR="001A2F8C" w:rsidRPr="00B94260" w:rsidRDefault="001A2F8C" w:rsidP="001A2F8C">
      <w:pPr>
        <w:spacing w:after="0" w:line="240" w:lineRule="auto"/>
        <w:rPr>
          <w:rFonts w:ascii="Calibri" w:eastAsia="Calibri" w:hAnsi="Calibri" w:cs="Calibri"/>
        </w:rPr>
      </w:pPr>
      <w:r w:rsidRPr="00B94260">
        <w:rPr>
          <w:rFonts w:ascii="Calibri" w:eastAsia="Calibri" w:hAnsi="Calibri" w:cs="Calibri"/>
        </w:rPr>
        <w:t>2.</w:t>
      </w:r>
    </w:p>
    <w:p w14:paraId="34489874" w14:textId="77777777" w:rsidR="001A2F8C" w:rsidRPr="00B94260" w:rsidRDefault="001A2F8C" w:rsidP="001A2F8C">
      <w:pPr>
        <w:rPr>
          <w:rFonts w:ascii="Calibri" w:eastAsia="Calibri" w:hAnsi="Calibri" w:cs="Calibri"/>
        </w:rPr>
      </w:pPr>
      <w:r w:rsidRPr="00B94260">
        <w:rPr>
          <w:rFonts w:ascii="Calibri" w:eastAsia="Calibri" w:hAnsi="Calibri" w:cs="Calibri"/>
        </w:rPr>
        <w:t>..........................</w:t>
      </w:r>
    </w:p>
    <w:p w14:paraId="600D570E" w14:textId="77777777" w:rsidR="001A2F8C" w:rsidRPr="00B94260" w:rsidRDefault="001A2F8C" w:rsidP="001A2F8C">
      <w:pPr>
        <w:jc w:val="both"/>
        <w:rPr>
          <w:rFonts w:ascii="Calibri" w:eastAsia="Calibri" w:hAnsi="Calibri" w:cs="Calibri"/>
          <w:b/>
          <w:u w:val="single"/>
        </w:rPr>
      </w:pPr>
      <w:r w:rsidRPr="00B94260">
        <w:rPr>
          <w:rFonts w:ascii="Calibri" w:eastAsia="Calibri" w:hAnsi="Calibri" w:cs="Calibri"/>
          <w:b/>
        </w:rPr>
        <w:t xml:space="preserve">PASTABA. </w:t>
      </w:r>
      <w:r w:rsidRPr="00B94260">
        <w:rPr>
          <w:rFonts w:ascii="Calibri" w:eastAsia="Calibri" w:hAnsi="Calibri" w:cs="Calibri"/>
          <w:b/>
          <w:u w:val="single"/>
        </w:rPr>
        <w:t>JEI ŠIOJE DEKLARACIJOJE NURODOMI ATSAKINGI ASMENYS:</w:t>
      </w:r>
    </w:p>
    <w:p w14:paraId="7AD1A7C6" w14:textId="77777777" w:rsidR="001A2F8C" w:rsidRPr="00B94260" w:rsidRDefault="001A2F8C" w:rsidP="001A2F8C">
      <w:pPr>
        <w:jc w:val="both"/>
        <w:rPr>
          <w:rFonts w:ascii="Calibri" w:eastAsia="Calibri" w:hAnsi="Calibri" w:cs="Calibri"/>
          <w:b/>
          <w:u w:val="single"/>
        </w:rPr>
      </w:pPr>
      <w:r w:rsidRPr="00B94260">
        <w:rPr>
          <w:rFonts w:ascii="Calibri" w:eastAsia="Calibri" w:hAnsi="Calibri" w:cs="Calibri"/>
          <w:b/>
          <w:u w:val="single"/>
        </w:rPr>
        <w:t xml:space="preserve">– turi būti pateikiami Konkurso sąlygų </w:t>
      </w:r>
      <w:r>
        <w:rPr>
          <w:rFonts w:ascii="Calibri" w:eastAsia="Calibri" w:hAnsi="Calibri" w:cs="Calibri"/>
          <w:b/>
          <w:u w:val="single"/>
        </w:rPr>
        <w:t>3</w:t>
      </w:r>
      <w:r w:rsidRPr="00B94260">
        <w:rPr>
          <w:rFonts w:ascii="Calibri" w:eastAsia="Calibri" w:hAnsi="Calibri" w:cs="Calibri"/>
          <w:b/>
          <w:u w:val="single"/>
        </w:rPr>
        <w:t xml:space="preserve"> priedo 1 lentelės 1 dalyje nurodyti dokumentai, patvirtinantys deklaracijoje nurodytų atsakingų asmenų pašalinimo pagrindų nebuvimą, vadovaujantis Viešųjų pirkimų įstatymo 46 straipsnio 1 dalimi. </w:t>
      </w:r>
    </w:p>
    <w:p w14:paraId="581E4227" w14:textId="77777777" w:rsidR="001A2F8C" w:rsidRPr="00B94260" w:rsidRDefault="001A2F8C" w:rsidP="001A2F8C">
      <w:pPr>
        <w:spacing w:after="0" w:line="240" w:lineRule="auto"/>
        <w:jc w:val="both"/>
        <w:rPr>
          <w:rFonts w:ascii="Calibri" w:eastAsia="Calibri" w:hAnsi="Calibri" w:cs="Calibri"/>
          <w:b/>
          <w:u w:val="single"/>
        </w:rPr>
      </w:pPr>
      <w:r w:rsidRPr="00B94260">
        <w:rPr>
          <w:rFonts w:ascii="Calibri" w:eastAsia="Calibri" w:hAnsi="Calibri" w:cs="Calibri"/>
          <w:b/>
          <w:u w:val="single"/>
        </w:rPr>
        <w:t>– nurodyti dokumentai turi būti išduoti ne anksčiau kaip 1</w:t>
      </w:r>
      <w:r>
        <w:rPr>
          <w:rFonts w:ascii="Calibri" w:eastAsia="Calibri" w:hAnsi="Calibri" w:cs="Calibri"/>
          <w:b/>
          <w:u w:val="single"/>
        </w:rPr>
        <w:t>8</w:t>
      </w:r>
      <w:r w:rsidRPr="00B94260">
        <w:rPr>
          <w:rFonts w:ascii="Calibri" w:eastAsia="Calibri" w:hAnsi="Calibri" w:cs="Calibri"/>
          <w:b/>
          <w:u w:val="single"/>
        </w:rPr>
        <w:t>0 dienų iki tos dienos, kai galimas laimėtojas turės pateikti dokumentus.</w:t>
      </w:r>
    </w:p>
    <w:p w14:paraId="1BDCA950" w14:textId="77777777" w:rsidR="001A2F8C" w:rsidRDefault="001A2F8C" w:rsidP="001A2F8C">
      <w:pPr>
        <w:rPr>
          <w:sz w:val="20"/>
          <w:szCs w:val="20"/>
        </w:rPr>
      </w:pPr>
    </w:p>
    <w:p w14:paraId="5EFC9948" w14:textId="7B581F0D" w:rsidR="004D3BE3" w:rsidRPr="001A2F8C" w:rsidRDefault="004D3BE3">
      <w:pPr>
        <w:rPr>
          <w:sz w:val="20"/>
          <w:szCs w:val="20"/>
        </w:rPr>
      </w:pPr>
    </w:p>
    <w:p w14:paraId="5DC5C150" w14:textId="5E86E28D" w:rsidR="008D704D" w:rsidRPr="001A2F8C" w:rsidRDefault="00FE3D1F" w:rsidP="00EE55F4">
      <w:pPr>
        <w:pStyle w:val="Antrat2"/>
        <w:ind w:left="5103"/>
        <w:jc w:val="right"/>
        <w:rPr>
          <w:rFonts w:asciiTheme="minorHAnsi" w:hAnsiTheme="minorHAnsi"/>
          <w:color w:val="0070C0"/>
          <w:sz w:val="21"/>
          <w:szCs w:val="21"/>
        </w:rPr>
      </w:pPr>
      <w:bookmarkStart w:id="113" w:name="_Toc223946414"/>
      <w:r w:rsidRPr="001A2F8C">
        <w:rPr>
          <w:rFonts w:asciiTheme="minorHAnsi" w:hAnsiTheme="minorHAnsi"/>
          <w:color w:val="0070C0"/>
          <w:sz w:val="21"/>
          <w:szCs w:val="21"/>
        </w:rPr>
        <w:t xml:space="preserve">Pirkimo sąlygų </w:t>
      </w:r>
      <w:r w:rsidR="00EE55F4">
        <w:rPr>
          <w:rFonts w:asciiTheme="minorHAnsi" w:hAnsiTheme="minorHAnsi"/>
          <w:color w:val="0070C0"/>
          <w:sz w:val="21"/>
          <w:szCs w:val="21"/>
        </w:rPr>
        <w:t>11</w:t>
      </w:r>
      <w:r w:rsidRPr="001A2F8C">
        <w:rPr>
          <w:rFonts w:asciiTheme="minorHAnsi" w:hAnsiTheme="minorHAnsi"/>
          <w:color w:val="0070C0"/>
          <w:sz w:val="21"/>
          <w:szCs w:val="21"/>
        </w:rPr>
        <w:t xml:space="preserve"> priedas </w:t>
      </w:r>
      <w:r w:rsidR="008D704D" w:rsidRPr="001A2F8C">
        <w:rPr>
          <w:rFonts w:asciiTheme="minorHAnsi" w:hAnsiTheme="minorHAnsi"/>
          <w:color w:val="0070C0"/>
          <w:sz w:val="21"/>
          <w:szCs w:val="21"/>
        </w:rPr>
        <w:t>„Sutarties projektas“</w:t>
      </w:r>
      <w:bookmarkEnd w:id="103"/>
      <w:bookmarkEnd w:id="104"/>
      <w:bookmarkEnd w:id="105"/>
      <w:bookmarkEnd w:id="113"/>
    </w:p>
    <w:p w14:paraId="5BA59716" w14:textId="77777777" w:rsidR="001A2F8C" w:rsidRDefault="001A2F8C" w:rsidP="001A2F8C">
      <w:pPr>
        <w:tabs>
          <w:tab w:val="left" w:pos="2977"/>
        </w:tabs>
        <w:spacing w:after="120" w:line="20" w:lineRule="atLeast"/>
        <w:jc w:val="center"/>
        <w:rPr>
          <w:rFonts w:cstheme="minorHAnsi"/>
          <w:b/>
        </w:rPr>
      </w:pPr>
    </w:p>
    <w:p w14:paraId="026A5E59" w14:textId="7A098E50" w:rsidR="001A2F8C" w:rsidRDefault="001A2F8C" w:rsidP="001A2F8C">
      <w:pPr>
        <w:tabs>
          <w:tab w:val="left" w:pos="2977"/>
        </w:tabs>
        <w:spacing w:after="120" w:line="20" w:lineRule="atLeast"/>
        <w:jc w:val="center"/>
        <w:rPr>
          <w:rFonts w:cstheme="minorHAnsi"/>
          <w:b/>
        </w:rPr>
      </w:pPr>
      <w:r>
        <w:rPr>
          <w:rFonts w:cstheme="minorHAnsi"/>
          <w:b/>
        </w:rPr>
        <w:t xml:space="preserve">Bendrosios ir specialiosios Sutarties dalys </w:t>
      </w:r>
      <w:r w:rsidRPr="00FD7D2A">
        <w:rPr>
          <w:rFonts w:cstheme="minorHAnsi"/>
          <w:b/>
        </w:rPr>
        <w:t>pateikiam</w:t>
      </w:r>
      <w:r>
        <w:rPr>
          <w:rFonts w:cstheme="minorHAnsi"/>
          <w:b/>
        </w:rPr>
        <w:t>os</w:t>
      </w:r>
      <w:r w:rsidRPr="00FD7D2A">
        <w:rPr>
          <w:rFonts w:cstheme="minorHAnsi"/>
          <w:b/>
        </w:rPr>
        <w:t xml:space="preserve"> atskir</w:t>
      </w:r>
      <w:r>
        <w:rPr>
          <w:rFonts w:cstheme="minorHAnsi"/>
          <w:b/>
        </w:rPr>
        <w:t>ais</w:t>
      </w:r>
      <w:r w:rsidRPr="00FD7D2A">
        <w:rPr>
          <w:rFonts w:cstheme="minorHAnsi"/>
          <w:b/>
        </w:rPr>
        <w:t xml:space="preserve"> fail</w:t>
      </w:r>
      <w:r>
        <w:rPr>
          <w:rFonts w:cstheme="minorHAnsi"/>
          <w:b/>
        </w:rPr>
        <w:t>ais</w:t>
      </w:r>
      <w:r w:rsidRPr="00FD7D2A">
        <w:rPr>
          <w:rFonts w:cstheme="minorHAnsi"/>
          <w:b/>
        </w:rPr>
        <w:t xml:space="preserve"> </w:t>
      </w:r>
      <w:r>
        <w:rPr>
          <w:rFonts w:cstheme="minorHAnsi"/>
          <w:b/>
        </w:rPr>
        <w:t>CVP IS</w:t>
      </w:r>
    </w:p>
    <w:p w14:paraId="09DB31DF" w14:textId="28FFBAB3" w:rsidR="00BF64F8" w:rsidRDefault="00E957CD" w:rsidP="00463465">
      <w:pPr>
        <w:jc w:val="both"/>
        <w:rPr>
          <w:rFonts w:eastAsia="Calibri" w:cstheme="minorHAnsi"/>
          <w:i/>
          <w:iCs/>
          <w:color w:val="7030A0"/>
        </w:rPr>
      </w:pPr>
      <w:r w:rsidRPr="001A2F8C">
        <w:rPr>
          <w:rFonts w:eastAsia="Calibri" w:cstheme="minorHAnsi"/>
          <w:i/>
          <w:iCs/>
          <w:color w:val="7030A0"/>
        </w:rPr>
        <w:t>.</w:t>
      </w:r>
    </w:p>
    <w:p w14:paraId="75AA1D98" w14:textId="77777777" w:rsidR="00BF64F8" w:rsidRDefault="00BF64F8">
      <w:pPr>
        <w:rPr>
          <w:rFonts w:eastAsia="Calibri" w:cstheme="minorHAnsi"/>
          <w:i/>
          <w:iCs/>
          <w:color w:val="7030A0"/>
        </w:rPr>
      </w:pPr>
      <w:r>
        <w:rPr>
          <w:rFonts w:eastAsia="Calibri" w:cstheme="minorHAnsi"/>
          <w:i/>
          <w:iCs/>
          <w:color w:val="7030A0"/>
        </w:rPr>
        <w:br w:type="page"/>
      </w:r>
    </w:p>
    <w:p w14:paraId="304A5F8D" w14:textId="77777777" w:rsidR="00BF64F8" w:rsidRDefault="00BF64F8" w:rsidP="00BF64F8">
      <w:pPr>
        <w:pStyle w:val="Antrat2"/>
        <w:jc w:val="right"/>
        <w:rPr>
          <w:rFonts w:cstheme="majorHAnsi"/>
          <w:color w:val="0070C0"/>
          <w:sz w:val="21"/>
          <w:szCs w:val="21"/>
        </w:rPr>
        <w:sectPr w:rsidR="00BF64F8" w:rsidSect="001A2F8C">
          <w:pgSz w:w="12240" w:h="15840"/>
          <w:pgMar w:top="1134" w:right="567" w:bottom="1134" w:left="1701" w:header="720" w:footer="720" w:gutter="0"/>
          <w:cols w:space="720"/>
          <w:titlePg/>
          <w:docGrid w:linePitch="360"/>
        </w:sectPr>
      </w:pPr>
      <w:bookmarkStart w:id="114" w:name="_Toc158205967"/>
      <w:bookmarkStart w:id="115" w:name="_Toc160463533"/>
    </w:p>
    <w:p w14:paraId="1A3E55BE" w14:textId="3B1E5931" w:rsidR="00BF64F8" w:rsidRPr="00B555EB" w:rsidRDefault="00BF64F8" w:rsidP="00BF64F8">
      <w:pPr>
        <w:pStyle w:val="Antrat2"/>
        <w:jc w:val="right"/>
        <w:rPr>
          <w:rFonts w:cstheme="majorHAnsi"/>
          <w:color w:val="0070C0"/>
          <w:sz w:val="21"/>
          <w:szCs w:val="21"/>
        </w:rPr>
      </w:pPr>
      <w:bookmarkStart w:id="116" w:name="_Toc223946415"/>
      <w:r w:rsidRPr="00B555EB">
        <w:rPr>
          <w:rFonts w:cstheme="majorHAnsi"/>
          <w:color w:val="0070C0"/>
          <w:sz w:val="21"/>
          <w:szCs w:val="21"/>
        </w:rPr>
        <w:lastRenderedPageBreak/>
        <w:t xml:space="preserve">Pirkimo sąlygų </w:t>
      </w:r>
      <w:r>
        <w:rPr>
          <w:rFonts w:cstheme="majorHAnsi"/>
          <w:color w:val="0070C0"/>
          <w:sz w:val="21"/>
          <w:szCs w:val="21"/>
        </w:rPr>
        <w:t>12</w:t>
      </w:r>
      <w:r w:rsidRPr="00B555EB">
        <w:rPr>
          <w:rFonts w:cstheme="majorHAnsi"/>
          <w:color w:val="0070C0"/>
          <w:sz w:val="21"/>
          <w:szCs w:val="21"/>
        </w:rPr>
        <w:t xml:space="preserve"> priedas „Suteiktų paslaugų sąrašas“</w:t>
      </w:r>
      <w:bookmarkEnd w:id="114"/>
      <w:bookmarkEnd w:id="115"/>
      <w:bookmarkEnd w:id="116"/>
    </w:p>
    <w:p w14:paraId="646C27DF" w14:textId="77777777" w:rsidR="00BF64F8" w:rsidRPr="00B555EB" w:rsidRDefault="00BF64F8" w:rsidP="00BF64F8">
      <w:pPr>
        <w:spacing w:after="0" w:line="240" w:lineRule="auto"/>
        <w:jc w:val="center"/>
        <w:rPr>
          <w:rFonts w:eastAsia="Times New Roman" w:cstheme="minorHAnsi"/>
          <w:b/>
          <w:caps/>
          <w:sz w:val="24"/>
          <w:szCs w:val="24"/>
        </w:rPr>
      </w:pPr>
      <w:r w:rsidRPr="00B555EB">
        <w:rPr>
          <w:rFonts w:eastAsia="Times New Roman" w:cstheme="minorHAnsi"/>
          <w:b/>
          <w:caps/>
          <w:sz w:val="24"/>
          <w:szCs w:val="24"/>
        </w:rPr>
        <w:t>SUTEIKTŲ PASLAUGŲ SĄRašas</w:t>
      </w:r>
    </w:p>
    <w:p w14:paraId="27F43FE4" w14:textId="77777777" w:rsidR="00BF64F8" w:rsidRPr="00B555EB" w:rsidRDefault="00BF64F8" w:rsidP="00BF64F8">
      <w:pPr>
        <w:spacing w:after="0" w:line="240" w:lineRule="auto"/>
        <w:jc w:val="center"/>
        <w:rPr>
          <w:rFonts w:eastAsia="Times New Roman" w:cstheme="minorHAnsi"/>
          <w:b/>
          <w:cap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3831"/>
        <w:gridCol w:w="2297"/>
        <w:gridCol w:w="2297"/>
        <w:gridCol w:w="2297"/>
        <w:gridCol w:w="2315"/>
      </w:tblGrid>
      <w:tr w:rsidR="00BF64F8" w:rsidRPr="00B555EB" w14:paraId="5FB49FAE" w14:textId="77777777" w:rsidTr="00BF64F8">
        <w:trPr>
          <w:trHeight w:val="1598"/>
          <w:jc w:val="center"/>
        </w:trPr>
        <w:tc>
          <w:tcPr>
            <w:tcW w:w="195" w:type="pct"/>
          </w:tcPr>
          <w:p w14:paraId="6043C679" w14:textId="77777777" w:rsidR="00BF64F8" w:rsidRPr="00B555EB" w:rsidRDefault="00BF64F8" w:rsidP="00F80CCB">
            <w:pPr>
              <w:spacing w:after="0" w:line="240" w:lineRule="auto"/>
              <w:jc w:val="center"/>
              <w:rPr>
                <w:rFonts w:eastAsia="Times New Roman" w:cstheme="minorHAnsi"/>
                <w:b/>
              </w:rPr>
            </w:pPr>
            <w:r w:rsidRPr="00B555EB">
              <w:rPr>
                <w:rFonts w:eastAsia="Times New Roman" w:cstheme="minorHAnsi"/>
                <w:b/>
              </w:rPr>
              <w:t>Eil.</w:t>
            </w:r>
          </w:p>
          <w:p w14:paraId="2321F616" w14:textId="77777777" w:rsidR="00BF64F8" w:rsidRPr="00B555EB" w:rsidRDefault="00BF64F8" w:rsidP="00F80CCB">
            <w:pPr>
              <w:spacing w:after="0" w:line="240" w:lineRule="auto"/>
              <w:jc w:val="center"/>
              <w:rPr>
                <w:rFonts w:eastAsia="Times New Roman" w:cstheme="minorHAnsi"/>
                <w:b/>
              </w:rPr>
            </w:pPr>
            <w:r w:rsidRPr="00B555EB">
              <w:rPr>
                <w:rFonts w:eastAsia="Times New Roman" w:cstheme="minorHAnsi"/>
                <w:b/>
              </w:rPr>
              <w:t>Nr.</w:t>
            </w:r>
          </w:p>
        </w:tc>
        <w:tc>
          <w:tcPr>
            <w:tcW w:w="1414" w:type="pct"/>
          </w:tcPr>
          <w:p w14:paraId="68EA7392" w14:textId="77777777" w:rsidR="00BF64F8" w:rsidRPr="00B555EB" w:rsidRDefault="00BF64F8" w:rsidP="00F80CCB">
            <w:pPr>
              <w:spacing w:after="0" w:line="240" w:lineRule="auto"/>
              <w:jc w:val="center"/>
              <w:rPr>
                <w:rFonts w:eastAsia="Times New Roman" w:cstheme="minorHAnsi"/>
                <w:b/>
              </w:rPr>
            </w:pPr>
            <w:r w:rsidRPr="00B555EB">
              <w:rPr>
                <w:rFonts w:eastAsia="Times New Roman" w:cstheme="minorHAnsi"/>
                <w:b/>
              </w:rPr>
              <w:t>Suteiktų paslaugų pavadinimas/apibūdinimas</w:t>
            </w:r>
          </w:p>
        </w:tc>
        <w:tc>
          <w:tcPr>
            <w:tcW w:w="848" w:type="pct"/>
          </w:tcPr>
          <w:p w14:paraId="0560901E" w14:textId="77777777" w:rsidR="00BF64F8" w:rsidRPr="00B555EB" w:rsidRDefault="00BF64F8" w:rsidP="00F80CCB">
            <w:pPr>
              <w:spacing w:after="0" w:line="240" w:lineRule="auto"/>
              <w:jc w:val="center"/>
              <w:rPr>
                <w:rFonts w:eastAsia="Times New Roman" w:cstheme="minorHAnsi"/>
                <w:b/>
              </w:rPr>
            </w:pPr>
            <w:r w:rsidRPr="00B555EB">
              <w:rPr>
                <w:rFonts w:eastAsia="Times New Roman" w:cstheme="minorHAnsi"/>
                <w:b/>
              </w:rPr>
              <w:t>Suteiktų paslaugų vertė* (Eur be PVM) per laikotarpį nurodytą 4 stulpelyje</w:t>
            </w:r>
          </w:p>
          <w:p w14:paraId="64858DD6" w14:textId="77777777" w:rsidR="00BF64F8" w:rsidRPr="00B555EB" w:rsidRDefault="00BF64F8" w:rsidP="00F80CCB">
            <w:pPr>
              <w:spacing w:after="0" w:line="240" w:lineRule="auto"/>
              <w:jc w:val="center"/>
              <w:rPr>
                <w:rFonts w:eastAsia="Times New Roman" w:cstheme="minorHAnsi"/>
                <w:b/>
              </w:rPr>
            </w:pPr>
          </w:p>
        </w:tc>
        <w:tc>
          <w:tcPr>
            <w:tcW w:w="848" w:type="pct"/>
          </w:tcPr>
          <w:p w14:paraId="729F3AC2" w14:textId="77777777" w:rsidR="00BF64F8" w:rsidRPr="00B555EB" w:rsidRDefault="00BF64F8" w:rsidP="00F80CCB">
            <w:pPr>
              <w:spacing w:after="0" w:line="240" w:lineRule="auto"/>
              <w:jc w:val="center"/>
              <w:rPr>
                <w:rFonts w:eastAsia="Times New Roman" w:cstheme="minorHAnsi"/>
                <w:b/>
              </w:rPr>
            </w:pPr>
            <w:r w:rsidRPr="00B555EB">
              <w:rPr>
                <w:rFonts w:eastAsia="Times New Roman" w:cstheme="minorHAnsi"/>
                <w:b/>
              </w:rPr>
              <w:t xml:space="preserve">Paslaugų teikimo </w:t>
            </w:r>
          </w:p>
          <w:p w14:paraId="619E1385" w14:textId="77777777" w:rsidR="00BF64F8" w:rsidRPr="00B555EB" w:rsidRDefault="00BF64F8" w:rsidP="00F80CCB">
            <w:pPr>
              <w:spacing w:after="0" w:line="240" w:lineRule="auto"/>
              <w:jc w:val="center"/>
              <w:rPr>
                <w:rFonts w:eastAsia="Times New Roman" w:cstheme="minorHAnsi"/>
              </w:rPr>
            </w:pPr>
            <w:r w:rsidRPr="00B555EB">
              <w:rPr>
                <w:rFonts w:eastAsia="Times New Roman" w:cstheme="minorHAnsi"/>
                <w:b/>
              </w:rPr>
              <w:t>tiksli data</w:t>
            </w:r>
          </w:p>
          <w:p w14:paraId="085FB6A7" w14:textId="77777777" w:rsidR="00BF64F8" w:rsidRPr="00B555EB" w:rsidRDefault="00BF64F8" w:rsidP="00F80CCB">
            <w:pPr>
              <w:spacing w:after="0" w:line="240" w:lineRule="auto"/>
              <w:jc w:val="center"/>
              <w:rPr>
                <w:rFonts w:eastAsia="Times New Roman" w:cstheme="minorHAnsi"/>
                <w:b/>
              </w:rPr>
            </w:pPr>
            <w:r w:rsidRPr="00B555EB">
              <w:rPr>
                <w:rFonts w:eastAsia="Times New Roman" w:cstheme="minorHAnsi"/>
                <w:b/>
              </w:rPr>
              <w:t xml:space="preserve">(vykdymo pradžia ir pabaiga, nurodant </w:t>
            </w:r>
          </w:p>
          <w:p w14:paraId="5AEED645" w14:textId="77777777" w:rsidR="00BF64F8" w:rsidRPr="00B555EB" w:rsidRDefault="00BF64F8" w:rsidP="00F80CCB">
            <w:pPr>
              <w:spacing w:after="0" w:line="240" w:lineRule="auto"/>
              <w:jc w:val="center"/>
              <w:rPr>
                <w:rFonts w:eastAsia="Times New Roman" w:cstheme="minorHAnsi"/>
                <w:b/>
              </w:rPr>
            </w:pPr>
            <w:r w:rsidRPr="00B555EB">
              <w:rPr>
                <w:rFonts w:eastAsia="Times New Roman" w:cstheme="minorHAnsi"/>
                <w:b/>
              </w:rPr>
              <w:t>metus, mėnesį, dieną)</w:t>
            </w:r>
          </w:p>
        </w:tc>
        <w:tc>
          <w:tcPr>
            <w:tcW w:w="848" w:type="pct"/>
          </w:tcPr>
          <w:p w14:paraId="179EF859" w14:textId="77777777" w:rsidR="00BF64F8" w:rsidRPr="00B555EB" w:rsidRDefault="00BF64F8" w:rsidP="00F80CCB">
            <w:pPr>
              <w:spacing w:after="0" w:line="240" w:lineRule="auto"/>
              <w:jc w:val="center"/>
              <w:rPr>
                <w:rFonts w:eastAsia="Times New Roman" w:cstheme="minorHAnsi"/>
                <w:b/>
              </w:rPr>
            </w:pPr>
            <w:r w:rsidRPr="00B555EB">
              <w:rPr>
                <w:rFonts w:eastAsia="Times New Roman" w:cstheme="minorHAnsi"/>
                <w:b/>
              </w:rPr>
              <w:t xml:space="preserve">Pirkėjo identifikavimo duomenys </w:t>
            </w:r>
          </w:p>
        </w:tc>
        <w:tc>
          <w:tcPr>
            <w:tcW w:w="848" w:type="pct"/>
          </w:tcPr>
          <w:p w14:paraId="48AA3BA8" w14:textId="77777777" w:rsidR="00BF64F8" w:rsidRPr="00B555EB" w:rsidRDefault="00BF64F8" w:rsidP="00F80CCB">
            <w:pPr>
              <w:spacing w:after="0" w:line="240" w:lineRule="auto"/>
              <w:jc w:val="center"/>
              <w:rPr>
                <w:rFonts w:eastAsia="Times New Roman" w:cstheme="minorHAnsi"/>
                <w:b/>
              </w:rPr>
            </w:pPr>
            <w:r w:rsidRPr="00B555EB">
              <w:rPr>
                <w:rFonts w:eastAsia="Times New Roman" w:cstheme="minorHAnsi"/>
                <w:b/>
              </w:rPr>
              <w:t>Užsakovų pažymos (atsiliepimai) apie tinkamai suteiktas paslaugas**</w:t>
            </w:r>
          </w:p>
          <w:p w14:paraId="45BF8741" w14:textId="77777777" w:rsidR="00BF64F8" w:rsidRPr="00B555EB" w:rsidRDefault="00BF64F8" w:rsidP="00F80CCB">
            <w:pPr>
              <w:spacing w:after="0" w:line="240" w:lineRule="auto"/>
              <w:jc w:val="center"/>
              <w:rPr>
                <w:rFonts w:eastAsia="Times New Roman" w:cstheme="minorHAnsi"/>
                <w:b/>
              </w:rPr>
            </w:pPr>
            <w:r w:rsidRPr="00B555EB">
              <w:rPr>
                <w:rFonts w:eastAsia="Times New Roman" w:cs="Times New Roman"/>
                <w:b/>
              </w:rPr>
              <w:t>(</w:t>
            </w:r>
            <w:r w:rsidRPr="00B555EB">
              <w:rPr>
                <w:rFonts w:eastAsia="Times New Roman" w:cs="Times New Roman"/>
                <w:b/>
                <w:i/>
              </w:rPr>
              <w:t>pridedama/nurodomas pridedamo dokumento pavadinimas</w:t>
            </w:r>
            <w:r w:rsidRPr="00B555EB">
              <w:rPr>
                <w:rFonts w:eastAsia="Times New Roman" w:cs="Times New Roman"/>
                <w:b/>
              </w:rPr>
              <w:t>)</w:t>
            </w:r>
          </w:p>
        </w:tc>
      </w:tr>
      <w:tr w:rsidR="00BF64F8" w:rsidRPr="00B555EB" w14:paraId="669F4EC4" w14:textId="77777777" w:rsidTr="00BF64F8">
        <w:trPr>
          <w:jc w:val="center"/>
        </w:trPr>
        <w:tc>
          <w:tcPr>
            <w:tcW w:w="195" w:type="pct"/>
          </w:tcPr>
          <w:p w14:paraId="2F5EB299" w14:textId="77777777" w:rsidR="00BF64F8" w:rsidRPr="00B555EB" w:rsidRDefault="00BF64F8" w:rsidP="00F80CCB">
            <w:pPr>
              <w:spacing w:after="0" w:line="240" w:lineRule="auto"/>
              <w:jc w:val="center"/>
              <w:rPr>
                <w:rFonts w:eastAsia="Times New Roman" w:cstheme="minorHAnsi"/>
                <w:b/>
                <w:sz w:val="20"/>
                <w:szCs w:val="20"/>
              </w:rPr>
            </w:pPr>
            <w:r w:rsidRPr="00B555EB">
              <w:rPr>
                <w:rFonts w:eastAsia="Times New Roman" w:cstheme="minorHAnsi"/>
                <w:b/>
                <w:sz w:val="20"/>
                <w:szCs w:val="20"/>
              </w:rPr>
              <w:t>1</w:t>
            </w:r>
          </w:p>
        </w:tc>
        <w:tc>
          <w:tcPr>
            <w:tcW w:w="1414" w:type="pct"/>
          </w:tcPr>
          <w:p w14:paraId="5EF66FFF" w14:textId="77777777" w:rsidR="00BF64F8" w:rsidRPr="00B555EB" w:rsidRDefault="00BF64F8" w:rsidP="00F80CCB">
            <w:pPr>
              <w:spacing w:after="0" w:line="240" w:lineRule="auto"/>
              <w:jc w:val="center"/>
              <w:rPr>
                <w:rFonts w:eastAsia="Times New Roman" w:cstheme="minorHAnsi"/>
                <w:b/>
                <w:sz w:val="20"/>
                <w:szCs w:val="20"/>
              </w:rPr>
            </w:pPr>
            <w:r w:rsidRPr="00B555EB">
              <w:rPr>
                <w:rFonts w:eastAsia="Times New Roman" w:cstheme="minorHAnsi"/>
                <w:b/>
                <w:sz w:val="20"/>
                <w:szCs w:val="20"/>
              </w:rPr>
              <w:t>2</w:t>
            </w:r>
          </w:p>
        </w:tc>
        <w:tc>
          <w:tcPr>
            <w:tcW w:w="848" w:type="pct"/>
          </w:tcPr>
          <w:p w14:paraId="2F33705D" w14:textId="77777777" w:rsidR="00BF64F8" w:rsidRPr="00B555EB" w:rsidRDefault="00BF64F8" w:rsidP="00F80CCB">
            <w:pPr>
              <w:spacing w:after="0" w:line="240" w:lineRule="auto"/>
              <w:jc w:val="center"/>
              <w:rPr>
                <w:rFonts w:eastAsia="Times New Roman" w:cstheme="minorHAnsi"/>
                <w:b/>
                <w:sz w:val="20"/>
                <w:szCs w:val="20"/>
              </w:rPr>
            </w:pPr>
            <w:r w:rsidRPr="00B555EB">
              <w:rPr>
                <w:rFonts w:eastAsia="Times New Roman" w:cstheme="minorHAnsi"/>
                <w:b/>
                <w:sz w:val="20"/>
                <w:szCs w:val="20"/>
              </w:rPr>
              <w:t>3</w:t>
            </w:r>
          </w:p>
        </w:tc>
        <w:tc>
          <w:tcPr>
            <w:tcW w:w="848" w:type="pct"/>
          </w:tcPr>
          <w:p w14:paraId="636A7ABF" w14:textId="77777777" w:rsidR="00BF64F8" w:rsidRPr="00B555EB" w:rsidRDefault="00BF64F8" w:rsidP="00F80CCB">
            <w:pPr>
              <w:spacing w:after="0" w:line="240" w:lineRule="auto"/>
              <w:jc w:val="center"/>
              <w:rPr>
                <w:rFonts w:eastAsia="Times New Roman" w:cstheme="minorHAnsi"/>
                <w:b/>
                <w:sz w:val="20"/>
                <w:szCs w:val="20"/>
              </w:rPr>
            </w:pPr>
            <w:r w:rsidRPr="00B555EB">
              <w:rPr>
                <w:rFonts w:eastAsia="Times New Roman" w:cstheme="minorHAnsi"/>
                <w:b/>
                <w:sz w:val="20"/>
                <w:szCs w:val="20"/>
              </w:rPr>
              <w:t>4</w:t>
            </w:r>
          </w:p>
        </w:tc>
        <w:tc>
          <w:tcPr>
            <w:tcW w:w="848" w:type="pct"/>
          </w:tcPr>
          <w:p w14:paraId="06F3DEDC" w14:textId="77777777" w:rsidR="00BF64F8" w:rsidRPr="00B555EB" w:rsidRDefault="00BF64F8" w:rsidP="00F80CCB">
            <w:pPr>
              <w:spacing w:after="0" w:line="240" w:lineRule="auto"/>
              <w:jc w:val="center"/>
              <w:rPr>
                <w:rFonts w:eastAsia="Times New Roman" w:cstheme="minorHAnsi"/>
                <w:b/>
                <w:sz w:val="20"/>
                <w:szCs w:val="20"/>
              </w:rPr>
            </w:pPr>
            <w:r w:rsidRPr="00B555EB">
              <w:rPr>
                <w:rFonts w:eastAsia="Times New Roman" w:cstheme="minorHAnsi"/>
                <w:b/>
                <w:sz w:val="20"/>
                <w:szCs w:val="20"/>
              </w:rPr>
              <w:t>5</w:t>
            </w:r>
          </w:p>
        </w:tc>
        <w:tc>
          <w:tcPr>
            <w:tcW w:w="848" w:type="pct"/>
          </w:tcPr>
          <w:p w14:paraId="54B95FDC" w14:textId="77777777" w:rsidR="00BF64F8" w:rsidRPr="00B555EB" w:rsidRDefault="00BF64F8" w:rsidP="00F80CCB">
            <w:pPr>
              <w:spacing w:after="0" w:line="240" w:lineRule="auto"/>
              <w:jc w:val="center"/>
              <w:rPr>
                <w:rFonts w:eastAsia="Times New Roman" w:cstheme="minorHAnsi"/>
                <w:b/>
                <w:sz w:val="20"/>
                <w:szCs w:val="20"/>
              </w:rPr>
            </w:pPr>
            <w:r w:rsidRPr="00B555EB">
              <w:rPr>
                <w:rFonts w:eastAsia="Times New Roman" w:cstheme="minorHAnsi"/>
                <w:b/>
                <w:sz w:val="20"/>
                <w:szCs w:val="20"/>
              </w:rPr>
              <w:t>6</w:t>
            </w:r>
          </w:p>
        </w:tc>
      </w:tr>
      <w:tr w:rsidR="00BF64F8" w:rsidRPr="00B555EB" w14:paraId="17C4448E" w14:textId="77777777" w:rsidTr="00BF64F8">
        <w:trPr>
          <w:jc w:val="center"/>
        </w:trPr>
        <w:tc>
          <w:tcPr>
            <w:tcW w:w="195" w:type="pct"/>
          </w:tcPr>
          <w:p w14:paraId="089D98DD" w14:textId="77777777" w:rsidR="00BF64F8" w:rsidRPr="00B555EB" w:rsidRDefault="00BF64F8" w:rsidP="00BF64F8">
            <w:pPr>
              <w:pStyle w:val="Sraopastraipa"/>
              <w:numPr>
                <w:ilvl w:val="0"/>
                <w:numId w:val="41"/>
              </w:numPr>
              <w:spacing w:after="0" w:line="240" w:lineRule="auto"/>
              <w:ind w:left="0" w:firstLine="164"/>
              <w:rPr>
                <w:rFonts w:eastAsia="Times New Roman" w:cstheme="minorHAnsi"/>
                <w:sz w:val="24"/>
                <w:szCs w:val="24"/>
              </w:rPr>
            </w:pPr>
          </w:p>
        </w:tc>
        <w:tc>
          <w:tcPr>
            <w:tcW w:w="1414" w:type="pct"/>
          </w:tcPr>
          <w:p w14:paraId="20FDF9BA" w14:textId="77777777" w:rsidR="00BF64F8" w:rsidRPr="00B555EB" w:rsidRDefault="00BF64F8" w:rsidP="00F80CCB">
            <w:pPr>
              <w:spacing w:after="0" w:line="240" w:lineRule="auto"/>
              <w:jc w:val="center"/>
              <w:rPr>
                <w:rFonts w:eastAsia="Times New Roman" w:cstheme="minorHAnsi"/>
                <w:b/>
                <w:sz w:val="24"/>
                <w:szCs w:val="24"/>
              </w:rPr>
            </w:pPr>
          </w:p>
        </w:tc>
        <w:tc>
          <w:tcPr>
            <w:tcW w:w="848" w:type="pct"/>
          </w:tcPr>
          <w:p w14:paraId="4A622B30" w14:textId="77777777" w:rsidR="00BF64F8" w:rsidRPr="00B555EB" w:rsidRDefault="00BF64F8" w:rsidP="00F80CCB">
            <w:pPr>
              <w:spacing w:after="0" w:line="240" w:lineRule="auto"/>
              <w:jc w:val="center"/>
              <w:rPr>
                <w:rFonts w:eastAsia="Times New Roman" w:cstheme="minorHAnsi"/>
                <w:b/>
                <w:sz w:val="24"/>
                <w:szCs w:val="24"/>
              </w:rPr>
            </w:pPr>
          </w:p>
        </w:tc>
        <w:tc>
          <w:tcPr>
            <w:tcW w:w="848" w:type="pct"/>
          </w:tcPr>
          <w:p w14:paraId="331FA961" w14:textId="77777777" w:rsidR="00BF64F8" w:rsidRPr="00B555EB" w:rsidRDefault="00BF64F8" w:rsidP="00F80CCB">
            <w:pPr>
              <w:spacing w:after="0" w:line="240" w:lineRule="auto"/>
              <w:jc w:val="center"/>
              <w:rPr>
                <w:rFonts w:eastAsia="Times New Roman" w:cstheme="minorHAnsi"/>
                <w:b/>
                <w:sz w:val="24"/>
                <w:szCs w:val="24"/>
              </w:rPr>
            </w:pPr>
          </w:p>
        </w:tc>
        <w:tc>
          <w:tcPr>
            <w:tcW w:w="848" w:type="pct"/>
          </w:tcPr>
          <w:p w14:paraId="60B1B904" w14:textId="77777777" w:rsidR="00BF64F8" w:rsidRPr="00B555EB" w:rsidRDefault="00BF64F8" w:rsidP="00F80CCB">
            <w:pPr>
              <w:spacing w:after="0" w:line="240" w:lineRule="auto"/>
              <w:jc w:val="center"/>
              <w:rPr>
                <w:rFonts w:eastAsia="Times New Roman" w:cstheme="minorHAnsi"/>
                <w:b/>
                <w:sz w:val="24"/>
                <w:szCs w:val="24"/>
              </w:rPr>
            </w:pPr>
          </w:p>
        </w:tc>
        <w:tc>
          <w:tcPr>
            <w:tcW w:w="848" w:type="pct"/>
          </w:tcPr>
          <w:p w14:paraId="1D13B2EF" w14:textId="77777777" w:rsidR="00BF64F8" w:rsidRPr="00B555EB" w:rsidRDefault="00BF64F8" w:rsidP="00F80CCB">
            <w:pPr>
              <w:spacing w:after="0" w:line="240" w:lineRule="auto"/>
              <w:jc w:val="center"/>
              <w:rPr>
                <w:rFonts w:eastAsia="Times New Roman" w:cstheme="minorHAnsi"/>
                <w:b/>
                <w:sz w:val="24"/>
                <w:szCs w:val="24"/>
              </w:rPr>
            </w:pPr>
          </w:p>
        </w:tc>
      </w:tr>
      <w:tr w:rsidR="00BF64F8" w:rsidRPr="00B555EB" w14:paraId="68015B08" w14:textId="77777777" w:rsidTr="00BF64F8">
        <w:trPr>
          <w:jc w:val="center"/>
        </w:trPr>
        <w:tc>
          <w:tcPr>
            <w:tcW w:w="195" w:type="pct"/>
          </w:tcPr>
          <w:p w14:paraId="5F86CB3C" w14:textId="77777777" w:rsidR="00BF64F8" w:rsidRPr="00B555EB" w:rsidRDefault="00BF64F8" w:rsidP="00BF64F8">
            <w:pPr>
              <w:pStyle w:val="Sraopastraipa"/>
              <w:numPr>
                <w:ilvl w:val="0"/>
                <w:numId w:val="41"/>
              </w:numPr>
              <w:spacing w:after="0" w:line="240" w:lineRule="auto"/>
              <w:ind w:left="0" w:firstLine="164"/>
              <w:jc w:val="center"/>
              <w:rPr>
                <w:rFonts w:eastAsia="Times New Roman" w:cstheme="minorHAnsi"/>
                <w:sz w:val="24"/>
                <w:szCs w:val="24"/>
              </w:rPr>
            </w:pPr>
          </w:p>
        </w:tc>
        <w:tc>
          <w:tcPr>
            <w:tcW w:w="1414" w:type="pct"/>
          </w:tcPr>
          <w:p w14:paraId="512F99DB" w14:textId="77777777" w:rsidR="00BF64F8" w:rsidRPr="00B555EB" w:rsidRDefault="00BF64F8" w:rsidP="00F80CCB">
            <w:pPr>
              <w:spacing w:after="0" w:line="240" w:lineRule="auto"/>
              <w:jc w:val="center"/>
              <w:rPr>
                <w:rFonts w:eastAsia="Times New Roman" w:cstheme="minorHAnsi"/>
                <w:b/>
                <w:sz w:val="24"/>
                <w:szCs w:val="24"/>
              </w:rPr>
            </w:pPr>
          </w:p>
        </w:tc>
        <w:tc>
          <w:tcPr>
            <w:tcW w:w="848" w:type="pct"/>
          </w:tcPr>
          <w:p w14:paraId="2A2E5754" w14:textId="77777777" w:rsidR="00BF64F8" w:rsidRPr="00B555EB" w:rsidRDefault="00BF64F8" w:rsidP="00F80CCB">
            <w:pPr>
              <w:spacing w:after="0" w:line="240" w:lineRule="auto"/>
              <w:jc w:val="center"/>
              <w:rPr>
                <w:rFonts w:eastAsia="Times New Roman" w:cstheme="minorHAnsi"/>
                <w:b/>
                <w:sz w:val="24"/>
                <w:szCs w:val="24"/>
              </w:rPr>
            </w:pPr>
          </w:p>
        </w:tc>
        <w:tc>
          <w:tcPr>
            <w:tcW w:w="848" w:type="pct"/>
          </w:tcPr>
          <w:p w14:paraId="4ED8F327" w14:textId="77777777" w:rsidR="00BF64F8" w:rsidRPr="00B555EB" w:rsidRDefault="00BF64F8" w:rsidP="00F80CCB">
            <w:pPr>
              <w:spacing w:after="0" w:line="240" w:lineRule="auto"/>
              <w:jc w:val="center"/>
              <w:rPr>
                <w:rFonts w:eastAsia="Times New Roman" w:cstheme="minorHAnsi"/>
                <w:b/>
                <w:sz w:val="24"/>
                <w:szCs w:val="24"/>
              </w:rPr>
            </w:pPr>
          </w:p>
        </w:tc>
        <w:tc>
          <w:tcPr>
            <w:tcW w:w="848" w:type="pct"/>
          </w:tcPr>
          <w:p w14:paraId="73F4FD80" w14:textId="77777777" w:rsidR="00BF64F8" w:rsidRPr="00B555EB" w:rsidRDefault="00BF64F8" w:rsidP="00F80CCB">
            <w:pPr>
              <w:spacing w:after="0" w:line="240" w:lineRule="auto"/>
              <w:jc w:val="center"/>
              <w:rPr>
                <w:rFonts w:eastAsia="Times New Roman" w:cstheme="minorHAnsi"/>
                <w:b/>
                <w:sz w:val="24"/>
                <w:szCs w:val="24"/>
              </w:rPr>
            </w:pPr>
          </w:p>
        </w:tc>
        <w:tc>
          <w:tcPr>
            <w:tcW w:w="848" w:type="pct"/>
          </w:tcPr>
          <w:p w14:paraId="18AE0BA4" w14:textId="77777777" w:rsidR="00BF64F8" w:rsidRPr="00B555EB" w:rsidRDefault="00BF64F8" w:rsidP="00F80CCB">
            <w:pPr>
              <w:spacing w:after="0" w:line="240" w:lineRule="auto"/>
              <w:jc w:val="center"/>
              <w:rPr>
                <w:rFonts w:eastAsia="Times New Roman" w:cstheme="minorHAnsi"/>
                <w:b/>
                <w:sz w:val="24"/>
                <w:szCs w:val="24"/>
              </w:rPr>
            </w:pPr>
          </w:p>
        </w:tc>
      </w:tr>
      <w:tr w:rsidR="00BF64F8" w:rsidRPr="00B555EB" w14:paraId="24CE611A" w14:textId="77777777" w:rsidTr="00BF64F8">
        <w:trPr>
          <w:jc w:val="center"/>
        </w:trPr>
        <w:tc>
          <w:tcPr>
            <w:tcW w:w="195" w:type="pct"/>
          </w:tcPr>
          <w:p w14:paraId="170E348D" w14:textId="77777777" w:rsidR="00BF64F8" w:rsidRPr="00B555EB" w:rsidRDefault="00BF64F8" w:rsidP="00BF64F8">
            <w:pPr>
              <w:pStyle w:val="Sraopastraipa"/>
              <w:numPr>
                <w:ilvl w:val="0"/>
                <w:numId w:val="41"/>
              </w:numPr>
              <w:spacing w:after="0" w:line="240" w:lineRule="auto"/>
              <w:ind w:left="22" w:firstLine="142"/>
              <w:jc w:val="center"/>
              <w:rPr>
                <w:rFonts w:eastAsia="Times New Roman" w:cstheme="minorHAnsi"/>
                <w:sz w:val="24"/>
                <w:szCs w:val="24"/>
              </w:rPr>
            </w:pPr>
          </w:p>
        </w:tc>
        <w:tc>
          <w:tcPr>
            <w:tcW w:w="1414" w:type="pct"/>
          </w:tcPr>
          <w:p w14:paraId="1702B541" w14:textId="77777777" w:rsidR="00BF64F8" w:rsidRPr="00B555EB" w:rsidRDefault="00BF64F8" w:rsidP="00F80CCB">
            <w:pPr>
              <w:spacing w:after="0" w:line="240" w:lineRule="auto"/>
              <w:jc w:val="center"/>
              <w:rPr>
                <w:rFonts w:eastAsia="Times New Roman" w:cstheme="minorHAnsi"/>
                <w:b/>
                <w:sz w:val="24"/>
                <w:szCs w:val="24"/>
              </w:rPr>
            </w:pPr>
          </w:p>
        </w:tc>
        <w:tc>
          <w:tcPr>
            <w:tcW w:w="848" w:type="pct"/>
          </w:tcPr>
          <w:p w14:paraId="5DF042A6" w14:textId="77777777" w:rsidR="00BF64F8" w:rsidRPr="00B555EB" w:rsidRDefault="00BF64F8" w:rsidP="00F80CCB">
            <w:pPr>
              <w:spacing w:after="0" w:line="240" w:lineRule="auto"/>
              <w:jc w:val="center"/>
              <w:rPr>
                <w:rFonts w:eastAsia="Times New Roman" w:cstheme="minorHAnsi"/>
                <w:b/>
                <w:sz w:val="24"/>
                <w:szCs w:val="24"/>
              </w:rPr>
            </w:pPr>
          </w:p>
        </w:tc>
        <w:tc>
          <w:tcPr>
            <w:tcW w:w="848" w:type="pct"/>
          </w:tcPr>
          <w:p w14:paraId="6539B172" w14:textId="77777777" w:rsidR="00BF64F8" w:rsidRPr="00B555EB" w:rsidRDefault="00BF64F8" w:rsidP="00F80CCB">
            <w:pPr>
              <w:spacing w:after="0" w:line="240" w:lineRule="auto"/>
              <w:jc w:val="center"/>
              <w:rPr>
                <w:rFonts w:eastAsia="Times New Roman" w:cstheme="minorHAnsi"/>
                <w:b/>
                <w:sz w:val="24"/>
                <w:szCs w:val="24"/>
              </w:rPr>
            </w:pPr>
          </w:p>
        </w:tc>
        <w:tc>
          <w:tcPr>
            <w:tcW w:w="848" w:type="pct"/>
          </w:tcPr>
          <w:p w14:paraId="715945C4" w14:textId="77777777" w:rsidR="00BF64F8" w:rsidRPr="00B555EB" w:rsidRDefault="00BF64F8" w:rsidP="00F80CCB">
            <w:pPr>
              <w:spacing w:after="0" w:line="240" w:lineRule="auto"/>
              <w:jc w:val="center"/>
              <w:rPr>
                <w:rFonts w:eastAsia="Times New Roman" w:cstheme="minorHAnsi"/>
                <w:b/>
                <w:sz w:val="24"/>
                <w:szCs w:val="24"/>
              </w:rPr>
            </w:pPr>
          </w:p>
        </w:tc>
        <w:tc>
          <w:tcPr>
            <w:tcW w:w="848" w:type="pct"/>
          </w:tcPr>
          <w:p w14:paraId="08D66ADD" w14:textId="77777777" w:rsidR="00BF64F8" w:rsidRPr="00B555EB" w:rsidRDefault="00BF64F8" w:rsidP="00F80CCB">
            <w:pPr>
              <w:spacing w:after="0" w:line="240" w:lineRule="auto"/>
              <w:jc w:val="center"/>
              <w:rPr>
                <w:rFonts w:eastAsia="Times New Roman" w:cstheme="minorHAnsi"/>
                <w:b/>
                <w:sz w:val="24"/>
                <w:szCs w:val="24"/>
              </w:rPr>
            </w:pPr>
          </w:p>
        </w:tc>
      </w:tr>
      <w:tr w:rsidR="00BF64F8" w:rsidRPr="00B555EB" w14:paraId="581C75B7" w14:textId="77777777" w:rsidTr="00BF64F8">
        <w:trPr>
          <w:jc w:val="center"/>
        </w:trPr>
        <w:tc>
          <w:tcPr>
            <w:tcW w:w="195" w:type="pct"/>
          </w:tcPr>
          <w:p w14:paraId="1C6FDA7F" w14:textId="77777777" w:rsidR="00BF64F8" w:rsidRPr="00B555EB" w:rsidRDefault="00BF64F8" w:rsidP="00F80CCB">
            <w:pPr>
              <w:spacing w:after="0" w:line="240" w:lineRule="auto"/>
              <w:rPr>
                <w:rFonts w:eastAsia="Times New Roman" w:cstheme="minorHAnsi"/>
                <w:sz w:val="24"/>
                <w:szCs w:val="24"/>
              </w:rPr>
            </w:pPr>
            <w:r w:rsidRPr="00B555EB">
              <w:rPr>
                <w:rFonts w:eastAsia="Times New Roman" w:cstheme="minorHAnsi"/>
                <w:sz w:val="24"/>
                <w:szCs w:val="24"/>
              </w:rPr>
              <w:t xml:space="preserve"> …</w:t>
            </w:r>
          </w:p>
        </w:tc>
        <w:tc>
          <w:tcPr>
            <w:tcW w:w="1414" w:type="pct"/>
          </w:tcPr>
          <w:p w14:paraId="0A1DE885" w14:textId="77777777" w:rsidR="00BF64F8" w:rsidRPr="00B555EB" w:rsidRDefault="00BF64F8" w:rsidP="00F80CCB">
            <w:pPr>
              <w:spacing w:after="0" w:line="240" w:lineRule="auto"/>
              <w:jc w:val="center"/>
              <w:rPr>
                <w:rFonts w:eastAsia="Times New Roman" w:cstheme="minorHAnsi"/>
                <w:b/>
                <w:sz w:val="24"/>
                <w:szCs w:val="24"/>
              </w:rPr>
            </w:pPr>
          </w:p>
        </w:tc>
        <w:tc>
          <w:tcPr>
            <w:tcW w:w="848" w:type="pct"/>
          </w:tcPr>
          <w:p w14:paraId="386DFA80" w14:textId="77777777" w:rsidR="00BF64F8" w:rsidRPr="00B555EB" w:rsidRDefault="00BF64F8" w:rsidP="00F80CCB">
            <w:pPr>
              <w:spacing w:after="0" w:line="240" w:lineRule="auto"/>
              <w:jc w:val="center"/>
              <w:rPr>
                <w:rFonts w:eastAsia="Times New Roman" w:cstheme="minorHAnsi"/>
                <w:b/>
                <w:sz w:val="24"/>
                <w:szCs w:val="24"/>
              </w:rPr>
            </w:pPr>
          </w:p>
        </w:tc>
        <w:tc>
          <w:tcPr>
            <w:tcW w:w="848" w:type="pct"/>
          </w:tcPr>
          <w:p w14:paraId="6E2FE593" w14:textId="77777777" w:rsidR="00BF64F8" w:rsidRPr="00B555EB" w:rsidRDefault="00BF64F8" w:rsidP="00F80CCB">
            <w:pPr>
              <w:spacing w:after="0" w:line="240" w:lineRule="auto"/>
              <w:jc w:val="center"/>
              <w:rPr>
                <w:rFonts w:eastAsia="Times New Roman" w:cstheme="minorHAnsi"/>
                <w:b/>
                <w:sz w:val="24"/>
                <w:szCs w:val="24"/>
              </w:rPr>
            </w:pPr>
          </w:p>
        </w:tc>
        <w:tc>
          <w:tcPr>
            <w:tcW w:w="848" w:type="pct"/>
          </w:tcPr>
          <w:p w14:paraId="3E8739E1" w14:textId="77777777" w:rsidR="00BF64F8" w:rsidRPr="00B555EB" w:rsidRDefault="00BF64F8" w:rsidP="00F80CCB">
            <w:pPr>
              <w:spacing w:after="0" w:line="240" w:lineRule="auto"/>
              <w:jc w:val="center"/>
              <w:rPr>
                <w:rFonts w:eastAsia="Times New Roman" w:cstheme="minorHAnsi"/>
                <w:b/>
                <w:sz w:val="24"/>
                <w:szCs w:val="24"/>
              </w:rPr>
            </w:pPr>
          </w:p>
        </w:tc>
        <w:tc>
          <w:tcPr>
            <w:tcW w:w="848" w:type="pct"/>
          </w:tcPr>
          <w:p w14:paraId="64C441C8" w14:textId="77777777" w:rsidR="00BF64F8" w:rsidRPr="00B555EB" w:rsidRDefault="00BF64F8" w:rsidP="00F80CCB">
            <w:pPr>
              <w:spacing w:after="0" w:line="240" w:lineRule="auto"/>
              <w:jc w:val="center"/>
              <w:rPr>
                <w:rFonts w:eastAsia="Times New Roman" w:cstheme="minorHAnsi"/>
                <w:b/>
                <w:sz w:val="24"/>
                <w:szCs w:val="24"/>
              </w:rPr>
            </w:pPr>
          </w:p>
        </w:tc>
      </w:tr>
      <w:tr w:rsidR="00BF64F8" w:rsidRPr="00B555EB" w14:paraId="4A8EE4A5" w14:textId="77777777" w:rsidTr="00BF64F8">
        <w:trPr>
          <w:jc w:val="center"/>
        </w:trPr>
        <w:tc>
          <w:tcPr>
            <w:tcW w:w="195" w:type="pct"/>
          </w:tcPr>
          <w:p w14:paraId="56DCC213" w14:textId="77777777" w:rsidR="00BF64F8" w:rsidRPr="00B555EB" w:rsidRDefault="00BF64F8" w:rsidP="00F80CCB">
            <w:pPr>
              <w:spacing w:after="0" w:line="240" w:lineRule="auto"/>
              <w:jc w:val="center"/>
              <w:rPr>
                <w:rFonts w:eastAsia="Times New Roman" w:cstheme="minorHAnsi"/>
                <w:sz w:val="24"/>
                <w:szCs w:val="24"/>
              </w:rPr>
            </w:pPr>
            <w:r w:rsidRPr="00B555EB">
              <w:rPr>
                <w:rFonts w:eastAsia="Times New Roman" w:cstheme="minorHAnsi"/>
                <w:sz w:val="24"/>
                <w:szCs w:val="24"/>
              </w:rPr>
              <w:t>…</w:t>
            </w:r>
          </w:p>
        </w:tc>
        <w:tc>
          <w:tcPr>
            <w:tcW w:w="1414" w:type="pct"/>
          </w:tcPr>
          <w:p w14:paraId="6E0E2F83" w14:textId="77777777" w:rsidR="00BF64F8" w:rsidRPr="00B555EB" w:rsidRDefault="00BF64F8" w:rsidP="00F80CCB">
            <w:pPr>
              <w:spacing w:after="0" w:line="240" w:lineRule="auto"/>
              <w:jc w:val="center"/>
              <w:rPr>
                <w:rFonts w:eastAsia="Times New Roman" w:cstheme="minorHAnsi"/>
                <w:b/>
                <w:sz w:val="24"/>
                <w:szCs w:val="24"/>
              </w:rPr>
            </w:pPr>
          </w:p>
        </w:tc>
        <w:tc>
          <w:tcPr>
            <w:tcW w:w="848" w:type="pct"/>
          </w:tcPr>
          <w:p w14:paraId="3141A1E9" w14:textId="77777777" w:rsidR="00BF64F8" w:rsidRPr="00B555EB" w:rsidRDefault="00BF64F8" w:rsidP="00F80CCB">
            <w:pPr>
              <w:spacing w:after="0" w:line="240" w:lineRule="auto"/>
              <w:jc w:val="center"/>
              <w:rPr>
                <w:rFonts w:eastAsia="Times New Roman" w:cstheme="minorHAnsi"/>
                <w:b/>
                <w:sz w:val="24"/>
                <w:szCs w:val="24"/>
              </w:rPr>
            </w:pPr>
          </w:p>
        </w:tc>
        <w:tc>
          <w:tcPr>
            <w:tcW w:w="848" w:type="pct"/>
          </w:tcPr>
          <w:p w14:paraId="3DED4215" w14:textId="77777777" w:rsidR="00BF64F8" w:rsidRPr="00B555EB" w:rsidRDefault="00BF64F8" w:rsidP="00F80CCB">
            <w:pPr>
              <w:spacing w:after="0" w:line="240" w:lineRule="auto"/>
              <w:jc w:val="center"/>
              <w:rPr>
                <w:rFonts w:eastAsia="Times New Roman" w:cstheme="minorHAnsi"/>
                <w:b/>
                <w:sz w:val="24"/>
                <w:szCs w:val="24"/>
              </w:rPr>
            </w:pPr>
          </w:p>
        </w:tc>
        <w:tc>
          <w:tcPr>
            <w:tcW w:w="848" w:type="pct"/>
          </w:tcPr>
          <w:p w14:paraId="520D02AF" w14:textId="77777777" w:rsidR="00BF64F8" w:rsidRPr="00B555EB" w:rsidRDefault="00BF64F8" w:rsidP="00F80CCB">
            <w:pPr>
              <w:spacing w:after="0" w:line="240" w:lineRule="auto"/>
              <w:jc w:val="center"/>
              <w:rPr>
                <w:rFonts w:eastAsia="Times New Roman" w:cstheme="minorHAnsi"/>
                <w:b/>
                <w:sz w:val="24"/>
                <w:szCs w:val="24"/>
              </w:rPr>
            </w:pPr>
          </w:p>
        </w:tc>
        <w:tc>
          <w:tcPr>
            <w:tcW w:w="848" w:type="pct"/>
          </w:tcPr>
          <w:p w14:paraId="582CD25B" w14:textId="77777777" w:rsidR="00BF64F8" w:rsidRPr="00B555EB" w:rsidRDefault="00BF64F8" w:rsidP="00F80CCB">
            <w:pPr>
              <w:spacing w:after="0" w:line="240" w:lineRule="auto"/>
              <w:jc w:val="center"/>
              <w:rPr>
                <w:rFonts w:eastAsia="Times New Roman" w:cstheme="minorHAnsi"/>
                <w:b/>
                <w:sz w:val="24"/>
                <w:szCs w:val="24"/>
              </w:rPr>
            </w:pPr>
          </w:p>
        </w:tc>
      </w:tr>
      <w:tr w:rsidR="00BF64F8" w:rsidRPr="00B555EB" w14:paraId="3756A2BF" w14:textId="77777777" w:rsidTr="00BF64F8">
        <w:trPr>
          <w:jc w:val="center"/>
        </w:trPr>
        <w:tc>
          <w:tcPr>
            <w:tcW w:w="195" w:type="pct"/>
          </w:tcPr>
          <w:p w14:paraId="66E663E2" w14:textId="77777777" w:rsidR="00BF64F8" w:rsidRPr="00B555EB" w:rsidRDefault="00BF64F8" w:rsidP="00F80CCB">
            <w:pPr>
              <w:spacing w:after="0" w:line="240" w:lineRule="auto"/>
              <w:jc w:val="center"/>
              <w:rPr>
                <w:rFonts w:eastAsia="Times New Roman" w:cstheme="minorHAnsi"/>
                <w:sz w:val="24"/>
                <w:szCs w:val="24"/>
              </w:rPr>
            </w:pPr>
            <w:r w:rsidRPr="00B555EB">
              <w:rPr>
                <w:rFonts w:eastAsia="Times New Roman" w:cstheme="minorHAnsi"/>
                <w:sz w:val="24"/>
                <w:szCs w:val="24"/>
              </w:rPr>
              <w:t>…</w:t>
            </w:r>
          </w:p>
        </w:tc>
        <w:tc>
          <w:tcPr>
            <w:tcW w:w="1414" w:type="pct"/>
          </w:tcPr>
          <w:p w14:paraId="2F92BC0E" w14:textId="77777777" w:rsidR="00BF64F8" w:rsidRPr="00B555EB" w:rsidRDefault="00BF64F8" w:rsidP="00F80CCB">
            <w:pPr>
              <w:spacing w:after="0" w:line="240" w:lineRule="auto"/>
              <w:jc w:val="center"/>
              <w:rPr>
                <w:rFonts w:eastAsia="Times New Roman" w:cstheme="minorHAnsi"/>
                <w:b/>
                <w:sz w:val="24"/>
                <w:szCs w:val="24"/>
              </w:rPr>
            </w:pPr>
          </w:p>
        </w:tc>
        <w:tc>
          <w:tcPr>
            <w:tcW w:w="848" w:type="pct"/>
          </w:tcPr>
          <w:p w14:paraId="2B452E98" w14:textId="77777777" w:rsidR="00BF64F8" w:rsidRPr="00B555EB" w:rsidRDefault="00BF64F8" w:rsidP="00F80CCB">
            <w:pPr>
              <w:spacing w:after="0" w:line="240" w:lineRule="auto"/>
              <w:jc w:val="center"/>
              <w:rPr>
                <w:rFonts w:eastAsia="Times New Roman" w:cstheme="minorHAnsi"/>
                <w:b/>
                <w:sz w:val="24"/>
                <w:szCs w:val="24"/>
              </w:rPr>
            </w:pPr>
          </w:p>
        </w:tc>
        <w:tc>
          <w:tcPr>
            <w:tcW w:w="848" w:type="pct"/>
          </w:tcPr>
          <w:p w14:paraId="181937F7" w14:textId="77777777" w:rsidR="00BF64F8" w:rsidRPr="00B555EB" w:rsidRDefault="00BF64F8" w:rsidP="00F80CCB">
            <w:pPr>
              <w:spacing w:after="0" w:line="240" w:lineRule="auto"/>
              <w:jc w:val="center"/>
              <w:rPr>
                <w:rFonts w:eastAsia="Times New Roman" w:cstheme="minorHAnsi"/>
                <w:b/>
                <w:sz w:val="24"/>
                <w:szCs w:val="24"/>
              </w:rPr>
            </w:pPr>
          </w:p>
        </w:tc>
        <w:tc>
          <w:tcPr>
            <w:tcW w:w="848" w:type="pct"/>
          </w:tcPr>
          <w:p w14:paraId="1A84C1CB" w14:textId="77777777" w:rsidR="00BF64F8" w:rsidRPr="00B555EB" w:rsidRDefault="00BF64F8" w:rsidP="00F80CCB">
            <w:pPr>
              <w:spacing w:after="0" w:line="240" w:lineRule="auto"/>
              <w:jc w:val="center"/>
              <w:rPr>
                <w:rFonts w:eastAsia="Times New Roman" w:cstheme="minorHAnsi"/>
                <w:b/>
                <w:sz w:val="24"/>
                <w:szCs w:val="24"/>
              </w:rPr>
            </w:pPr>
          </w:p>
        </w:tc>
        <w:tc>
          <w:tcPr>
            <w:tcW w:w="848" w:type="pct"/>
          </w:tcPr>
          <w:p w14:paraId="720B5206" w14:textId="77777777" w:rsidR="00BF64F8" w:rsidRPr="00B555EB" w:rsidRDefault="00BF64F8" w:rsidP="00F80CCB">
            <w:pPr>
              <w:spacing w:after="0" w:line="240" w:lineRule="auto"/>
              <w:jc w:val="center"/>
              <w:rPr>
                <w:rFonts w:eastAsia="Times New Roman" w:cstheme="minorHAnsi"/>
                <w:b/>
                <w:sz w:val="24"/>
                <w:szCs w:val="24"/>
              </w:rPr>
            </w:pPr>
          </w:p>
        </w:tc>
      </w:tr>
    </w:tbl>
    <w:p w14:paraId="11AE48E4" w14:textId="77777777" w:rsidR="00BF64F8" w:rsidRPr="00B555EB" w:rsidRDefault="00BF64F8" w:rsidP="00BF64F8">
      <w:pPr>
        <w:spacing w:after="0" w:line="240" w:lineRule="auto"/>
        <w:jc w:val="center"/>
        <w:rPr>
          <w:rFonts w:eastAsia="Times New Roman" w:cstheme="minorHAnsi"/>
        </w:rPr>
      </w:pPr>
    </w:p>
    <w:p w14:paraId="662EFB96" w14:textId="77777777" w:rsidR="00BF64F8" w:rsidRPr="00B555EB" w:rsidRDefault="00BF64F8" w:rsidP="00BF64F8">
      <w:pPr>
        <w:spacing w:after="0" w:line="240" w:lineRule="auto"/>
        <w:jc w:val="both"/>
        <w:rPr>
          <w:rFonts w:cstheme="minorHAnsi"/>
          <w:b/>
          <w:bCs/>
          <w:i/>
          <w:sz w:val="20"/>
          <w:szCs w:val="20"/>
        </w:rPr>
      </w:pPr>
      <w:r w:rsidRPr="00B555EB">
        <w:rPr>
          <w:rFonts w:cstheme="minorHAnsi"/>
          <w:b/>
          <w:bCs/>
          <w:i/>
          <w:sz w:val="20"/>
          <w:szCs w:val="20"/>
        </w:rPr>
        <w:t>Pastabos:</w:t>
      </w:r>
    </w:p>
    <w:p w14:paraId="3376A281" w14:textId="61BDA47B" w:rsidR="00BF64F8" w:rsidRPr="00B555EB" w:rsidRDefault="00BF64F8" w:rsidP="00BF64F8">
      <w:pPr>
        <w:tabs>
          <w:tab w:val="left" w:pos="709"/>
        </w:tabs>
        <w:snapToGrid w:val="0"/>
        <w:spacing w:after="0" w:line="240" w:lineRule="auto"/>
        <w:ind w:firstLine="567"/>
        <w:jc w:val="both"/>
        <w:rPr>
          <w:rFonts w:cstheme="minorHAnsi"/>
          <w:i/>
          <w:iCs/>
          <w:sz w:val="20"/>
          <w:szCs w:val="20"/>
        </w:rPr>
      </w:pPr>
      <w:r w:rsidRPr="00B555EB">
        <w:rPr>
          <w:rFonts w:cstheme="minorHAnsi"/>
          <w:i/>
          <w:iCs/>
          <w:sz w:val="20"/>
          <w:szCs w:val="20"/>
        </w:rPr>
        <w:t>* Nurodoma per 4</w:t>
      </w:r>
      <w:r w:rsidRPr="00B555EB">
        <w:rPr>
          <w:rFonts w:cstheme="minorHAnsi"/>
          <w:sz w:val="20"/>
          <w:szCs w:val="20"/>
        </w:rPr>
        <w:t xml:space="preserve"> </w:t>
      </w:r>
      <w:r w:rsidRPr="00B555EB">
        <w:rPr>
          <w:rFonts w:cstheme="minorHAnsi"/>
          <w:i/>
          <w:iCs/>
          <w:sz w:val="20"/>
          <w:szCs w:val="20"/>
        </w:rPr>
        <w:t>stulpelyje nurodytą laikotarpį suteiktų paslaugų vertė. Tiekėjas per paskutinius 3 metus arba per laiką nuo tiekėjo įregistravimo dienos (jeigu tiekėjas vykdė veiklą mažiau nei 3 metus) iki pasiūlymo pateikimo termino pabaigos savo jėgomis turi būti suteikęs</w:t>
      </w:r>
      <w:r>
        <w:rPr>
          <w:rFonts w:cstheme="minorHAnsi"/>
          <w:i/>
          <w:iCs/>
          <w:sz w:val="20"/>
          <w:szCs w:val="20"/>
        </w:rPr>
        <w:t xml:space="preserve"> žaidimo aikštelių įrenginių remonto ir/ar priežiūros paslaugų</w:t>
      </w:r>
      <w:r w:rsidRPr="00B555EB">
        <w:rPr>
          <w:rFonts w:cstheme="minorHAnsi"/>
          <w:i/>
          <w:iCs/>
          <w:sz w:val="20"/>
          <w:szCs w:val="20"/>
        </w:rPr>
        <w:t xml:space="preserve">,  už ne mažiau nei </w:t>
      </w:r>
      <w:r>
        <w:rPr>
          <w:rFonts w:cstheme="minorHAnsi"/>
          <w:i/>
          <w:iCs/>
          <w:sz w:val="20"/>
          <w:szCs w:val="20"/>
        </w:rPr>
        <w:t>74</w:t>
      </w:r>
      <w:r w:rsidRPr="00B555EB">
        <w:rPr>
          <w:rFonts w:cstheme="minorHAnsi"/>
          <w:i/>
          <w:iCs/>
          <w:sz w:val="20"/>
          <w:szCs w:val="20"/>
        </w:rPr>
        <w:t xml:space="preserve"> 000,00 Eur be PVM. Jei tiekėjas teikia informaciją apie vykdomas sutartis, laikoma, kad jo patirtis atitinka keliamą reikalavimą, jei vykdomų sutarčių įvykdyta dalis yra ne mažesnė kaip </w:t>
      </w:r>
      <w:r>
        <w:rPr>
          <w:rFonts w:cstheme="minorHAnsi"/>
          <w:i/>
          <w:iCs/>
          <w:sz w:val="20"/>
          <w:szCs w:val="20"/>
        </w:rPr>
        <w:t>74</w:t>
      </w:r>
      <w:r w:rsidRPr="00B555EB">
        <w:rPr>
          <w:rFonts w:cstheme="minorHAnsi"/>
          <w:i/>
          <w:iCs/>
          <w:sz w:val="20"/>
          <w:szCs w:val="20"/>
        </w:rPr>
        <w:t xml:space="preserve"> 000,00 Eur be PVM. Jei tiekėjas teikia informaciją apie įvykdytas sutartis tai sutarčių pradžia gali nepatekti į paskutinių 3 metų laikotarpį, bet įvykdytų sutarčių dalis per paskutinius 3 metus (skaičiuoti iki pasiūlymo termino pabaigos) turi būti ne mažesnė kaip </w:t>
      </w:r>
      <w:r>
        <w:rPr>
          <w:rFonts w:cstheme="minorHAnsi"/>
          <w:i/>
          <w:iCs/>
          <w:sz w:val="20"/>
          <w:szCs w:val="20"/>
        </w:rPr>
        <w:t>74</w:t>
      </w:r>
      <w:r w:rsidRPr="00B555EB">
        <w:rPr>
          <w:rFonts w:cstheme="minorHAnsi"/>
          <w:i/>
          <w:iCs/>
          <w:sz w:val="20"/>
          <w:szCs w:val="20"/>
        </w:rPr>
        <w:t xml:space="preserve"> 000,00 Eur be PVM;</w:t>
      </w:r>
    </w:p>
    <w:p w14:paraId="6944EFC0" w14:textId="77777777" w:rsidR="00BF64F8" w:rsidRPr="00B555EB" w:rsidRDefault="00BF64F8" w:rsidP="00BF64F8">
      <w:pPr>
        <w:spacing w:after="0" w:line="240" w:lineRule="auto"/>
        <w:ind w:firstLine="567"/>
        <w:jc w:val="both"/>
        <w:rPr>
          <w:rFonts w:eastAsia="Times New Roman" w:cs="Times New Roman"/>
          <w:i/>
        </w:rPr>
      </w:pPr>
      <w:r w:rsidRPr="00B555EB">
        <w:rPr>
          <w:rFonts w:cstheme="minorHAnsi"/>
          <w:i/>
          <w:iCs/>
          <w:sz w:val="20"/>
          <w:szCs w:val="20"/>
        </w:rPr>
        <w:t>**</w:t>
      </w:r>
      <w:r w:rsidRPr="00B555EB">
        <w:rPr>
          <w:rFonts w:eastAsia="Times New Roman" w:cs="Times New Roman"/>
          <w:i/>
        </w:rPr>
        <w:t xml:space="preserve"> Sąraše nurodyta informacija turi sutapti su Užsakovų pažymose pateikta informacija apie suteiktas paslaugas.</w:t>
      </w:r>
    </w:p>
    <w:p w14:paraId="4BBCE73C" w14:textId="77777777" w:rsidR="00A4599F" w:rsidRPr="001A2F8C" w:rsidRDefault="00A4599F" w:rsidP="00463465">
      <w:pPr>
        <w:jc w:val="both"/>
        <w:rPr>
          <w:rFonts w:cstheme="minorHAnsi"/>
          <w:b/>
          <w:bCs/>
          <w:smallCaps/>
          <w:sz w:val="22"/>
          <w:szCs w:val="22"/>
        </w:rPr>
      </w:pPr>
    </w:p>
    <w:sectPr w:rsidR="00A4599F" w:rsidRPr="001A2F8C" w:rsidSect="00BF64F8">
      <w:pgSz w:w="15840" w:h="12240" w:orient="landscape"/>
      <w:pgMar w:top="567" w:right="1134" w:bottom="1701"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5D2F7" w14:textId="77777777" w:rsidR="005A1F02" w:rsidRPr="001A2F8C" w:rsidRDefault="005A1F02" w:rsidP="00D05666">
      <w:r w:rsidRPr="001A2F8C">
        <w:separator/>
      </w:r>
    </w:p>
  </w:endnote>
  <w:endnote w:type="continuationSeparator" w:id="0">
    <w:p w14:paraId="1B2AA08F" w14:textId="77777777" w:rsidR="005A1F02" w:rsidRPr="001A2F8C" w:rsidRDefault="005A1F02" w:rsidP="00D05666">
      <w:r w:rsidRPr="001A2F8C">
        <w:continuationSeparator/>
      </w:r>
    </w:p>
  </w:endnote>
  <w:endnote w:type="continuationNotice" w:id="1">
    <w:p w14:paraId="36062CFE" w14:textId="77777777" w:rsidR="005A1F02" w:rsidRPr="001A2F8C" w:rsidRDefault="005A1F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5DFD40D0" w14:textId="345DD45E" w:rsidR="000B685D" w:rsidRPr="001A2F8C" w:rsidRDefault="000B685D">
        <w:pPr>
          <w:pStyle w:val="Porat"/>
          <w:jc w:val="right"/>
        </w:pPr>
        <w:r w:rsidRPr="001A2F8C">
          <w:fldChar w:fldCharType="begin"/>
        </w:r>
        <w:r w:rsidRPr="001A2F8C">
          <w:instrText xml:space="preserve"> PAGE   \* MERGEFORMAT </w:instrText>
        </w:r>
        <w:r w:rsidRPr="001A2F8C">
          <w:fldChar w:fldCharType="separate"/>
        </w:r>
        <w:r w:rsidRPr="001A2F8C">
          <w:t>2</w:t>
        </w:r>
        <w:r w:rsidRPr="001A2F8C">
          <w:fldChar w:fldCharType="end"/>
        </w:r>
      </w:p>
    </w:sdtContent>
  </w:sdt>
  <w:p w14:paraId="384D48BF" w14:textId="77777777" w:rsidR="000B685D" w:rsidRPr="001A2F8C"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Pr="001A2F8C" w:rsidRDefault="0043483A">
    <w:pPr>
      <w:pStyle w:val="Porat"/>
      <w:jc w:val="right"/>
    </w:pPr>
  </w:p>
  <w:p w14:paraId="2575BBBA" w14:textId="77777777" w:rsidR="0043483A" w:rsidRPr="001A2F8C"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1A2F8C" w:rsidRDefault="00BE180E">
    <w:pPr>
      <w:pStyle w:val="Porat"/>
      <w:jc w:val="right"/>
    </w:pPr>
    <w:r w:rsidRPr="001A2F8C">
      <w:fldChar w:fldCharType="begin"/>
    </w:r>
    <w:r w:rsidRPr="001A2F8C">
      <w:instrText xml:space="preserve"> PAGE   \* MERGEFORMAT </w:instrText>
    </w:r>
    <w:r w:rsidRPr="001A2F8C">
      <w:fldChar w:fldCharType="separate"/>
    </w:r>
    <w:r w:rsidRPr="001A2F8C">
      <w:t>2</w:t>
    </w:r>
    <w:r w:rsidRPr="001A2F8C">
      <w:fldChar w:fldCharType="end"/>
    </w:r>
  </w:p>
  <w:p w14:paraId="0B840016" w14:textId="77777777" w:rsidR="00BE180E" w:rsidRPr="001A2F8C"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442D7" w14:textId="77777777" w:rsidR="005A1F02" w:rsidRPr="001A2F8C" w:rsidRDefault="005A1F02" w:rsidP="00D05666">
      <w:r w:rsidRPr="001A2F8C">
        <w:separator/>
      </w:r>
    </w:p>
  </w:footnote>
  <w:footnote w:type="continuationSeparator" w:id="0">
    <w:p w14:paraId="6F5DFFD6" w14:textId="77777777" w:rsidR="005A1F02" w:rsidRPr="001A2F8C" w:rsidRDefault="005A1F02" w:rsidP="00D05666">
      <w:r w:rsidRPr="001A2F8C">
        <w:continuationSeparator/>
      </w:r>
    </w:p>
  </w:footnote>
  <w:footnote w:type="continuationNotice" w:id="1">
    <w:p w14:paraId="3E5245D6" w14:textId="77777777" w:rsidR="005A1F02" w:rsidRPr="001A2F8C" w:rsidRDefault="005A1F02">
      <w:pPr>
        <w:spacing w:after="0" w:line="240" w:lineRule="auto"/>
      </w:pPr>
    </w:p>
  </w:footnote>
  <w:footnote w:id="2">
    <w:p w14:paraId="1A0A4942" w14:textId="77777777" w:rsidR="00C7622E" w:rsidRPr="001A2F8C" w:rsidRDefault="00C7622E" w:rsidP="00C7622E">
      <w:pPr>
        <w:pStyle w:val="Puslapioinaostekstas"/>
        <w:spacing w:after="0" w:line="240" w:lineRule="auto"/>
        <w:rPr>
          <w:i/>
          <w:iCs/>
        </w:rPr>
      </w:pPr>
      <w:r w:rsidRPr="001A2F8C">
        <w:rPr>
          <w:rStyle w:val="Puslapioinaosnuoroda"/>
          <w:rFonts w:eastAsia="Yu Mincho" w:cs="Arial"/>
          <w:i/>
          <w:iCs/>
        </w:rPr>
        <w:footnoteRef/>
      </w:r>
      <w:r w:rsidRPr="001A2F8C">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A91F74" w14:textId="77777777" w:rsidR="00C7622E" w:rsidRPr="001A2F8C" w:rsidRDefault="00C7622E" w:rsidP="00C7622E">
      <w:pPr>
        <w:pStyle w:val="Puslapioinaostekstas"/>
        <w:numPr>
          <w:ilvl w:val="0"/>
          <w:numId w:val="29"/>
        </w:numPr>
        <w:spacing w:after="0" w:line="240" w:lineRule="auto"/>
        <w:jc w:val="both"/>
        <w:rPr>
          <w:rFonts w:eastAsia="Yu Mincho" w:cs="Arial"/>
          <w:i/>
          <w:iCs/>
        </w:rPr>
      </w:pPr>
      <w:r w:rsidRPr="001A2F8C">
        <w:rPr>
          <w:rFonts w:eastAsia="Yu Mincho" w:cs="Arial"/>
          <w:i/>
          <w:iCs/>
        </w:rPr>
        <w:t xml:space="preserve">priesaikos deklaracija; </w:t>
      </w:r>
    </w:p>
    <w:p w14:paraId="4E285AA4" w14:textId="77777777" w:rsidR="00C7622E" w:rsidRPr="001A2F8C" w:rsidRDefault="00C7622E" w:rsidP="00C7622E">
      <w:pPr>
        <w:pStyle w:val="Puslapioinaostekstas"/>
        <w:numPr>
          <w:ilvl w:val="0"/>
          <w:numId w:val="29"/>
        </w:numPr>
        <w:spacing w:after="0" w:line="240" w:lineRule="auto"/>
        <w:jc w:val="both"/>
        <w:rPr>
          <w:rFonts w:eastAsia="Yu Mincho" w:cs="Arial"/>
        </w:rPr>
      </w:pPr>
      <w:r w:rsidRPr="001A2F8C">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D2A1393" w14:textId="77777777" w:rsidR="00C7622E" w:rsidRPr="001A2F8C" w:rsidRDefault="00C7622E" w:rsidP="00C7622E">
      <w:pPr>
        <w:pStyle w:val="Puslapioinaostekstas"/>
        <w:spacing w:after="0" w:line="240" w:lineRule="auto"/>
        <w:rPr>
          <w:i/>
          <w:iCs/>
        </w:rPr>
      </w:pPr>
      <w:r w:rsidRPr="001A2F8C">
        <w:rPr>
          <w:rStyle w:val="Puslapioinaosnuoroda"/>
          <w:rFonts w:eastAsia="Yu Mincho" w:cs="Arial"/>
        </w:rPr>
        <w:footnoteRef/>
      </w:r>
      <w:r w:rsidRPr="001A2F8C">
        <w:rPr>
          <w:rFonts w:eastAsia="Yu Mincho" w:cs="Arial"/>
        </w:rPr>
        <w:t xml:space="preserve"> </w:t>
      </w:r>
      <w:r w:rsidRPr="001A2F8C">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23DF1FA" w14:textId="77777777" w:rsidR="00C7622E" w:rsidRPr="001A2F8C" w:rsidRDefault="00C7622E" w:rsidP="00C7622E">
      <w:pPr>
        <w:pStyle w:val="Puslapioinaostekstas"/>
        <w:numPr>
          <w:ilvl w:val="0"/>
          <w:numId w:val="30"/>
        </w:numPr>
        <w:spacing w:after="0" w:line="240" w:lineRule="auto"/>
        <w:jc w:val="both"/>
        <w:rPr>
          <w:rFonts w:eastAsia="Yu Mincho" w:cs="Arial"/>
          <w:i/>
          <w:iCs/>
        </w:rPr>
      </w:pPr>
      <w:r w:rsidRPr="001A2F8C">
        <w:rPr>
          <w:rFonts w:eastAsia="Yu Mincho" w:cs="Arial"/>
          <w:i/>
          <w:iCs/>
        </w:rPr>
        <w:t xml:space="preserve">priesaikos deklaracija; </w:t>
      </w:r>
    </w:p>
    <w:p w14:paraId="2D78DC2A" w14:textId="77777777" w:rsidR="00C7622E" w:rsidRPr="001A2F8C" w:rsidRDefault="00C7622E" w:rsidP="00C7622E">
      <w:pPr>
        <w:pStyle w:val="Puslapioinaostekstas"/>
        <w:numPr>
          <w:ilvl w:val="0"/>
          <w:numId w:val="30"/>
        </w:numPr>
        <w:spacing w:after="0" w:line="240" w:lineRule="auto"/>
        <w:jc w:val="both"/>
        <w:rPr>
          <w:rFonts w:eastAsia="Yu Mincho" w:cs="Arial"/>
        </w:rPr>
      </w:pPr>
      <w:r w:rsidRPr="001A2F8C">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0A2F0A8" w14:textId="77777777" w:rsidR="00C7622E" w:rsidRPr="001A2F8C" w:rsidRDefault="00C7622E" w:rsidP="00C7622E">
      <w:pPr>
        <w:pStyle w:val="Puslapioinaostekstas"/>
        <w:spacing w:after="0" w:line="240" w:lineRule="auto"/>
        <w:rPr>
          <w:i/>
          <w:iCs/>
        </w:rPr>
      </w:pPr>
      <w:r w:rsidRPr="001A2F8C">
        <w:rPr>
          <w:rStyle w:val="Puslapioinaosnuoroda"/>
          <w:rFonts w:eastAsia="Yu Mincho" w:cs="Arial"/>
        </w:rPr>
        <w:footnoteRef/>
      </w:r>
      <w:r w:rsidRPr="001A2F8C">
        <w:rPr>
          <w:rFonts w:eastAsia="Yu Mincho" w:cs="Arial"/>
        </w:rPr>
        <w:t xml:space="preserve"> </w:t>
      </w:r>
      <w:r w:rsidRPr="001A2F8C">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F715C0" w14:textId="77777777" w:rsidR="00C7622E" w:rsidRPr="001A2F8C" w:rsidRDefault="00C7622E" w:rsidP="00C7622E">
      <w:pPr>
        <w:pStyle w:val="Puslapioinaostekstas"/>
        <w:numPr>
          <w:ilvl w:val="0"/>
          <w:numId w:val="31"/>
        </w:numPr>
        <w:spacing w:after="0" w:line="240" w:lineRule="auto"/>
        <w:jc w:val="both"/>
        <w:rPr>
          <w:rFonts w:eastAsia="Yu Mincho" w:cs="Arial"/>
          <w:i/>
          <w:iCs/>
        </w:rPr>
      </w:pPr>
      <w:r w:rsidRPr="001A2F8C">
        <w:rPr>
          <w:rFonts w:eastAsia="Yu Mincho" w:cs="Arial"/>
          <w:i/>
          <w:iCs/>
        </w:rPr>
        <w:t xml:space="preserve">priesaikos deklaracija; </w:t>
      </w:r>
    </w:p>
    <w:p w14:paraId="030A53DA" w14:textId="77777777" w:rsidR="00C7622E" w:rsidRDefault="00C7622E" w:rsidP="00C7622E">
      <w:pPr>
        <w:pStyle w:val="Puslapioinaostekstas"/>
        <w:numPr>
          <w:ilvl w:val="0"/>
          <w:numId w:val="31"/>
        </w:numPr>
        <w:spacing w:after="0" w:line="240" w:lineRule="auto"/>
        <w:jc w:val="both"/>
        <w:rPr>
          <w:rFonts w:eastAsia="Yu Mincho" w:cs="Arial"/>
        </w:rPr>
      </w:pPr>
      <w:r w:rsidRPr="001A2F8C">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40A912A" w14:textId="77777777" w:rsidR="0064104E" w:rsidRPr="0064104E" w:rsidRDefault="0064104E" w:rsidP="0064104E">
      <w:pPr>
        <w:pStyle w:val="pf0"/>
        <w:rPr>
          <w:rFonts w:asciiTheme="minorHAnsi" w:hAnsiTheme="minorHAnsi" w:cstheme="minorHAnsi"/>
          <w:sz w:val="18"/>
          <w:szCs w:val="18"/>
          <w:lang w:val="lt-LT"/>
        </w:rPr>
      </w:pPr>
      <w:r w:rsidRPr="00BE7F79">
        <w:rPr>
          <w:rStyle w:val="Puslapioinaosnuoroda"/>
          <w:sz w:val="20"/>
          <w:szCs w:val="20"/>
        </w:rPr>
        <w:footnoteRef/>
      </w:r>
      <w:r w:rsidRPr="0064104E">
        <w:rPr>
          <w:rFonts w:asciiTheme="minorHAnsi" w:hAnsiTheme="minorHAnsi" w:cstheme="minorHAnsi"/>
          <w:sz w:val="18"/>
          <w:szCs w:val="18"/>
          <w:lang w:val="lt-LT"/>
        </w:rPr>
        <w:t xml:space="preserve"> </w:t>
      </w:r>
      <w:r w:rsidRPr="0064104E">
        <w:rPr>
          <w:rStyle w:val="cf01"/>
          <w:rFonts w:asciiTheme="minorHAnsi" w:hAnsiTheme="minorHAnsi" w:cstheme="minorHAnsi"/>
          <w:i/>
          <w:iCs/>
          <w:sz w:val="20"/>
          <w:szCs w:val="20"/>
          <w:lang w:val="lt-LT"/>
        </w:rPr>
        <w:t>Renkami tik tokie duomenys ir tik toks jų kiekis, koks reikalingas atitikimui pirkimo dokumentuose nustatytam socialiniam kriterijui įrodyti vadovaujantis Bendrojo duomenų apsaugos reglamento36 5 straipsnio 1 dalies c punkte numatytu duomenų kiekio mažinimo principu.</w:t>
      </w:r>
    </w:p>
    <w:p w14:paraId="046FD433" w14:textId="77777777" w:rsidR="0064104E" w:rsidRDefault="0064104E" w:rsidP="0064104E">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Pr="001A2F8C" w:rsidRDefault="00215B09">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24071"/>
    <w:multiLevelType w:val="multilevel"/>
    <w:tmpl w:val="CEA059C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F51E41"/>
    <w:multiLevelType w:val="multilevel"/>
    <w:tmpl w:val="B8D0940C"/>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i w:val="0"/>
        <w:iCs w:val="0"/>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77582B"/>
    <w:multiLevelType w:val="multilevel"/>
    <w:tmpl w:val="B8D0940C"/>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i w:val="0"/>
        <w:iCs w:val="0"/>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A3E6D2F"/>
    <w:multiLevelType w:val="multilevel"/>
    <w:tmpl w:val="C6D2DE8A"/>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1C66268"/>
    <w:multiLevelType w:val="hybridMultilevel"/>
    <w:tmpl w:val="9A90ED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BA65F6"/>
    <w:multiLevelType w:val="multilevel"/>
    <w:tmpl w:val="AB0A504E"/>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7EA728F"/>
    <w:multiLevelType w:val="multilevel"/>
    <w:tmpl w:val="1242CAF8"/>
    <w:lvl w:ilvl="0">
      <w:start w:val="5"/>
      <w:numFmt w:val="upperRoman"/>
      <w:lvlText w:val="%1."/>
      <w:lvlJc w:val="left"/>
      <w:pPr>
        <w:ind w:left="1800" w:hanging="720"/>
      </w:pPr>
      <w:rPr>
        <w:rFonts w:hint="default"/>
      </w:rPr>
    </w:lvl>
    <w:lvl w:ilvl="1">
      <w:start w:val="1"/>
      <w:numFmt w:val="decimal"/>
      <w:isLgl/>
      <w:lvlText w:val="%1.%2."/>
      <w:lvlJc w:val="left"/>
      <w:pPr>
        <w:ind w:left="1620" w:hanging="54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FD235C"/>
    <w:multiLevelType w:val="hybridMultilevel"/>
    <w:tmpl w:val="593CD96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7235052"/>
    <w:multiLevelType w:val="hybridMultilevel"/>
    <w:tmpl w:val="2586D19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4C883824"/>
    <w:multiLevelType w:val="hybridMultilevel"/>
    <w:tmpl w:val="1BD4F200"/>
    <w:lvl w:ilvl="0" w:tplc="0427000B">
      <w:start w:val="1"/>
      <w:numFmt w:val="bullet"/>
      <w:lvlText w:val=""/>
      <w:lvlJc w:val="left"/>
      <w:pPr>
        <w:ind w:left="1004" w:hanging="360"/>
      </w:pPr>
      <w:rPr>
        <w:rFonts w:ascii="Wingdings" w:hAnsi="Wingdings"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0E5072D"/>
    <w:multiLevelType w:val="hybridMultilevel"/>
    <w:tmpl w:val="9BDCE3A6"/>
    <w:lvl w:ilvl="0" w:tplc="E1D8C79E">
      <w:start w:val="1"/>
      <w:numFmt w:val="decimal"/>
      <w:lvlText w:val="%1)"/>
      <w:lvlJc w:val="left"/>
      <w:pPr>
        <w:ind w:left="644" w:hanging="360"/>
      </w:pPr>
      <w:rPr>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B902B2"/>
    <w:multiLevelType w:val="hybridMultilevel"/>
    <w:tmpl w:val="4558D18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6" w15:restartNumberingAfterBreak="0">
    <w:nsid w:val="64736E37"/>
    <w:multiLevelType w:val="multilevel"/>
    <w:tmpl w:val="B8D0940C"/>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i w:val="0"/>
        <w:iCs w:val="0"/>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7840EC6"/>
    <w:multiLevelType w:val="hybridMultilevel"/>
    <w:tmpl w:val="70420DE4"/>
    <w:lvl w:ilvl="0" w:tplc="04270001">
      <w:start w:val="1"/>
      <w:numFmt w:val="bullet"/>
      <w:lvlText w:val=""/>
      <w:lvlJc w:val="left"/>
      <w:pPr>
        <w:ind w:left="1298" w:hanging="360"/>
      </w:pPr>
      <w:rPr>
        <w:rFonts w:ascii="Symbol" w:hAnsi="Symbol" w:hint="default"/>
      </w:rPr>
    </w:lvl>
    <w:lvl w:ilvl="1" w:tplc="04270003" w:tentative="1">
      <w:start w:val="1"/>
      <w:numFmt w:val="bullet"/>
      <w:lvlText w:val="o"/>
      <w:lvlJc w:val="left"/>
      <w:pPr>
        <w:ind w:left="2018" w:hanging="360"/>
      </w:pPr>
      <w:rPr>
        <w:rFonts w:ascii="Courier New" w:hAnsi="Courier New" w:cs="Courier New" w:hint="default"/>
      </w:rPr>
    </w:lvl>
    <w:lvl w:ilvl="2" w:tplc="04270005" w:tentative="1">
      <w:start w:val="1"/>
      <w:numFmt w:val="bullet"/>
      <w:lvlText w:val=""/>
      <w:lvlJc w:val="left"/>
      <w:pPr>
        <w:ind w:left="2738" w:hanging="360"/>
      </w:pPr>
      <w:rPr>
        <w:rFonts w:ascii="Wingdings" w:hAnsi="Wingdings" w:hint="default"/>
      </w:rPr>
    </w:lvl>
    <w:lvl w:ilvl="3" w:tplc="04270001" w:tentative="1">
      <w:start w:val="1"/>
      <w:numFmt w:val="bullet"/>
      <w:lvlText w:val=""/>
      <w:lvlJc w:val="left"/>
      <w:pPr>
        <w:ind w:left="3458" w:hanging="360"/>
      </w:pPr>
      <w:rPr>
        <w:rFonts w:ascii="Symbol" w:hAnsi="Symbol" w:hint="default"/>
      </w:rPr>
    </w:lvl>
    <w:lvl w:ilvl="4" w:tplc="04270003" w:tentative="1">
      <w:start w:val="1"/>
      <w:numFmt w:val="bullet"/>
      <w:lvlText w:val="o"/>
      <w:lvlJc w:val="left"/>
      <w:pPr>
        <w:ind w:left="4178" w:hanging="360"/>
      </w:pPr>
      <w:rPr>
        <w:rFonts w:ascii="Courier New" w:hAnsi="Courier New" w:cs="Courier New" w:hint="default"/>
      </w:rPr>
    </w:lvl>
    <w:lvl w:ilvl="5" w:tplc="04270005" w:tentative="1">
      <w:start w:val="1"/>
      <w:numFmt w:val="bullet"/>
      <w:lvlText w:val=""/>
      <w:lvlJc w:val="left"/>
      <w:pPr>
        <w:ind w:left="4898" w:hanging="360"/>
      </w:pPr>
      <w:rPr>
        <w:rFonts w:ascii="Wingdings" w:hAnsi="Wingdings" w:hint="default"/>
      </w:rPr>
    </w:lvl>
    <w:lvl w:ilvl="6" w:tplc="04270001" w:tentative="1">
      <w:start w:val="1"/>
      <w:numFmt w:val="bullet"/>
      <w:lvlText w:val=""/>
      <w:lvlJc w:val="left"/>
      <w:pPr>
        <w:ind w:left="5618" w:hanging="360"/>
      </w:pPr>
      <w:rPr>
        <w:rFonts w:ascii="Symbol" w:hAnsi="Symbol" w:hint="default"/>
      </w:rPr>
    </w:lvl>
    <w:lvl w:ilvl="7" w:tplc="04270003" w:tentative="1">
      <w:start w:val="1"/>
      <w:numFmt w:val="bullet"/>
      <w:lvlText w:val="o"/>
      <w:lvlJc w:val="left"/>
      <w:pPr>
        <w:ind w:left="6338" w:hanging="360"/>
      </w:pPr>
      <w:rPr>
        <w:rFonts w:ascii="Courier New" w:hAnsi="Courier New" w:cs="Courier New" w:hint="default"/>
      </w:rPr>
    </w:lvl>
    <w:lvl w:ilvl="8" w:tplc="04270005" w:tentative="1">
      <w:start w:val="1"/>
      <w:numFmt w:val="bullet"/>
      <w:lvlText w:val=""/>
      <w:lvlJc w:val="left"/>
      <w:pPr>
        <w:ind w:left="7058" w:hanging="360"/>
      </w:pPr>
      <w:rPr>
        <w:rFonts w:ascii="Wingdings" w:hAnsi="Wingdings" w:hint="default"/>
      </w:rPr>
    </w:lvl>
  </w:abstractNum>
  <w:abstractNum w:abstractNumId="2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6ED81413"/>
    <w:multiLevelType w:val="multilevel"/>
    <w:tmpl w:val="CEA059C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2B01ED9"/>
    <w:multiLevelType w:val="multilevel"/>
    <w:tmpl w:val="B8D0940C"/>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i w:val="0"/>
        <w:iCs w:val="0"/>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79E47C13"/>
    <w:multiLevelType w:val="multilevel"/>
    <w:tmpl w:val="B8D0940C"/>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i w:val="0"/>
        <w:iCs w:val="0"/>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27765243">
    <w:abstractNumId w:val="12"/>
  </w:num>
  <w:num w:numId="2" w16cid:durableId="207184103">
    <w:abstractNumId w:val="4"/>
  </w:num>
  <w:num w:numId="3" w16cid:durableId="1528367431">
    <w:abstractNumId w:val="22"/>
  </w:num>
  <w:num w:numId="4" w16cid:durableId="1484615006">
    <w:abstractNumId w:val="30"/>
  </w:num>
  <w:num w:numId="5" w16cid:durableId="607934237">
    <w:abstractNumId w:val="20"/>
  </w:num>
  <w:num w:numId="6" w16cid:durableId="408162091">
    <w:abstractNumId w:val="39"/>
  </w:num>
  <w:num w:numId="7" w16cid:durableId="12269543">
    <w:abstractNumId w:val="37"/>
  </w:num>
  <w:num w:numId="8" w16cid:durableId="749809940">
    <w:abstractNumId w:val="2"/>
  </w:num>
  <w:num w:numId="9" w16cid:durableId="412043720">
    <w:abstractNumId w:val="38"/>
  </w:num>
  <w:num w:numId="10" w16cid:durableId="1996449446">
    <w:abstractNumId w:val="34"/>
  </w:num>
  <w:num w:numId="11" w16cid:durableId="1482305889">
    <w:abstractNumId w:val="29"/>
  </w:num>
  <w:num w:numId="12" w16cid:durableId="32313854">
    <w:abstractNumId w:val="15"/>
  </w:num>
  <w:num w:numId="13" w16cid:durableId="1318921492">
    <w:abstractNumId w:val="19"/>
  </w:num>
  <w:num w:numId="14" w16cid:durableId="1864435576">
    <w:abstractNumId w:val="32"/>
  </w:num>
  <w:num w:numId="15" w16cid:durableId="1941065713">
    <w:abstractNumId w:val="5"/>
  </w:num>
  <w:num w:numId="16" w16cid:durableId="19859238">
    <w:abstractNumId w:val="10"/>
  </w:num>
  <w:num w:numId="17" w16cid:durableId="1297491117">
    <w:abstractNumId w:val="17"/>
  </w:num>
  <w:num w:numId="18" w16cid:durableId="826671257">
    <w:abstractNumId w:val="6"/>
  </w:num>
  <w:num w:numId="19" w16cid:durableId="1971549868">
    <w:abstractNumId w:val="35"/>
  </w:num>
  <w:num w:numId="20" w16cid:durableId="782698027">
    <w:abstractNumId w:val="36"/>
  </w:num>
  <w:num w:numId="21" w16cid:durableId="274412445">
    <w:abstractNumId w:val="23"/>
  </w:num>
  <w:num w:numId="22" w16cid:durableId="330108832">
    <w:abstractNumId w:val="18"/>
  </w:num>
  <w:num w:numId="23" w16cid:durableId="1646937004">
    <w:abstractNumId w:val="3"/>
  </w:num>
  <w:num w:numId="24" w16cid:durableId="1981418995">
    <w:abstractNumId w:val="26"/>
  </w:num>
  <w:num w:numId="25" w16cid:durableId="1865055254">
    <w:abstractNumId w:val="33"/>
  </w:num>
  <w:num w:numId="26" w16cid:durableId="482888392">
    <w:abstractNumId w:val="14"/>
  </w:num>
  <w:num w:numId="27" w16cid:durableId="800928454">
    <w:abstractNumId w:val="27"/>
  </w:num>
  <w:num w:numId="28" w16cid:durableId="455295019">
    <w:abstractNumId w:val="21"/>
  </w:num>
  <w:num w:numId="29" w16cid:durableId="99957242">
    <w:abstractNumId w:val="24"/>
  </w:num>
  <w:num w:numId="30" w16cid:durableId="1501238236">
    <w:abstractNumId w:val="31"/>
  </w:num>
  <w:num w:numId="31" w16cid:durableId="514078765">
    <w:abstractNumId w:val="0"/>
  </w:num>
  <w:num w:numId="32" w16cid:durableId="1867254075">
    <w:abstractNumId w:val="1"/>
  </w:num>
  <w:num w:numId="33" w16cid:durableId="857427325">
    <w:abstractNumId w:val="40"/>
  </w:num>
  <w:num w:numId="34" w16cid:durableId="1104499576">
    <w:abstractNumId w:val="28"/>
  </w:num>
  <w:num w:numId="35" w16cid:durableId="1213031276">
    <w:abstractNumId w:val="16"/>
  </w:num>
  <w:num w:numId="36" w16cid:durableId="120539560">
    <w:abstractNumId w:val="7"/>
  </w:num>
  <w:num w:numId="37" w16cid:durableId="145587107">
    <w:abstractNumId w:val="9"/>
  </w:num>
  <w:num w:numId="38" w16cid:durableId="21979123">
    <w:abstractNumId w:val="13"/>
  </w:num>
  <w:num w:numId="39" w16cid:durableId="844396694">
    <w:abstractNumId w:val="11"/>
  </w:num>
  <w:num w:numId="40" w16cid:durableId="1453403774">
    <w:abstractNumId w:val="25"/>
  </w:num>
  <w:num w:numId="41" w16cid:durableId="460537420">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65F"/>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E1F"/>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01B"/>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3AD"/>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6AAE"/>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6A2"/>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77E"/>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2F8C"/>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99E"/>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226"/>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2C2"/>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1222"/>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714"/>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DEB"/>
    <w:rsid w:val="00331ED1"/>
    <w:rsid w:val="003328D9"/>
    <w:rsid w:val="00333BFA"/>
    <w:rsid w:val="00334D33"/>
    <w:rsid w:val="00334EB8"/>
    <w:rsid w:val="003354F0"/>
    <w:rsid w:val="00335A01"/>
    <w:rsid w:val="00335DA5"/>
    <w:rsid w:val="0033642E"/>
    <w:rsid w:val="003406FD"/>
    <w:rsid w:val="00340F7A"/>
    <w:rsid w:val="00341929"/>
    <w:rsid w:val="00341D9A"/>
    <w:rsid w:val="00341E04"/>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2E3"/>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6EC6"/>
    <w:rsid w:val="0042788E"/>
    <w:rsid w:val="00431627"/>
    <w:rsid w:val="00432574"/>
    <w:rsid w:val="004327A6"/>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663"/>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31A"/>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0F40"/>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5EFB"/>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07D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181"/>
    <w:rsid w:val="005806D2"/>
    <w:rsid w:val="00582CE9"/>
    <w:rsid w:val="00583195"/>
    <w:rsid w:val="0058377F"/>
    <w:rsid w:val="00583982"/>
    <w:rsid w:val="00583B84"/>
    <w:rsid w:val="00583CA7"/>
    <w:rsid w:val="00584DCA"/>
    <w:rsid w:val="0058525D"/>
    <w:rsid w:val="00585C84"/>
    <w:rsid w:val="0058726C"/>
    <w:rsid w:val="005872C9"/>
    <w:rsid w:val="00587346"/>
    <w:rsid w:val="0058742D"/>
    <w:rsid w:val="00587BAC"/>
    <w:rsid w:val="00590030"/>
    <w:rsid w:val="00590232"/>
    <w:rsid w:val="00593111"/>
    <w:rsid w:val="00593816"/>
    <w:rsid w:val="00593D67"/>
    <w:rsid w:val="00593F3E"/>
    <w:rsid w:val="00594FA6"/>
    <w:rsid w:val="00595CD6"/>
    <w:rsid w:val="00595F0B"/>
    <w:rsid w:val="00595F1A"/>
    <w:rsid w:val="00595F8E"/>
    <w:rsid w:val="005960B6"/>
    <w:rsid w:val="00596895"/>
    <w:rsid w:val="00596BDA"/>
    <w:rsid w:val="00596C27"/>
    <w:rsid w:val="00597743"/>
    <w:rsid w:val="00597972"/>
    <w:rsid w:val="005979E9"/>
    <w:rsid w:val="005A0791"/>
    <w:rsid w:val="005A07D8"/>
    <w:rsid w:val="005A195F"/>
    <w:rsid w:val="005A1F02"/>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06"/>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1C84"/>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CC9"/>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04E"/>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B3A"/>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2ABD"/>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A41"/>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44E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64D"/>
    <w:rsid w:val="00755ABF"/>
    <w:rsid w:val="00755F3B"/>
    <w:rsid w:val="007560A1"/>
    <w:rsid w:val="007566CB"/>
    <w:rsid w:val="0075678B"/>
    <w:rsid w:val="00757947"/>
    <w:rsid w:val="00757968"/>
    <w:rsid w:val="007620BE"/>
    <w:rsid w:val="0076216E"/>
    <w:rsid w:val="0076284D"/>
    <w:rsid w:val="00762AF9"/>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4ADB"/>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146"/>
    <w:rsid w:val="007D1221"/>
    <w:rsid w:val="007D1BAE"/>
    <w:rsid w:val="007D41C0"/>
    <w:rsid w:val="007D5985"/>
    <w:rsid w:val="007D5C61"/>
    <w:rsid w:val="007D60F9"/>
    <w:rsid w:val="007D64BF"/>
    <w:rsid w:val="007D6857"/>
    <w:rsid w:val="007D68A6"/>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150"/>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394"/>
    <w:rsid w:val="008D454C"/>
    <w:rsid w:val="008D511E"/>
    <w:rsid w:val="008D6DD2"/>
    <w:rsid w:val="008D6F67"/>
    <w:rsid w:val="008D6FCC"/>
    <w:rsid w:val="008D704D"/>
    <w:rsid w:val="008E02DE"/>
    <w:rsid w:val="008E1835"/>
    <w:rsid w:val="008E1BD3"/>
    <w:rsid w:val="008E2035"/>
    <w:rsid w:val="008E3081"/>
    <w:rsid w:val="008E31B9"/>
    <w:rsid w:val="008E42F1"/>
    <w:rsid w:val="008E43A6"/>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61F"/>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39C"/>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1B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00E"/>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6E52"/>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69D0"/>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5D12"/>
    <w:rsid w:val="00A560A2"/>
    <w:rsid w:val="00A57036"/>
    <w:rsid w:val="00A571AB"/>
    <w:rsid w:val="00A5743F"/>
    <w:rsid w:val="00A5749C"/>
    <w:rsid w:val="00A5751B"/>
    <w:rsid w:val="00A60616"/>
    <w:rsid w:val="00A6076B"/>
    <w:rsid w:val="00A6180D"/>
    <w:rsid w:val="00A61A09"/>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37E"/>
    <w:rsid w:val="00A728AD"/>
    <w:rsid w:val="00A73BF7"/>
    <w:rsid w:val="00A744AD"/>
    <w:rsid w:val="00A747AC"/>
    <w:rsid w:val="00A74B22"/>
    <w:rsid w:val="00A74B37"/>
    <w:rsid w:val="00A74E3D"/>
    <w:rsid w:val="00A750BE"/>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300"/>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6EB"/>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7"/>
    <w:rsid w:val="00B56D81"/>
    <w:rsid w:val="00B57190"/>
    <w:rsid w:val="00B600AE"/>
    <w:rsid w:val="00B606C9"/>
    <w:rsid w:val="00B60CB8"/>
    <w:rsid w:val="00B61E41"/>
    <w:rsid w:val="00B61F68"/>
    <w:rsid w:val="00B6257C"/>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C7D"/>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4F2F"/>
    <w:rsid w:val="00BF5AEB"/>
    <w:rsid w:val="00BF64F8"/>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622E"/>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295"/>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274"/>
    <w:rsid w:val="00D10344"/>
    <w:rsid w:val="00D1062D"/>
    <w:rsid w:val="00D10723"/>
    <w:rsid w:val="00D10ED2"/>
    <w:rsid w:val="00D10FA6"/>
    <w:rsid w:val="00D11917"/>
    <w:rsid w:val="00D11E3A"/>
    <w:rsid w:val="00D12706"/>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77CBF"/>
    <w:rsid w:val="00D8046D"/>
    <w:rsid w:val="00D80CDF"/>
    <w:rsid w:val="00D814FB"/>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DC0"/>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898"/>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38"/>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2192"/>
    <w:rsid w:val="00E6341D"/>
    <w:rsid w:val="00E6378C"/>
    <w:rsid w:val="00E63E0C"/>
    <w:rsid w:val="00E64158"/>
    <w:rsid w:val="00E6448D"/>
    <w:rsid w:val="00E6469F"/>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4CF"/>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0DF2"/>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674"/>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643"/>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5F4"/>
    <w:rsid w:val="00EE593B"/>
    <w:rsid w:val="00EE5F7A"/>
    <w:rsid w:val="00EE5FC7"/>
    <w:rsid w:val="00EE6920"/>
    <w:rsid w:val="00EE6E84"/>
    <w:rsid w:val="00EE7654"/>
    <w:rsid w:val="00EF13E9"/>
    <w:rsid w:val="00EF22B7"/>
    <w:rsid w:val="00EF2C7C"/>
    <w:rsid w:val="00EF393F"/>
    <w:rsid w:val="00EF3D80"/>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4B70"/>
    <w:rsid w:val="00F85285"/>
    <w:rsid w:val="00F85EE3"/>
    <w:rsid w:val="00F869A3"/>
    <w:rsid w:val="00F86AF6"/>
    <w:rsid w:val="00F86F43"/>
    <w:rsid w:val="00F87CD9"/>
    <w:rsid w:val="00F87DF1"/>
    <w:rsid w:val="00F9024D"/>
    <w:rsid w:val="00F910C0"/>
    <w:rsid w:val="00F914B7"/>
    <w:rsid w:val="00F929A5"/>
    <w:rsid w:val="00F929B7"/>
    <w:rsid w:val="00F92D7A"/>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64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38"/>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3869"/>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hapeDefaults>
    <o:shapedefaults v:ext="edit" spidmax="2050"/>
    <o:shapelayout v:ext="edit">
      <o:idmap v:ext="edit" data="2"/>
    </o:shapelayout>
  </w:shapeDefaults>
  <w:decimalSymbol w:val=","/>
  <w:listSeparator w:val=";"/>
  <w14:docId w14:val="437B66D2"/>
  <w15:chartTrackingRefBased/>
  <w15:docId w15:val="{AC8A1145-9893-46C7-98F4-460077817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skyrius2,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Diagrama1 Diagrama,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skyrius2 Diagrama,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EF3D80"/>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
    <w:name w:val="Style"/>
    <w:uiPriority w:val="99"/>
    <w:rsid w:val="00EF3D80"/>
    <w:pPr>
      <w:widowControl w:val="0"/>
      <w:autoSpaceDE w:val="0"/>
      <w:autoSpaceDN w:val="0"/>
      <w:adjustRightInd w:val="0"/>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png"/><Relationship Id="rId26" Type="http://schemas.openxmlformats.org/officeDocument/2006/relationships/image" Target="media/image11.png"/><Relationship Id="rId39"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image" Target="media/image6.png"/><Relationship Id="rId34" Type="http://schemas.openxmlformats.org/officeDocument/2006/relationships/hyperlink" Target="http://draudejai.sodra.lt/draudeju_viesi_duomenys/" TargetMode="External"/><Relationship Id="rId42" Type="http://schemas.openxmlformats.org/officeDocument/2006/relationships/image" Target="media/image18.wmf"/><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image" Target="media/image5.png"/><Relationship Id="rId29" Type="http://schemas.openxmlformats.org/officeDocument/2006/relationships/image" Target="media/image14.png"/><Relationship Id="rId41"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jonava.lt" TargetMode="External"/><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hyperlink" Target="https://vpt.lrv.lt/lt/pasalinimo-pagrindai-1/nepatikimu-koncesininku-sarasas-1/nepatikimu-koncesininku-sarasas" TargetMode="External"/><Relationship Id="rId40"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hyperlink" Target="https://vpt.lrv.lt/lt/nuorodos/kiti-duomenys/powerbi/nepatikimi-tiekejai-1/" TargetMode="External"/><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image" Target="media/image16.png"/><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hyperlink" Target="https://vpt.lrv.lt/lt/nuorodos/kiti-duomenys/powerbi/melaginga-informacija-pateikusiu-tiekeju-sarasas-3/"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e-tar.lt/portal/lt/legalAct/TAR.4B60A8C9678B/asr" TargetMode="External"/><Relationship Id="rId17" Type="http://schemas.openxmlformats.org/officeDocument/2006/relationships/image" Target="media/image2.png"/><Relationship Id="rId25" Type="http://schemas.openxmlformats.org/officeDocument/2006/relationships/image" Target="media/image10.jpeg"/><Relationship Id="rId33" Type="http://schemas.openxmlformats.org/officeDocument/2006/relationships/footer" Target="footer3.xml"/><Relationship Id="rId38"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43</Pages>
  <Words>51752</Words>
  <Characters>29499</Characters>
  <Application>Microsoft Office Word</Application>
  <DocSecurity>0</DocSecurity>
  <Lines>245</Lines>
  <Paragraphs>162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Baltramonaitienė</dc:creator>
  <cp:keywords/>
  <dc:description/>
  <cp:lastModifiedBy>Indrė Baltramonaitienė</cp:lastModifiedBy>
  <cp:revision>4</cp:revision>
  <dcterms:created xsi:type="dcterms:W3CDTF">2026-03-16T08:27:00Z</dcterms:created>
  <dcterms:modified xsi:type="dcterms:W3CDTF">2026-03-26T13:04:00Z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